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F6E" w:rsidRPr="00792A7D" w:rsidRDefault="00116F6E" w:rsidP="009516F5">
      <w:pPr>
        <w:spacing w:before="86" w:line="276" w:lineRule="auto"/>
        <w:ind w:left="1174" w:right="1131"/>
        <w:jc w:val="center"/>
        <w:rPr>
          <w:rFonts w:ascii="Times New Roman" w:hAnsi="Times New Roman" w:cs="Times New Roman"/>
          <w:b/>
          <w:color w:val="000000" w:themeColor="text1"/>
          <w:sz w:val="41"/>
        </w:rPr>
      </w:pPr>
    </w:p>
    <w:p w:rsidR="000D33A1" w:rsidRPr="00792A7D" w:rsidRDefault="000D33A1" w:rsidP="009516F5">
      <w:pPr>
        <w:spacing w:before="86" w:line="276" w:lineRule="auto"/>
        <w:ind w:left="1174" w:right="1131"/>
        <w:jc w:val="center"/>
        <w:rPr>
          <w:rFonts w:ascii="Times New Roman" w:hAnsi="Times New Roman" w:cs="Times New Roman"/>
          <w:b/>
          <w:color w:val="000000" w:themeColor="text1"/>
          <w:sz w:val="41"/>
        </w:rPr>
      </w:pPr>
    </w:p>
    <w:p w:rsidR="000D33A1" w:rsidRPr="00792A7D" w:rsidRDefault="000D33A1" w:rsidP="009516F5">
      <w:pPr>
        <w:spacing w:before="86" w:line="276" w:lineRule="auto"/>
        <w:ind w:left="1174" w:right="1131"/>
        <w:jc w:val="center"/>
        <w:rPr>
          <w:rFonts w:ascii="Times New Roman" w:hAnsi="Times New Roman" w:cs="Times New Roman"/>
          <w:b/>
          <w:color w:val="000000" w:themeColor="text1"/>
          <w:sz w:val="41"/>
        </w:rPr>
      </w:pPr>
    </w:p>
    <w:p w:rsidR="00A370B4" w:rsidRPr="00792A7D" w:rsidRDefault="00A370B4" w:rsidP="009516F5">
      <w:pPr>
        <w:spacing w:before="86" w:line="276" w:lineRule="auto"/>
        <w:ind w:left="1174" w:right="1131"/>
        <w:jc w:val="center"/>
        <w:rPr>
          <w:rFonts w:ascii="Times New Roman" w:hAnsi="Times New Roman" w:cs="Times New Roman"/>
          <w:b/>
          <w:color w:val="000000" w:themeColor="text1"/>
          <w:sz w:val="41"/>
        </w:rPr>
      </w:pPr>
    </w:p>
    <w:p w:rsidR="00116F6E" w:rsidRPr="00792A7D" w:rsidRDefault="00116F6E" w:rsidP="009516F5">
      <w:pPr>
        <w:pStyle w:val="BodyText"/>
        <w:spacing w:line="276" w:lineRule="auto"/>
        <w:jc w:val="center"/>
        <w:rPr>
          <w:b/>
          <w:sz w:val="56"/>
          <w:u w:val="single"/>
        </w:rPr>
      </w:pPr>
      <w:r w:rsidRPr="00792A7D">
        <w:rPr>
          <w:b/>
          <w:sz w:val="56"/>
          <w:u w:val="single"/>
        </w:rPr>
        <w:t>Practical Manual</w:t>
      </w:r>
    </w:p>
    <w:p w:rsidR="000D33A1" w:rsidRPr="00792A7D" w:rsidRDefault="00116F6E" w:rsidP="009516F5">
      <w:pPr>
        <w:pStyle w:val="BodyText"/>
        <w:spacing w:line="276" w:lineRule="auto"/>
        <w:jc w:val="center"/>
        <w:rPr>
          <w:b/>
          <w:spacing w:val="9"/>
          <w:sz w:val="52"/>
        </w:rPr>
      </w:pPr>
      <w:r w:rsidRPr="00792A7D">
        <w:rPr>
          <w:b/>
          <w:sz w:val="56"/>
          <w:u w:val="single"/>
        </w:rPr>
        <w:t xml:space="preserve">ZOO101 </w:t>
      </w:r>
      <w:r w:rsidR="000D33A1" w:rsidRPr="00792A7D">
        <w:rPr>
          <w:b/>
          <w:spacing w:val="9"/>
          <w:sz w:val="56"/>
          <w:u w:val="single"/>
        </w:rPr>
        <w:t>(Biological Techniques)</w:t>
      </w:r>
    </w:p>
    <w:p w:rsidR="00116F6E" w:rsidRPr="00792A7D" w:rsidRDefault="00116F6E" w:rsidP="009516F5">
      <w:pPr>
        <w:pStyle w:val="BodyText"/>
        <w:spacing w:line="276" w:lineRule="auto"/>
        <w:jc w:val="center"/>
        <w:rPr>
          <w:b/>
          <w:spacing w:val="-13"/>
          <w:w w:val="105"/>
          <w:sz w:val="56"/>
          <w:u w:val="single"/>
        </w:rPr>
      </w:pPr>
      <w:r w:rsidRPr="00792A7D">
        <w:rPr>
          <w:b/>
          <w:spacing w:val="-12"/>
          <w:w w:val="105"/>
          <w:sz w:val="56"/>
          <w:u w:val="single"/>
        </w:rPr>
        <w:t xml:space="preserve">Virtual </w:t>
      </w:r>
      <w:r w:rsidRPr="00792A7D">
        <w:rPr>
          <w:b/>
          <w:spacing w:val="-13"/>
          <w:w w:val="105"/>
          <w:sz w:val="56"/>
          <w:u w:val="single"/>
        </w:rPr>
        <w:t xml:space="preserve">University </w:t>
      </w:r>
      <w:r w:rsidRPr="00792A7D">
        <w:rPr>
          <w:b/>
          <w:spacing w:val="-7"/>
          <w:w w:val="105"/>
          <w:sz w:val="56"/>
          <w:u w:val="single"/>
        </w:rPr>
        <w:t>of</w:t>
      </w:r>
    </w:p>
    <w:p w:rsidR="00116F6E" w:rsidRPr="00792A7D" w:rsidRDefault="00116F6E" w:rsidP="009516F5">
      <w:pPr>
        <w:pStyle w:val="BodyText"/>
        <w:spacing w:line="276" w:lineRule="auto"/>
        <w:jc w:val="center"/>
        <w:rPr>
          <w:b/>
          <w:sz w:val="56"/>
          <w:u w:val="single"/>
        </w:rPr>
      </w:pPr>
      <w:r w:rsidRPr="00792A7D">
        <w:rPr>
          <w:b/>
          <w:w w:val="105"/>
          <w:sz w:val="56"/>
          <w:u w:val="single"/>
        </w:rPr>
        <w:t>Pakistan</w:t>
      </w:r>
    </w:p>
    <w:p w:rsidR="00116F6E" w:rsidRDefault="00116F6E" w:rsidP="009516F5">
      <w:pPr>
        <w:pStyle w:val="BodyText"/>
        <w:spacing w:line="276" w:lineRule="auto"/>
        <w:ind w:left="2880" w:firstLine="720"/>
        <w:rPr>
          <w:b/>
          <w:sz w:val="56"/>
          <w:u w:val="single"/>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Default="002239B9" w:rsidP="009516F5">
      <w:pPr>
        <w:pStyle w:val="BodyText"/>
        <w:spacing w:line="276" w:lineRule="auto"/>
        <w:ind w:left="2880" w:firstLine="720"/>
        <w:rPr>
          <w:b/>
          <w:color w:val="000000" w:themeColor="text1"/>
          <w:w w:val="105"/>
          <w:sz w:val="24"/>
          <w:szCs w:val="24"/>
        </w:rPr>
      </w:pPr>
    </w:p>
    <w:p w:rsidR="002239B9" w:rsidRPr="00792A7D" w:rsidRDefault="002239B9" w:rsidP="009516F5">
      <w:pPr>
        <w:pStyle w:val="BodyText"/>
        <w:spacing w:line="276" w:lineRule="auto"/>
        <w:ind w:left="2880" w:firstLine="720"/>
        <w:rPr>
          <w:b/>
          <w:color w:val="000000" w:themeColor="text1"/>
          <w:w w:val="105"/>
          <w:sz w:val="24"/>
          <w:szCs w:val="24"/>
        </w:rPr>
      </w:pPr>
    </w:p>
    <w:p w:rsidR="00251C19" w:rsidRPr="00943E67" w:rsidRDefault="00851BAA" w:rsidP="009516F5">
      <w:pPr>
        <w:pStyle w:val="BodyText"/>
        <w:spacing w:line="276" w:lineRule="auto"/>
        <w:ind w:left="2880" w:firstLine="720"/>
        <w:rPr>
          <w:b/>
          <w:color w:val="000000" w:themeColor="text1"/>
          <w:sz w:val="28"/>
          <w:szCs w:val="24"/>
        </w:rPr>
      </w:pPr>
      <w:r w:rsidRPr="00943E67">
        <w:rPr>
          <w:b/>
          <w:color w:val="000000" w:themeColor="text1"/>
          <w:w w:val="105"/>
          <w:sz w:val="28"/>
          <w:szCs w:val="24"/>
        </w:rPr>
        <w:t>CONTENTS</w:t>
      </w:r>
    </w:p>
    <w:p w:rsidR="007728FA" w:rsidRPr="00792A7D" w:rsidRDefault="007728FA" w:rsidP="009516F5">
      <w:pPr>
        <w:pStyle w:val="BodyText"/>
        <w:spacing w:line="276" w:lineRule="auto"/>
        <w:rPr>
          <w:b/>
          <w:color w:val="000000" w:themeColor="text1"/>
          <w:w w:val="105"/>
          <w:sz w:val="24"/>
          <w:szCs w:val="24"/>
        </w:rPr>
      </w:pPr>
    </w:p>
    <w:p w:rsidR="007728FA" w:rsidRPr="00792A7D" w:rsidRDefault="007728FA" w:rsidP="009516F5">
      <w:pPr>
        <w:pStyle w:val="BodyText"/>
        <w:spacing w:line="276" w:lineRule="auto"/>
        <w:rPr>
          <w:b/>
          <w:color w:val="000000" w:themeColor="text1"/>
          <w:w w:val="105"/>
          <w:sz w:val="24"/>
          <w:szCs w:val="24"/>
        </w:rPr>
      </w:pPr>
    </w:p>
    <w:p w:rsidR="007155C7" w:rsidRDefault="00251C19" w:rsidP="009516F5">
      <w:pPr>
        <w:pStyle w:val="BodyText"/>
        <w:spacing w:line="276" w:lineRule="auto"/>
        <w:rPr>
          <w:b/>
          <w:color w:val="000000" w:themeColor="text1"/>
          <w:w w:val="105"/>
          <w:sz w:val="24"/>
          <w:szCs w:val="24"/>
        </w:rPr>
      </w:pPr>
      <w:r w:rsidRPr="00792A7D">
        <w:rPr>
          <w:b/>
          <w:color w:val="000000" w:themeColor="text1"/>
          <w:w w:val="105"/>
          <w:sz w:val="24"/>
          <w:szCs w:val="24"/>
        </w:rPr>
        <w:t xml:space="preserve">Introduction </w:t>
      </w:r>
    </w:p>
    <w:p w:rsidR="00251C19" w:rsidRPr="00792A7D" w:rsidRDefault="00251C19" w:rsidP="009516F5">
      <w:pPr>
        <w:pStyle w:val="BodyText"/>
        <w:spacing w:line="276" w:lineRule="auto"/>
        <w:rPr>
          <w:b/>
          <w:color w:val="000000" w:themeColor="text1"/>
          <w:sz w:val="24"/>
          <w:szCs w:val="24"/>
        </w:rPr>
      </w:pPr>
      <w:r w:rsidRPr="00792A7D">
        <w:rPr>
          <w:b/>
          <w:color w:val="000000" w:themeColor="text1"/>
          <w:sz w:val="24"/>
          <w:szCs w:val="24"/>
        </w:rPr>
        <w:t>Laboratory Safety</w:t>
      </w:r>
    </w:p>
    <w:p w:rsidR="009106F5" w:rsidRPr="00792A7D" w:rsidRDefault="009106F5" w:rsidP="009516F5">
      <w:pPr>
        <w:pStyle w:val="BodyText"/>
        <w:spacing w:line="276" w:lineRule="auto"/>
        <w:rPr>
          <w:b/>
          <w:color w:val="000000" w:themeColor="text1"/>
          <w:w w:val="105"/>
          <w:sz w:val="28"/>
        </w:rPr>
      </w:pPr>
    </w:p>
    <w:p w:rsidR="00EA26D4" w:rsidRDefault="009A0212" w:rsidP="009516F5">
      <w:pPr>
        <w:pStyle w:val="BodyText"/>
        <w:spacing w:line="276" w:lineRule="auto"/>
        <w:rPr>
          <w:b/>
          <w:color w:val="000000" w:themeColor="text1"/>
          <w:w w:val="105"/>
          <w:sz w:val="28"/>
        </w:rPr>
      </w:pPr>
      <w:r>
        <w:rPr>
          <w:b/>
          <w:color w:val="000000" w:themeColor="text1"/>
          <w:w w:val="105"/>
          <w:sz w:val="28"/>
        </w:rPr>
        <w:t>Practical’s:</w:t>
      </w:r>
    </w:p>
    <w:p w:rsidR="00EA26D4" w:rsidRPr="00EA5B53" w:rsidRDefault="00EA26D4" w:rsidP="00C863ED">
      <w:pPr>
        <w:pStyle w:val="BodyText"/>
        <w:numPr>
          <w:ilvl w:val="0"/>
          <w:numId w:val="32"/>
        </w:numPr>
        <w:spacing w:line="276" w:lineRule="auto"/>
        <w:rPr>
          <w:color w:val="000000" w:themeColor="text1"/>
          <w:w w:val="105"/>
          <w:sz w:val="24"/>
          <w:szCs w:val="24"/>
        </w:rPr>
      </w:pPr>
      <w:r w:rsidRPr="00EA5B53">
        <w:rPr>
          <w:color w:val="000000" w:themeColor="text1"/>
          <w:w w:val="105"/>
          <w:sz w:val="24"/>
          <w:szCs w:val="24"/>
        </w:rPr>
        <w:t xml:space="preserve">Preparation of Slides (Dry </w:t>
      </w:r>
      <w:r w:rsidR="00937821" w:rsidRPr="00EA5B53">
        <w:rPr>
          <w:color w:val="000000" w:themeColor="text1"/>
          <w:w w:val="105"/>
          <w:sz w:val="24"/>
          <w:szCs w:val="24"/>
        </w:rPr>
        <w:t>Mount)</w:t>
      </w:r>
    </w:p>
    <w:p w:rsidR="00937821" w:rsidRPr="00EA5B53" w:rsidRDefault="00EA26D4" w:rsidP="00C863ED">
      <w:pPr>
        <w:pStyle w:val="BodyText"/>
        <w:numPr>
          <w:ilvl w:val="0"/>
          <w:numId w:val="32"/>
        </w:numPr>
        <w:spacing w:line="276" w:lineRule="auto"/>
        <w:rPr>
          <w:color w:val="000000" w:themeColor="text1"/>
          <w:w w:val="105"/>
          <w:sz w:val="24"/>
          <w:szCs w:val="24"/>
        </w:rPr>
      </w:pPr>
      <w:r w:rsidRPr="00EA5B53">
        <w:rPr>
          <w:color w:val="000000" w:themeColor="text1"/>
          <w:w w:val="105"/>
          <w:sz w:val="24"/>
          <w:szCs w:val="24"/>
        </w:rPr>
        <w:t>Preparation of Slides (Wet Mount)</w:t>
      </w:r>
    </w:p>
    <w:p w:rsidR="00937821" w:rsidRPr="00EA5B53" w:rsidRDefault="00EA26D4" w:rsidP="00C863ED">
      <w:pPr>
        <w:pStyle w:val="BodyText"/>
        <w:numPr>
          <w:ilvl w:val="0"/>
          <w:numId w:val="32"/>
        </w:numPr>
        <w:spacing w:line="276" w:lineRule="auto"/>
        <w:rPr>
          <w:color w:val="000000" w:themeColor="text1"/>
          <w:w w:val="105"/>
          <w:sz w:val="24"/>
          <w:szCs w:val="24"/>
        </w:rPr>
      </w:pPr>
      <w:r w:rsidRPr="00EA5B53">
        <w:rPr>
          <w:color w:val="000000" w:themeColor="text1"/>
          <w:w w:val="105"/>
          <w:sz w:val="24"/>
          <w:szCs w:val="24"/>
        </w:rPr>
        <w:t xml:space="preserve">Observation of </w:t>
      </w:r>
      <w:r w:rsidR="000872E5">
        <w:rPr>
          <w:color w:val="000000" w:themeColor="text1"/>
          <w:w w:val="105"/>
          <w:sz w:val="24"/>
          <w:szCs w:val="24"/>
        </w:rPr>
        <w:t>W</w:t>
      </w:r>
      <w:r w:rsidRPr="00EA5B53">
        <w:rPr>
          <w:color w:val="000000" w:themeColor="text1"/>
          <w:w w:val="105"/>
          <w:sz w:val="24"/>
          <w:szCs w:val="24"/>
        </w:rPr>
        <w:t xml:space="preserve">et </w:t>
      </w:r>
      <w:r w:rsidR="000872E5">
        <w:rPr>
          <w:color w:val="000000" w:themeColor="text1"/>
          <w:w w:val="105"/>
          <w:sz w:val="24"/>
          <w:szCs w:val="24"/>
        </w:rPr>
        <w:t>M</w:t>
      </w:r>
      <w:r w:rsidRPr="00EA5B53">
        <w:rPr>
          <w:color w:val="000000" w:themeColor="text1"/>
          <w:w w:val="105"/>
          <w:sz w:val="24"/>
          <w:szCs w:val="24"/>
        </w:rPr>
        <w:t xml:space="preserve">ounts of </w:t>
      </w:r>
      <w:r w:rsidR="000872E5">
        <w:rPr>
          <w:color w:val="000000" w:themeColor="text1"/>
          <w:w w:val="105"/>
          <w:sz w:val="24"/>
          <w:szCs w:val="24"/>
        </w:rPr>
        <w:t>H</w:t>
      </w:r>
      <w:r w:rsidRPr="00EA5B53">
        <w:rPr>
          <w:color w:val="000000" w:themeColor="text1"/>
          <w:w w:val="105"/>
          <w:sz w:val="24"/>
          <w:szCs w:val="24"/>
        </w:rPr>
        <w:t xml:space="preserve">uman </w:t>
      </w:r>
      <w:r w:rsidR="000872E5">
        <w:rPr>
          <w:color w:val="000000" w:themeColor="text1"/>
          <w:w w:val="105"/>
          <w:sz w:val="24"/>
          <w:szCs w:val="24"/>
        </w:rPr>
        <w:t>C</w:t>
      </w:r>
      <w:r w:rsidRPr="00EA5B53">
        <w:rPr>
          <w:color w:val="000000" w:themeColor="text1"/>
          <w:w w:val="105"/>
          <w:sz w:val="24"/>
          <w:szCs w:val="24"/>
        </w:rPr>
        <w:t xml:space="preserve">heek </w:t>
      </w:r>
      <w:r w:rsidR="000872E5">
        <w:rPr>
          <w:color w:val="000000" w:themeColor="text1"/>
          <w:w w:val="105"/>
          <w:sz w:val="24"/>
          <w:szCs w:val="24"/>
        </w:rPr>
        <w:t>C</w:t>
      </w:r>
      <w:r w:rsidRPr="00EA5B53">
        <w:rPr>
          <w:color w:val="000000" w:themeColor="text1"/>
          <w:w w:val="105"/>
          <w:sz w:val="24"/>
          <w:szCs w:val="24"/>
        </w:rPr>
        <w:t xml:space="preserve">ells </w:t>
      </w:r>
      <w:r w:rsidR="000872E5">
        <w:rPr>
          <w:color w:val="000000" w:themeColor="text1"/>
          <w:w w:val="105"/>
          <w:sz w:val="24"/>
          <w:szCs w:val="24"/>
        </w:rPr>
        <w:t>E</w:t>
      </w:r>
      <w:r w:rsidRPr="00EA5B53">
        <w:rPr>
          <w:color w:val="000000" w:themeColor="text1"/>
          <w:w w:val="105"/>
          <w:sz w:val="24"/>
          <w:szCs w:val="24"/>
        </w:rPr>
        <w:t xml:space="preserve">mploying </w:t>
      </w:r>
      <w:r w:rsidR="000872E5">
        <w:rPr>
          <w:color w:val="000000" w:themeColor="text1"/>
          <w:w w:val="105"/>
          <w:sz w:val="24"/>
          <w:szCs w:val="24"/>
        </w:rPr>
        <w:t>B</w:t>
      </w:r>
      <w:r w:rsidRPr="00EA5B53">
        <w:rPr>
          <w:color w:val="000000" w:themeColor="text1"/>
          <w:w w:val="105"/>
          <w:sz w:val="24"/>
          <w:szCs w:val="24"/>
        </w:rPr>
        <w:t xml:space="preserve">right and </w:t>
      </w:r>
      <w:r w:rsidR="000872E5">
        <w:rPr>
          <w:color w:val="000000" w:themeColor="text1"/>
          <w:w w:val="105"/>
          <w:sz w:val="24"/>
          <w:szCs w:val="24"/>
        </w:rPr>
        <w:t>D</w:t>
      </w:r>
      <w:r w:rsidRPr="00EA5B53">
        <w:rPr>
          <w:color w:val="000000" w:themeColor="text1"/>
          <w:w w:val="105"/>
          <w:sz w:val="24"/>
          <w:szCs w:val="24"/>
        </w:rPr>
        <w:t xml:space="preserve">ark </w:t>
      </w:r>
      <w:r w:rsidR="000872E5">
        <w:rPr>
          <w:color w:val="000000" w:themeColor="text1"/>
          <w:w w:val="105"/>
          <w:sz w:val="24"/>
          <w:szCs w:val="24"/>
        </w:rPr>
        <w:t>F</w:t>
      </w:r>
      <w:r w:rsidRPr="00EA5B53">
        <w:rPr>
          <w:color w:val="000000" w:themeColor="text1"/>
          <w:w w:val="105"/>
          <w:sz w:val="24"/>
          <w:szCs w:val="24"/>
        </w:rPr>
        <w:t xml:space="preserve">ield </w:t>
      </w:r>
      <w:r w:rsidR="000872E5">
        <w:rPr>
          <w:color w:val="000000" w:themeColor="text1"/>
          <w:w w:val="105"/>
          <w:sz w:val="24"/>
          <w:szCs w:val="24"/>
        </w:rPr>
        <w:t>M</w:t>
      </w:r>
      <w:r w:rsidRPr="00EA5B53">
        <w:rPr>
          <w:color w:val="000000" w:themeColor="text1"/>
          <w:w w:val="105"/>
          <w:sz w:val="24"/>
          <w:szCs w:val="24"/>
        </w:rPr>
        <w:t xml:space="preserve">icroscopy </w:t>
      </w:r>
    </w:p>
    <w:p w:rsidR="00937821" w:rsidRPr="00EA5B53" w:rsidRDefault="00937821" w:rsidP="00C863ED">
      <w:pPr>
        <w:pStyle w:val="ListParagraph"/>
        <w:numPr>
          <w:ilvl w:val="0"/>
          <w:numId w:val="32"/>
        </w:numPr>
        <w:tabs>
          <w:tab w:val="left" w:pos="1323"/>
        </w:tabs>
        <w:spacing w:line="276" w:lineRule="auto"/>
        <w:jc w:val="both"/>
        <w:rPr>
          <w:color w:val="000000" w:themeColor="text1"/>
          <w:sz w:val="24"/>
          <w:szCs w:val="24"/>
        </w:rPr>
      </w:pPr>
      <w:r w:rsidRPr="00EA5B53">
        <w:rPr>
          <w:color w:val="000000" w:themeColor="text1"/>
          <w:w w:val="105"/>
          <w:sz w:val="24"/>
          <w:szCs w:val="24"/>
        </w:rPr>
        <w:t>Measurement Cell Size: Prokaryotic (Bacterial Cell)Cell Size.</w:t>
      </w:r>
    </w:p>
    <w:p w:rsidR="00937821" w:rsidRPr="00993B73" w:rsidRDefault="00937821" w:rsidP="00C863ED">
      <w:pPr>
        <w:pStyle w:val="ListParagraph"/>
        <w:numPr>
          <w:ilvl w:val="0"/>
          <w:numId w:val="32"/>
        </w:numPr>
        <w:tabs>
          <w:tab w:val="left" w:pos="1323"/>
        </w:tabs>
        <w:spacing w:before="46" w:line="276" w:lineRule="auto"/>
        <w:jc w:val="both"/>
        <w:rPr>
          <w:color w:val="000000" w:themeColor="text1"/>
          <w:sz w:val="24"/>
          <w:szCs w:val="24"/>
        </w:rPr>
      </w:pPr>
      <w:r w:rsidRPr="00EA5B53">
        <w:rPr>
          <w:color w:val="000000" w:themeColor="text1"/>
          <w:w w:val="105"/>
          <w:sz w:val="24"/>
          <w:szCs w:val="24"/>
        </w:rPr>
        <w:t>Measurement of cell size: Eukaryotic (Human Cheek Cell) Cellsize.</w:t>
      </w:r>
    </w:p>
    <w:p w:rsidR="00993B73" w:rsidRPr="00EA5B53" w:rsidRDefault="00993B73" w:rsidP="00C863ED">
      <w:pPr>
        <w:pStyle w:val="ListParagraph"/>
        <w:numPr>
          <w:ilvl w:val="0"/>
          <w:numId w:val="32"/>
        </w:numPr>
        <w:tabs>
          <w:tab w:val="left" w:pos="1323"/>
        </w:tabs>
        <w:spacing w:before="46" w:line="276" w:lineRule="auto"/>
        <w:jc w:val="both"/>
        <w:rPr>
          <w:color w:val="000000" w:themeColor="text1"/>
          <w:sz w:val="24"/>
          <w:szCs w:val="24"/>
        </w:rPr>
      </w:pPr>
      <w:r w:rsidRPr="00993B73">
        <w:rPr>
          <w:color w:val="000000" w:themeColor="text1"/>
          <w:sz w:val="24"/>
          <w:szCs w:val="24"/>
        </w:rPr>
        <w:t xml:space="preserve">Recording of </w:t>
      </w:r>
      <w:r>
        <w:rPr>
          <w:color w:val="000000" w:themeColor="text1"/>
          <w:sz w:val="24"/>
          <w:szCs w:val="24"/>
        </w:rPr>
        <w:t>M</w:t>
      </w:r>
      <w:r w:rsidRPr="00993B73">
        <w:rPr>
          <w:color w:val="000000" w:themeColor="text1"/>
          <w:sz w:val="24"/>
          <w:szCs w:val="24"/>
        </w:rPr>
        <w:t xml:space="preserve">icroscopic </w:t>
      </w:r>
      <w:r>
        <w:rPr>
          <w:color w:val="000000" w:themeColor="text1"/>
          <w:sz w:val="24"/>
          <w:szCs w:val="24"/>
        </w:rPr>
        <w:t>O</w:t>
      </w:r>
      <w:r w:rsidRPr="00993B73">
        <w:rPr>
          <w:color w:val="000000" w:themeColor="text1"/>
          <w:sz w:val="24"/>
          <w:szCs w:val="24"/>
        </w:rPr>
        <w:t xml:space="preserve">bservations </w:t>
      </w:r>
      <w:r w:rsidR="005C724E">
        <w:rPr>
          <w:color w:val="000000" w:themeColor="text1"/>
          <w:sz w:val="24"/>
          <w:szCs w:val="24"/>
        </w:rPr>
        <w:t>with</w:t>
      </w:r>
      <w:r w:rsidRPr="00993B73">
        <w:rPr>
          <w:color w:val="000000" w:themeColor="text1"/>
          <w:sz w:val="24"/>
          <w:szCs w:val="24"/>
        </w:rPr>
        <w:t xml:space="preserve"> the </w:t>
      </w:r>
      <w:r>
        <w:rPr>
          <w:color w:val="000000" w:themeColor="text1"/>
          <w:sz w:val="24"/>
          <w:szCs w:val="24"/>
        </w:rPr>
        <w:t>H</w:t>
      </w:r>
      <w:r w:rsidRPr="00993B73">
        <w:rPr>
          <w:color w:val="000000" w:themeColor="text1"/>
          <w:sz w:val="24"/>
          <w:szCs w:val="24"/>
        </w:rPr>
        <w:t xml:space="preserve">elp of </w:t>
      </w:r>
      <w:r>
        <w:rPr>
          <w:color w:val="000000" w:themeColor="text1"/>
          <w:sz w:val="24"/>
          <w:szCs w:val="24"/>
        </w:rPr>
        <w:t>C</w:t>
      </w:r>
      <w:r w:rsidRPr="00993B73">
        <w:rPr>
          <w:color w:val="000000" w:themeColor="text1"/>
          <w:sz w:val="24"/>
          <w:szCs w:val="24"/>
        </w:rPr>
        <w:t xml:space="preserve">amera </w:t>
      </w:r>
      <w:r w:rsidR="00250FC2">
        <w:rPr>
          <w:color w:val="000000" w:themeColor="text1"/>
          <w:sz w:val="24"/>
          <w:szCs w:val="24"/>
        </w:rPr>
        <w:t>L</w:t>
      </w:r>
      <w:r w:rsidRPr="00993B73">
        <w:rPr>
          <w:color w:val="000000" w:themeColor="text1"/>
          <w:sz w:val="24"/>
          <w:szCs w:val="24"/>
        </w:rPr>
        <w:t>ucid</w:t>
      </w:r>
    </w:p>
    <w:p w:rsidR="00C610C9" w:rsidRPr="00553422" w:rsidRDefault="00C610C9" w:rsidP="00C863ED">
      <w:pPr>
        <w:pStyle w:val="ListParagraph"/>
        <w:numPr>
          <w:ilvl w:val="0"/>
          <w:numId w:val="32"/>
        </w:numPr>
        <w:tabs>
          <w:tab w:val="left" w:pos="1493"/>
        </w:tabs>
        <w:spacing w:before="45" w:line="276" w:lineRule="auto"/>
        <w:jc w:val="both"/>
        <w:rPr>
          <w:color w:val="000000" w:themeColor="text1"/>
          <w:sz w:val="24"/>
          <w:szCs w:val="24"/>
        </w:rPr>
      </w:pPr>
      <w:r w:rsidRPr="003E606D">
        <w:rPr>
          <w:color w:val="000000" w:themeColor="text1"/>
          <w:w w:val="105"/>
          <w:sz w:val="24"/>
          <w:szCs w:val="24"/>
        </w:rPr>
        <w:t>Liquid Handling: Proper Use of Pipette</w:t>
      </w:r>
      <w:r w:rsidR="00553422">
        <w:rPr>
          <w:color w:val="000000" w:themeColor="text1"/>
          <w:w w:val="105"/>
          <w:sz w:val="24"/>
          <w:szCs w:val="24"/>
        </w:rPr>
        <w:t>s</w:t>
      </w:r>
      <w:r w:rsidRPr="003E606D">
        <w:rPr>
          <w:color w:val="000000" w:themeColor="text1"/>
          <w:w w:val="105"/>
          <w:sz w:val="24"/>
          <w:szCs w:val="24"/>
        </w:rPr>
        <w:t>.</w:t>
      </w:r>
    </w:p>
    <w:p w:rsidR="00553422" w:rsidRPr="00553422" w:rsidRDefault="00553422" w:rsidP="00C863ED">
      <w:pPr>
        <w:pStyle w:val="ListParagraph"/>
        <w:numPr>
          <w:ilvl w:val="0"/>
          <w:numId w:val="32"/>
        </w:numPr>
        <w:tabs>
          <w:tab w:val="left" w:pos="1493"/>
        </w:tabs>
        <w:spacing w:before="45" w:line="276" w:lineRule="auto"/>
        <w:jc w:val="both"/>
        <w:rPr>
          <w:color w:val="000000" w:themeColor="text1"/>
          <w:sz w:val="24"/>
          <w:szCs w:val="24"/>
        </w:rPr>
      </w:pPr>
      <w:r w:rsidRPr="00553422">
        <w:rPr>
          <w:color w:val="000000" w:themeColor="text1"/>
          <w:w w:val="105"/>
          <w:sz w:val="24"/>
          <w:szCs w:val="24"/>
        </w:rPr>
        <w:t>Liquid Handling: Proper of Micropipettes.</w:t>
      </w:r>
    </w:p>
    <w:p w:rsidR="007B22A8" w:rsidRDefault="00375330" w:rsidP="00C863ED">
      <w:pPr>
        <w:pStyle w:val="BodyText"/>
        <w:numPr>
          <w:ilvl w:val="0"/>
          <w:numId w:val="32"/>
        </w:numPr>
        <w:spacing w:line="276" w:lineRule="auto"/>
        <w:jc w:val="both"/>
        <w:rPr>
          <w:color w:val="000000" w:themeColor="text1"/>
          <w:sz w:val="24"/>
          <w:szCs w:val="24"/>
        </w:rPr>
      </w:pPr>
      <w:r w:rsidRPr="003E606D">
        <w:rPr>
          <w:color w:val="000000" w:themeColor="text1"/>
          <w:sz w:val="24"/>
          <w:szCs w:val="24"/>
        </w:rPr>
        <w:t xml:space="preserve">Hematoxylin </w:t>
      </w:r>
      <w:r w:rsidR="00937821" w:rsidRPr="003E606D">
        <w:rPr>
          <w:color w:val="000000" w:themeColor="text1"/>
          <w:sz w:val="24"/>
          <w:szCs w:val="24"/>
        </w:rPr>
        <w:t>and Eosin Staining (Harris’ Hematoxylin and Eosin).</w:t>
      </w:r>
    </w:p>
    <w:p w:rsidR="007B22A8" w:rsidRDefault="00EA26D4" w:rsidP="00C863ED">
      <w:pPr>
        <w:pStyle w:val="BodyText"/>
        <w:numPr>
          <w:ilvl w:val="0"/>
          <w:numId w:val="32"/>
        </w:numPr>
        <w:spacing w:line="276" w:lineRule="auto"/>
        <w:jc w:val="both"/>
        <w:rPr>
          <w:color w:val="000000" w:themeColor="text1"/>
          <w:sz w:val="24"/>
          <w:szCs w:val="24"/>
        </w:rPr>
      </w:pPr>
      <w:r w:rsidRPr="007B22A8">
        <w:rPr>
          <w:color w:val="000000" w:themeColor="text1"/>
          <w:w w:val="105"/>
          <w:sz w:val="24"/>
          <w:szCs w:val="24"/>
        </w:rPr>
        <w:t xml:space="preserve">Gram’s </w:t>
      </w:r>
      <w:r w:rsidR="003E606D" w:rsidRPr="007B22A8">
        <w:rPr>
          <w:color w:val="000000" w:themeColor="text1"/>
          <w:w w:val="105"/>
          <w:sz w:val="24"/>
          <w:szCs w:val="24"/>
        </w:rPr>
        <w:t>S</w:t>
      </w:r>
      <w:r w:rsidRPr="007B22A8">
        <w:rPr>
          <w:color w:val="000000" w:themeColor="text1"/>
          <w:w w:val="105"/>
          <w:sz w:val="24"/>
          <w:szCs w:val="24"/>
        </w:rPr>
        <w:t>taining</w:t>
      </w:r>
      <w:r w:rsidR="00DA5541" w:rsidRPr="007B22A8">
        <w:rPr>
          <w:color w:val="000000" w:themeColor="text1"/>
          <w:w w:val="105"/>
          <w:sz w:val="24"/>
          <w:szCs w:val="24"/>
        </w:rPr>
        <w:t>.</w:t>
      </w:r>
    </w:p>
    <w:p w:rsidR="00937821" w:rsidRPr="007B22A8" w:rsidRDefault="00EA26D4" w:rsidP="00C863ED">
      <w:pPr>
        <w:pStyle w:val="BodyText"/>
        <w:numPr>
          <w:ilvl w:val="0"/>
          <w:numId w:val="32"/>
        </w:numPr>
        <w:spacing w:line="276" w:lineRule="auto"/>
        <w:jc w:val="both"/>
        <w:rPr>
          <w:color w:val="000000" w:themeColor="text1"/>
          <w:sz w:val="24"/>
          <w:szCs w:val="24"/>
        </w:rPr>
      </w:pPr>
      <w:r w:rsidRPr="007B22A8">
        <w:rPr>
          <w:color w:val="000000" w:themeColor="text1"/>
          <w:w w:val="105"/>
          <w:sz w:val="24"/>
          <w:szCs w:val="24"/>
        </w:rPr>
        <w:t xml:space="preserve">Handling of </w:t>
      </w:r>
      <w:r w:rsidR="000872E5" w:rsidRPr="007B22A8">
        <w:rPr>
          <w:color w:val="000000" w:themeColor="text1"/>
          <w:w w:val="105"/>
          <w:sz w:val="24"/>
          <w:szCs w:val="24"/>
        </w:rPr>
        <w:t>C</w:t>
      </w:r>
      <w:r w:rsidRPr="007B22A8">
        <w:rPr>
          <w:color w:val="000000" w:themeColor="text1"/>
          <w:w w:val="105"/>
          <w:sz w:val="24"/>
          <w:szCs w:val="24"/>
        </w:rPr>
        <w:t xml:space="preserve">entrifuge </w:t>
      </w:r>
      <w:r w:rsidR="000872E5" w:rsidRPr="007B22A8">
        <w:rPr>
          <w:color w:val="000000" w:themeColor="text1"/>
          <w:w w:val="105"/>
          <w:sz w:val="24"/>
          <w:szCs w:val="24"/>
        </w:rPr>
        <w:t>M</w:t>
      </w:r>
      <w:r w:rsidRPr="007B22A8">
        <w:rPr>
          <w:color w:val="000000" w:themeColor="text1"/>
          <w:w w:val="105"/>
          <w:sz w:val="24"/>
          <w:szCs w:val="24"/>
        </w:rPr>
        <w:t>achines</w:t>
      </w:r>
      <w:r w:rsidR="00937821" w:rsidRPr="007B22A8">
        <w:rPr>
          <w:color w:val="000000" w:themeColor="text1"/>
          <w:w w:val="105"/>
          <w:sz w:val="24"/>
          <w:szCs w:val="24"/>
        </w:rPr>
        <w:t>.</w:t>
      </w:r>
    </w:p>
    <w:p w:rsidR="00937821" w:rsidRPr="008448B6" w:rsidRDefault="00937821" w:rsidP="00C863ED">
      <w:pPr>
        <w:pStyle w:val="BodyText"/>
        <w:numPr>
          <w:ilvl w:val="0"/>
          <w:numId w:val="32"/>
        </w:numPr>
        <w:spacing w:line="276" w:lineRule="auto"/>
        <w:jc w:val="both"/>
        <w:rPr>
          <w:color w:val="000000" w:themeColor="text1"/>
          <w:sz w:val="24"/>
          <w:szCs w:val="24"/>
        </w:rPr>
      </w:pPr>
      <w:r w:rsidRPr="008448B6">
        <w:rPr>
          <w:bCs/>
          <w:color w:val="000000" w:themeColor="text1"/>
          <w:sz w:val="24"/>
          <w:szCs w:val="24"/>
        </w:rPr>
        <w:t xml:space="preserve">Paper Chromatography of Amino Acids. </w:t>
      </w:r>
    </w:p>
    <w:p w:rsidR="00937821" w:rsidRPr="008448B6" w:rsidRDefault="00937821" w:rsidP="00C863ED">
      <w:pPr>
        <w:pStyle w:val="ListParagraph"/>
        <w:numPr>
          <w:ilvl w:val="0"/>
          <w:numId w:val="32"/>
        </w:numPr>
        <w:tabs>
          <w:tab w:val="left" w:pos="1493"/>
        </w:tabs>
        <w:spacing w:before="52" w:line="276" w:lineRule="auto"/>
        <w:jc w:val="both"/>
        <w:rPr>
          <w:color w:val="000000" w:themeColor="text1"/>
          <w:sz w:val="24"/>
          <w:szCs w:val="24"/>
        </w:rPr>
      </w:pPr>
      <w:r w:rsidRPr="008448B6">
        <w:rPr>
          <w:color w:val="000000" w:themeColor="text1"/>
          <w:w w:val="105"/>
          <w:sz w:val="24"/>
          <w:szCs w:val="24"/>
        </w:rPr>
        <w:t>Thin Layer Chromatography of AminoAcids.</w:t>
      </w:r>
    </w:p>
    <w:p w:rsidR="00937821" w:rsidRPr="00DA5541" w:rsidRDefault="00937821" w:rsidP="00C863ED">
      <w:pPr>
        <w:pStyle w:val="BodyText"/>
        <w:numPr>
          <w:ilvl w:val="0"/>
          <w:numId w:val="32"/>
        </w:numPr>
        <w:spacing w:line="276" w:lineRule="auto"/>
        <w:jc w:val="both"/>
        <w:rPr>
          <w:color w:val="000000" w:themeColor="text1"/>
          <w:sz w:val="24"/>
          <w:szCs w:val="24"/>
        </w:rPr>
      </w:pPr>
      <w:r w:rsidRPr="00DA5541">
        <w:rPr>
          <w:color w:val="000000" w:themeColor="text1"/>
          <w:w w:val="105"/>
          <w:sz w:val="24"/>
          <w:szCs w:val="24"/>
        </w:rPr>
        <w:t>SpectrophotometricEstimation</w:t>
      </w:r>
      <w:r w:rsidRPr="00587877">
        <w:rPr>
          <w:color w:val="000000" w:themeColor="text1"/>
          <w:w w:val="105"/>
          <w:sz w:val="24"/>
          <w:szCs w:val="24"/>
        </w:rPr>
        <w:t>of</w:t>
      </w:r>
      <w:r w:rsidRPr="00587877">
        <w:rPr>
          <w:rStyle w:val="Heading1Char"/>
          <w:b w:val="0"/>
          <w:sz w:val="24"/>
          <w:szCs w:val="24"/>
        </w:rPr>
        <w:t>Glucose</w:t>
      </w:r>
      <w:r w:rsidRPr="00587877">
        <w:rPr>
          <w:b/>
          <w:color w:val="000000" w:themeColor="text1"/>
          <w:w w:val="105"/>
          <w:sz w:val="24"/>
          <w:szCs w:val="24"/>
        </w:rPr>
        <w:t>.</w:t>
      </w:r>
    </w:p>
    <w:p w:rsidR="00090DCE" w:rsidRDefault="00937821" w:rsidP="00C863ED">
      <w:pPr>
        <w:pStyle w:val="BodyText"/>
        <w:numPr>
          <w:ilvl w:val="0"/>
          <w:numId w:val="32"/>
        </w:numPr>
        <w:spacing w:line="276" w:lineRule="auto"/>
        <w:jc w:val="both"/>
        <w:rPr>
          <w:color w:val="000000" w:themeColor="text1"/>
          <w:sz w:val="24"/>
          <w:szCs w:val="24"/>
        </w:rPr>
      </w:pPr>
      <w:r w:rsidRPr="00DA5541">
        <w:rPr>
          <w:color w:val="000000" w:themeColor="text1"/>
          <w:sz w:val="24"/>
          <w:szCs w:val="24"/>
        </w:rPr>
        <w:t>Preservation of Representative Animals of Various Phyla</w:t>
      </w:r>
      <w:r w:rsidR="00090DCE">
        <w:rPr>
          <w:color w:val="000000" w:themeColor="text1"/>
          <w:sz w:val="24"/>
          <w:szCs w:val="24"/>
        </w:rPr>
        <w:t>(vertebrates)</w:t>
      </w:r>
    </w:p>
    <w:p w:rsidR="00090DCE" w:rsidRPr="00DA5541" w:rsidRDefault="00090DCE" w:rsidP="00C863ED">
      <w:pPr>
        <w:pStyle w:val="BodyText"/>
        <w:numPr>
          <w:ilvl w:val="0"/>
          <w:numId w:val="32"/>
        </w:numPr>
        <w:spacing w:line="276" w:lineRule="auto"/>
        <w:jc w:val="both"/>
        <w:rPr>
          <w:color w:val="000000" w:themeColor="text1"/>
          <w:sz w:val="24"/>
          <w:szCs w:val="24"/>
        </w:rPr>
      </w:pPr>
      <w:r w:rsidRPr="00DA5541">
        <w:rPr>
          <w:color w:val="000000" w:themeColor="text1"/>
          <w:sz w:val="24"/>
          <w:szCs w:val="24"/>
        </w:rPr>
        <w:t>Preservation of Representative Animals of Various Phyla</w:t>
      </w:r>
      <w:r>
        <w:rPr>
          <w:color w:val="000000" w:themeColor="text1"/>
          <w:sz w:val="24"/>
          <w:szCs w:val="24"/>
        </w:rPr>
        <w:t xml:space="preserve"> (Invertebrates)</w:t>
      </w:r>
    </w:p>
    <w:p w:rsidR="00090DCE" w:rsidRPr="00090DCE" w:rsidRDefault="00090DCE" w:rsidP="009516F5">
      <w:pPr>
        <w:pStyle w:val="BodyText"/>
        <w:spacing w:line="276" w:lineRule="auto"/>
        <w:ind w:left="720"/>
        <w:jc w:val="both"/>
        <w:rPr>
          <w:color w:val="000000" w:themeColor="text1"/>
          <w:sz w:val="24"/>
          <w:szCs w:val="24"/>
        </w:rPr>
      </w:pPr>
    </w:p>
    <w:p w:rsidR="009106F5" w:rsidRPr="00792A7D" w:rsidRDefault="009106F5" w:rsidP="009516F5">
      <w:pPr>
        <w:pStyle w:val="BodyText"/>
        <w:spacing w:line="276" w:lineRule="auto"/>
        <w:rPr>
          <w:b/>
          <w:color w:val="000000" w:themeColor="text1"/>
          <w:w w:val="105"/>
          <w:sz w:val="28"/>
        </w:rPr>
      </w:pPr>
    </w:p>
    <w:p w:rsidR="009106F5" w:rsidRPr="00792A7D" w:rsidRDefault="009106F5" w:rsidP="009516F5">
      <w:pPr>
        <w:pStyle w:val="BodyText"/>
        <w:spacing w:line="276" w:lineRule="auto"/>
        <w:rPr>
          <w:b/>
          <w:color w:val="000000" w:themeColor="text1"/>
          <w:w w:val="105"/>
          <w:sz w:val="28"/>
        </w:rPr>
      </w:pPr>
    </w:p>
    <w:p w:rsidR="009106F5" w:rsidRPr="00792A7D" w:rsidRDefault="009106F5" w:rsidP="009516F5">
      <w:pPr>
        <w:pStyle w:val="BodyText"/>
        <w:spacing w:line="276" w:lineRule="auto"/>
        <w:rPr>
          <w:b/>
          <w:color w:val="000000" w:themeColor="text1"/>
          <w:w w:val="105"/>
          <w:sz w:val="28"/>
        </w:rPr>
      </w:pPr>
    </w:p>
    <w:p w:rsidR="009106F5" w:rsidRPr="00792A7D" w:rsidRDefault="009106F5" w:rsidP="009516F5">
      <w:pPr>
        <w:pStyle w:val="BodyText"/>
        <w:spacing w:line="276" w:lineRule="auto"/>
        <w:rPr>
          <w:b/>
          <w:color w:val="000000" w:themeColor="text1"/>
          <w:w w:val="105"/>
          <w:sz w:val="28"/>
        </w:rPr>
      </w:pPr>
    </w:p>
    <w:p w:rsidR="009106F5" w:rsidRPr="00792A7D" w:rsidRDefault="009106F5" w:rsidP="009516F5">
      <w:pPr>
        <w:pStyle w:val="BodyText"/>
        <w:spacing w:line="276" w:lineRule="auto"/>
        <w:rPr>
          <w:b/>
          <w:color w:val="000000" w:themeColor="text1"/>
          <w:w w:val="105"/>
          <w:sz w:val="28"/>
        </w:rPr>
      </w:pPr>
    </w:p>
    <w:p w:rsidR="009106F5" w:rsidRPr="00792A7D" w:rsidRDefault="009106F5" w:rsidP="009516F5">
      <w:pPr>
        <w:pStyle w:val="BodyText"/>
        <w:spacing w:line="276" w:lineRule="auto"/>
        <w:rPr>
          <w:b/>
          <w:color w:val="000000" w:themeColor="text1"/>
          <w:w w:val="105"/>
          <w:sz w:val="28"/>
        </w:rPr>
      </w:pPr>
    </w:p>
    <w:p w:rsidR="009106F5" w:rsidRPr="00792A7D" w:rsidRDefault="009106F5" w:rsidP="009516F5">
      <w:pPr>
        <w:pStyle w:val="BodyText"/>
        <w:spacing w:line="276" w:lineRule="auto"/>
        <w:rPr>
          <w:b/>
          <w:color w:val="000000" w:themeColor="text1"/>
          <w:w w:val="105"/>
          <w:sz w:val="28"/>
        </w:rPr>
      </w:pPr>
    </w:p>
    <w:p w:rsidR="009106F5" w:rsidRPr="00792A7D" w:rsidRDefault="009106F5" w:rsidP="009516F5">
      <w:pPr>
        <w:pStyle w:val="BodyText"/>
        <w:spacing w:line="276" w:lineRule="auto"/>
        <w:rPr>
          <w:b/>
          <w:color w:val="000000" w:themeColor="text1"/>
          <w:w w:val="105"/>
          <w:sz w:val="28"/>
        </w:rPr>
      </w:pPr>
    </w:p>
    <w:p w:rsidR="009106F5" w:rsidRPr="00792A7D" w:rsidRDefault="009106F5" w:rsidP="009516F5">
      <w:pPr>
        <w:pStyle w:val="BodyText"/>
        <w:spacing w:line="276" w:lineRule="auto"/>
        <w:rPr>
          <w:b/>
          <w:color w:val="000000" w:themeColor="text1"/>
          <w:w w:val="105"/>
          <w:sz w:val="28"/>
        </w:rPr>
      </w:pPr>
    </w:p>
    <w:p w:rsidR="009106F5" w:rsidRPr="00792A7D" w:rsidRDefault="009106F5" w:rsidP="009516F5">
      <w:pPr>
        <w:pStyle w:val="BodyText"/>
        <w:spacing w:line="276" w:lineRule="auto"/>
        <w:rPr>
          <w:b/>
          <w:color w:val="000000" w:themeColor="text1"/>
          <w:w w:val="105"/>
          <w:sz w:val="28"/>
        </w:rPr>
      </w:pPr>
    </w:p>
    <w:p w:rsidR="009106F5" w:rsidRDefault="009106F5" w:rsidP="009516F5">
      <w:pPr>
        <w:pStyle w:val="BodyText"/>
        <w:spacing w:line="276" w:lineRule="auto"/>
        <w:rPr>
          <w:b/>
          <w:color w:val="000000" w:themeColor="text1"/>
          <w:w w:val="105"/>
          <w:sz w:val="28"/>
        </w:rPr>
      </w:pPr>
    </w:p>
    <w:p w:rsidR="006210C2" w:rsidRPr="00792A7D" w:rsidRDefault="006210C2" w:rsidP="009516F5">
      <w:pPr>
        <w:pStyle w:val="BodyText"/>
        <w:spacing w:line="276" w:lineRule="auto"/>
        <w:rPr>
          <w:b/>
          <w:color w:val="000000" w:themeColor="text1"/>
          <w:w w:val="105"/>
          <w:sz w:val="28"/>
        </w:rPr>
      </w:pPr>
    </w:p>
    <w:p w:rsidR="009106F5" w:rsidRDefault="009106F5" w:rsidP="009516F5">
      <w:pPr>
        <w:pStyle w:val="BodyText"/>
        <w:spacing w:line="276" w:lineRule="auto"/>
        <w:rPr>
          <w:b/>
          <w:color w:val="000000" w:themeColor="text1"/>
          <w:w w:val="105"/>
          <w:sz w:val="28"/>
        </w:rPr>
      </w:pPr>
    </w:p>
    <w:p w:rsidR="00DA5541" w:rsidRDefault="00DA5541" w:rsidP="009516F5">
      <w:pPr>
        <w:pStyle w:val="BodyText"/>
        <w:spacing w:line="276" w:lineRule="auto"/>
        <w:rPr>
          <w:b/>
          <w:color w:val="000000" w:themeColor="text1"/>
          <w:w w:val="105"/>
          <w:sz w:val="28"/>
        </w:rPr>
      </w:pPr>
    </w:p>
    <w:p w:rsidR="009106F5" w:rsidRPr="00792A7D" w:rsidRDefault="009106F5" w:rsidP="009516F5">
      <w:pPr>
        <w:pStyle w:val="BodyText"/>
        <w:spacing w:line="276" w:lineRule="auto"/>
        <w:rPr>
          <w:b/>
          <w:color w:val="000000" w:themeColor="text1"/>
          <w:w w:val="105"/>
          <w:sz w:val="28"/>
        </w:rPr>
      </w:pPr>
    </w:p>
    <w:p w:rsidR="009106F5" w:rsidRPr="00B36C5F" w:rsidRDefault="009106F5" w:rsidP="009516F5">
      <w:pPr>
        <w:pStyle w:val="BodyText"/>
        <w:spacing w:line="276" w:lineRule="auto"/>
        <w:rPr>
          <w:b/>
          <w:color w:val="000000" w:themeColor="text1"/>
          <w:sz w:val="24"/>
        </w:rPr>
      </w:pPr>
      <w:r w:rsidRPr="00B36C5F">
        <w:rPr>
          <w:b/>
          <w:color w:val="000000" w:themeColor="text1"/>
          <w:w w:val="105"/>
          <w:sz w:val="24"/>
        </w:rPr>
        <w:t>Introduction</w:t>
      </w:r>
      <w:r w:rsidR="00B36C5F">
        <w:rPr>
          <w:b/>
          <w:color w:val="000000" w:themeColor="text1"/>
          <w:w w:val="105"/>
          <w:sz w:val="24"/>
        </w:rPr>
        <w:t>:</w:t>
      </w:r>
    </w:p>
    <w:p w:rsidR="009106F5" w:rsidRPr="00792A7D" w:rsidRDefault="009106F5" w:rsidP="009516F5">
      <w:pPr>
        <w:pStyle w:val="BodyText"/>
        <w:spacing w:line="276" w:lineRule="auto"/>
        <w:rPr>
          <w:color w:val="000000" w:themeColor="text1"/>
          <w:sz w:val="24"/>
          <w:szCs w:val="24"/>
        </w:rPr>
      </w:pPr>
    </w:p>
    <w:p w:rsidR="009106F5" w:rsidRPr="00792A7D" w:rsidRDefault="009106F5" w:rsidP="009516F5">
      <w:pPr>
        <w:pStyle w:val="NoSpacing"/>
        <w:spacing w:line="276" w:lineRule="auto"/>
        <w:ind w:left="720"/>
        <w:jc w:val="both"/>
        <w:rPr>
          <w:color w:val="000000" w:themeColor="text1"/>
        </w:rPr>
      </w:pPr>
      <w:r w:rsidRPr="00792A7D">
        <w:rPr>
          <w:color w:val="000000" w:themeColor="text1"/>
          <w:w w:val="105"/>
        </w:rPr>
        <w:t>Molecular biology techniques are applicable not only to modern medical practice but also to the identification of genetically modified organisms, forensics, and quality assessment of laboratory animals, pharmacogenomics, and other fields.</w:t>
      </w:r>
    </w:p>
    <w:p w:rsidR="009106F5" w:rsidRPr="00792A7D" w:rsidRDefault="009106F5" w:rsidP="009516F5">
      <w:pPr>
        <w:pStyle w:val="BodyText"/>
        <w:spacing w:line="276" w:lineRule="auto"/>
        <w:ind w:left="720"/>
        <w:jc w:val="both"/>
        <w:rPr>
          <w:color w:val="000000" w:themeColor="text1"/>
          <w:sz w:val="24"/>
          <w:szCs w:val="24"/>
        </w:rPr>
      </w:pPr>
      <w:r w:rsidRPr="00792A7D">
        <w:rPr>
          <w:color w:val="000000" w:themeColor="text1"/>
          <w:spacing w:val="-4"/>
          <w:w w:val="105"/>
          <w:sz w:val="24"/>
          <w:szCs w:val="24"/>
        </w:rPr>
        <w:t xml:space="preserve">This </w:t>
      </w:r>
      <w:r w:rsidRPr="00792A7D">
        <w:rPr>
          <w:color w:val="000000" w:themeColor="text1"/>
          <w:spacing w:val="-5"/>
          <w:w w:val="105"/>
          <w:sz w:val="24"/>
          <w:szCs w:val="24"/>
        </w:rPr>
        <w:t xml:space="preserve">procedure manual encompasses </w:t>
      </w:r>
      <w:r w:rsidRPr="00792A7D">
        <w:rPr>
          <w:color w:val="000000" w:themeColor="text1"/>
          <w:spacing w:val="-4"/>
          <w:w w:val="105"/>
          <w:sz w:val="24"/>
          <w:szCs w:val="24"/>
        </w:rPr>
        <w:t xml:space="preserve">most </w:t>
      </w:r>
      <w:r w:rsidRPr="00792A7D">
        <w:rPr>
          <w:color w:val="000000" w:themeColor="text1"/>
          <w:spacing w:val="-5"/>
          <w:w w:val="105"/>
          <w:sz w:val="24"/>
          <w:szCs w:val="24"/>
        </w:rPr>
        <w:t xml:space="preserve">widely used molecular biology techniques </w:t>
      </w:r>
      <w:r w:rsidRPr="00792A7D">
        <w:rPr>
          <w:color w:val="000000" w:themeColor="text1"/>
          <w:spacing w:val="-6"/>
          <w:w w:val="105"/>
          <w:sz w:val="24"/>
          <w:szCs w:val="24"/>
        </w:rPr>
        <w:t xml:space="preserve">namely </w:t>
      </w:r>
      <w:r w:rsidRPr="00792A7D">
        <w:rPr>
          <w:color w:val="000000" w:themeColor="text1"/>
          <w:spacing w:val="-4"/>
          <w:w w:val="105"/>
          <w:sz w:val="24"/>
          <w:szCs w:val="24"/>
        </w:rPr>
        <w:t xml:space="preserve">DNA </w:t>
      </w:r>
      <w:r w:rsidRPr="00792A7D">
        <w:rPr>
          <w:color w:val="000000" w:themeColor="text1"/>
          <w:spacing w:val="-5"/>
          <w:w w:val="105"/>
          <w:sz w:val="24"/>
          <w:szCs w:val="24"/>
        </w:rPr>
        <w:t xml:space="preserve">extraction, end-point </w:t>
      </w:r>
      <w:r w:rsidRPr="00792A7D">
        <w:rPr>
          <w:color w:val="000000" w:themeColor="text1"/>
          <w:spacing w:val="-4"/>
          <w:w w:val="105"/>
          <w:sz w:val="24"/>
          <w:szCs w:val="24"/>
        </w:rPr>
        <w:t xml:space="preserve">and </w:t>
      </w:r>
      <w:r w:rsidRPr="00792A7D">
        <w:rPr>
          <w:color w:val="000000" w:themeColor="text1"/>
          <w:spacing w:val="-5"/>
          <w:w w:val="105"/>
          <w:sz w:val="24"/>
          <w:szCs w:val="24"/>
        </w:rPr>
        <w:t>Real-Time PCR.</w:t>
      </w:r>
    </w:p>
    <w:p w:rsidR="009106F5" w:rsidRPr="00792A7D" w:rsidRDefault="009106F5" w:rsidP="009516F5">
      <w:pPr>
        <w:pStyle w:val="BodyText"/>
        <w:spacing w:line="276" w:lineRule="auto"/>
        <w:rPr>
          <w:b/>
          <w:color w:val="000000" w:themeColor="text1"/>
          <w:w w:val="105"/>
          <w:sz w:val="28"/>
          <w:szCs w:val="24"/>
        </w:rPr>
      </w:pPr>
    </w:p>
    <w:p w:rsidR="009106F5" w:rsidRPr="00B36C5F" w:rsidRDefault="009106F5" w:rsidP="009516F5">
      <w:pPr>
        <w:pStyle w:val="BodyText"/>
        <w:spacing w:line="276" w:lineRule="auto"/>
        <w:rPr>
          <w:b/>
          <w:color w:val="000000" w:themeColor="text1"/>
          <w:w w:val="105"/>
          <w:sz w:val="24"/>
          <w:szCs w:val="24"/>
        </w:rPr>
      </w:pPr>
      <w:r w:rsidRPr="00B36C5F">
        <w:rPr>
          <w:b/>
          <w:color w:val="000000" w:themeColor="text1"/>
          <w:w w:val="105"/>
          <w:sz w:val="24"/>
          <w:szCs w:val="24"/>
        </w:rPr>
        <w:t>Safety Considerations</w:t>
      </w:r>
      <w:r w:rsidR="00B36C5F">
        <w:rPr>
          <w:b/>
          <w:color w:val="000000" w:themeColor="text1"/>
          <w:w w:val="105"/>
          <w:sz w:val="24"/>
          <w:szCs w:val="24"/>
        </w:rPr>
        <w:t>:</w:t>
      </w:r>
    </w:p>
    <w:p w:rsidR="009106F5" w:rsidRPr="00792A7D" w:rsidRDefault="009106F5" w:rsidP="009516F5">
      <w:pPr>
        <w:pStyle w:val="BodyText"/>
        <w:spacing w:line="276" w:lineRule="auto"/>
        <w:rPr>
          <w:b/>
          <w:color w:val="000000" w:themeColor="text1"/>
          <w:sz w:val="24"/>
          <w:szCs w:val="24"/>
        </w:rPr>
      </w:pPr>
    </w:p>
    <w:p w:rsidR="009106F5" w:rsidRPr="00792A7D" w:rsidRDefault="009106F5" w:rsidP="00C863ED">
      <w:pPr>
        <w:pStyle w:val="BodyText"/>
        <w:numPr>
          <w:ilvl w:val="0"/>
          <w:numId w:val="2"/>
        </w:numPr>
        <w:spacing w:line="276" w:lineRule="auto"/>
        <w:jc w:val="both"/>
        <w:rPr>
          <w:color w:val="000000" w:themeColor="text1"/>
          <w:sz w:val="24"/>
          <w:szCs w:val="24"/>
        </w:rPr>
      </w:pPr>
      <w:r w:rsidRPr="00792A7D">
        <w:rPr>
          <w:color w:val="000000" w:themeColor="text1"/>
          <w:spacing w:val="-3"/>
          <w:w w:val="105"/>
          <w:sz w:val="24"/>
          <w:szCs w:val="24"/>
        </w:rPr>
        <w:t xml:space="preserve">Use </w:t>
      </w:r>
      <w:r w:rsidRPr="00792A7D">
        <w:rPr>
          <w:color w:val="000000" w:themeColor="text1"/>
          <w:spacing w:val="-4"/>
          <w:w w:val="105"/>
          <w:sz w:val="24"/>
          <w:szCs w:val="24"/>
        </w:rPr>
        <w:t xml:space="preserve">personal protective equipment </w:t>
      </w:r>
      <w:r w:rsidRPr="00792A7D">
        <w:rPr>
          <w:color w:val="000000" w:themeColor="text1"/>
          <w:spacing w:val="-3"/>
          <w:w w:val="105"/>
          <w:sz w:val="24"/>
          <w:szCs w:val="24"/>
        </w:rPr>
        <w:t xml:space="preserve">such </w:t>
      </w:r>
      <w:r w:rsidRPr="00792A7D">
        <w:rPr>
          <w:color w:val="000000" w:themeColor="text1"/>
          <w:w w:val="105"/>
          <w:sz w:val="24"/>
          <w:szCs w:val="24"/>
        </w:rPr>
        <w:t xml:space="preserve">as </w:t>
      </w:r>
      <w:r w:rsidRPr="00792A7D">
        <w:rPr>
          <w:color w:val="000000" w:themeColor="text1"/>
          <w:spacing w:val="-4"/>
          <w:w w:val="105"/>
          <w:sz w:val="24"/>
          <w:szCs w:val="24"/>
        </w:rPr>
        <w:t xml:space="preserve">disposable gloves, </w:t>
      </w:r>
      <w:r w:rsidRPr="00792A7D">
        <w:rPr>
          <w:color w:val="000000" w:themeColor="text1"/>
          <w:w w:val="105"/>
          <w:sz w:val="24"/>
          <w:szCs w:val="24"/>
        </w:rPr>
        <w:t xml:space="preserve">lab </w:t>
      </w:r>
      <w:r w:rsidRPr="00792A7D">
        <w:rPr>
          <w:color w:val="000000" w:themeColor="text1"/>
          <w:spacing w:val="-3"/>
          <w:w w:val="105"/>
          <w:sz w:val="24"/>
          <w:szCs w:val="24"/>
        </w:rPr>
        <w:t xml:space="preserve">coats, </w:t>
      </w:r>
      <w:r w:rsidRPr="00792A7D">
        <w:rPr>
          <w:color w:val="000000" w:themeColor="text1"/>
          <w:spacing w:val="-4"/>
          <w:w w:val="105"/>
          <w:sz w:val="24"/>
          <w:szCs w:val="24"/>
        </w:rPr>
        <w:t xml:space="preserve">disposable </w:t>
      </w:r>
      <w:r w:rsidRPr="00792A7D">
        <w:rPr>
          <w:color w:val="000000" w:themeColor="text1"/>
          <w:w w:val="105"/>
          <w:sz w:val="24"/>
          <w:szCs w:val="24"/>
        </w:rPr>
        <w:t>masks,etc.</w:t>
      </w:r>
    </w:p>
    <w:p w:rsidR="009106F5" w:rsidRPr="00792A7D" w:rsidRDefault="009106F5" w:rsidP="00C863ED">
      <w:pPr>
        <w:pStyle w:val="BodyText"/>
        <w:numPr>
          <w:ilvl w:val="0"/>
          <w:numId w:val="2"/>
        </w:numPr>
        <w:spacing w:line="276" w:lineRule="auto"/>
        <w:jc w:val="both"/>
        <w:rPr>
          <w:color w:val="000000" w:themeColor="text1"/>
          <w:sz w:val="24"/>
          <w:szCs w:val="24"/>
        </w:rPr>
      </w:pPr>
      <w:r w:rsidRPr="00792A7D">
        <w:rPr>
          <w:color w:val="000000" w:themeColor="text1"/>
          <w:w w:val="105"/>
          <w:sz w:val="24"/>
          <w:szCs w:val="24"/>
        </w:rPr>
        <w:t>Handle all sharps with care and dispose of sharps in the sharp’s disposalcontainers.</w:t>
      </w:r>
    </w:p>
    <w:p w:rsidR="009106F5" w:rsidRPr="00792A7D" w:rsidRDefault="009106F5" w:rsidP="00C863ED">
      <w:pPr>
        <w:pStyle w:val="BodyText"/>
        <w:numPr>
          <w:ilvl w:val="0"/>
          <w:numId w:val="2"/>
        </w:numPr>
        <w:spacing w:line="276" w:lineRule="auto"/>
        <w:jc w:val="both"/>
        <w:rPr>
          <w:color w:val="000000" w:themeColor="text1"/>
          <w:sz w:val="24"/>
          <w:szCs w:val="24"/>
        </w:rPr>
      </w:pPr>
      <w:r w:rsidRPr="00792A7D">
        <w:rPr>
          <w:color w:val="000000" w:themeColor="text1"/>
          <w:spacing w:val="-3"/>
          <w:w w:val="105"/>
          <w:sz w:val="24"/>
          <w:szCs w:val="24"/>
        </w:rPr>
        <w:t xml:space="preserve">Handle hazardous chemicals </w:t>
      </w:r>
      <w:r w:rsidRPr="00792A7D">
        <w:rPr>
          <w:color w:val="000000" w:themeColor="text1"/>
          <w:w w:val="105"/>
          <w:sz w:val="24"/>
          <w:szCs w:val="24"/>
        </w:rPr>
        <w:t xml:space="preserve">and </w:t>
      </w:r>
      <w:r w:rsidRPr="00792A7D">
        <w:rPr>
          <w:color w:val="000000" w:themeColor="text1"/>
          <w:spacing w:val="-3"/>
          <w:w w:val="105"/>
          <w:sz w:val="24"/>
          <w:szCs w:val="24"/>
        </w:rPr>
        <w:t xml:space="preserve">samples carefully. Blood </w:t>
      </w:r>
      <w:r w:rsidRPr="00792A7D">
        <w:rPr>
          <w:color w:val="000000" w:themeColor="text1"/>
          <w:w w:val="105"/>
          <w:sz w:val="24"/>
          <w:szCs w:val="24"/>
        </w:rPr>
        <w:t xml:space="preserve">and other </w:t>
      </w:r>
      <w:r w:rsidRPr="00792A7D">
        <w:rPr>
          <w:color w:val="000000" w:themeColor="text1"/>
          <w:spacing w:val="-3"/>
          <w:w w:val="105"/>
          <w:sz w:val="24"/>
          <w:szCs w:val="24"/>
        </w:rPr>
        <w:t xml:space="preserve">body fluid </w:t>
      </w:r>
      <w:r w:rsidRPr="00792A7D">
        <w:rPr>
          <w:color w:val="000000" w:themeColor="text1"/>
          <w:spacing w:val="-4"/>
          <w:w w:val="105"/>
          <w:sz w:val="24"/>
          <w:szCs w:val="24"/>
        </w:rPr>
        <w:t>must be</w:t>
      </w:r>
      <w:r w:rsidRPr="00792A7D">
        <w:rPr>
          <w:color w:val="000000" w:themeColor="text1"/>
          <w:spacing w:val="-5"/>
          <w:w w:val="105"/>
          <w:sz w:val="24"/>
          <w:szCs w:val="24"/>
        </w:rPr>
        <w:t xml:space="preserve">considered potentially hazardous. Biological waste should </w:t>
      </w:r>
      <w:r w:rsidRPr="00792A7D">
        <w:rPr>
          <w:color w:val="000000" w:themeColor="text1"/>
          <w:spacing w:val="-3"/>
          <w:w w:val="105"/>
          <w:sz w:val="24"/>
          <w:szCs w:val="24"/>
        </w:rPr>
        <w:t xml:space="preserve">be </w:t>
      </w:r>
      <w:r w:rsidRPr="00792A7D">
        <w:rPr>
          <w:color w:val="000000" w:themeColor="text1"/>
          <w:spacing w:val="-5"/>
          <w:w w:val="105"/>
          <w:sz w:val="24"/>
          <w:szCs w:val="24"/>
        </w:rPr>
        <w:t xml:space="preserve">disposed </w:t>
      </w:r>
      <w:r w:rsidRPr="00792A7D">
        <w:rPr>
          <w:color w:val="000000" w:themeColor="text1"/>
          <w:spacing w:val="-3"/>
          <w:w w:val="105"/>
          <w:sz w:val="24"/>
          <w:szCs w:val="24"/>
        </w:rPr>
        <w:t xml:space="preserve">of in </w:t>
      </w:r>
      <w:r w:rsidRPr="00792A7D">
        <w:rPr>
          <w:color w:val="000000" w:themeColor="text1"/>
          <w:spacing w:val="-4"/>
          <w:w w:val="105"/>
          <w:sz w:val="24"/>
          <w:szCs w:val="24"/>
        </w:rPr>
        <w:t xml:space="preserve">the designated </w:t>
      </w:r>
      <w:r w:rsidRPr="00792A7D">
        <w:rPr>
          <w:color w:val="000000" w:themeColor="text1"/>
          <w:spacing w:val="-3"/>
          <w:w w:val="105"/>
          <w:sz w:val="24"/>
          <w:szCs w:val="24"/>
        </w:rPr>
        <w:t xml:space="preserve">trash bags that could be </w:t>
      </w:r>
      <w:r w:rsidRPr="00792A7D">
        <w:rPr>
          <w:color w:val="000000" w:themeColor="text1"/>
          <w:spacing w:val="-4"/>
          <w:w w:val="105"/>
          <w:sz w:val="24"/>
          <w:szCs w:val="24"/>
        </w:rPr>
        <w:t xml:space="preserve">incinerated </w:t>
      </w:r>
      <w:r w:rsidRPr="00792A7D">
        <w:rPr>
          <w:color w:val="000000" w:themeColor="text1"/>
          <w:spacing w:val="-3"/>
          <w:w w:val="105"/>
          <w:sz w:val="24"/>
          <w:szCs w:val="24"/>
        </w:rPr>
        <w:t>later</w:t>
      </w:r>
      <w:r w:rsidRPr="00792A7D">
        <w:rPr>
          <w:color w:val="000000" w:themeColor="text1"/>
          <w:spacing w:val="-4"/>
          <w:w w:val="105"/>
          <w:sz w:val="24"/>
          <w:szCs w:val="24"/>
        </w:rPr>
        <w:t>on.</w:t>
      </w:r>
    </w:p>
    <w:p w:rsidR="009106F5" w:rsidRPr="00792A7D" w:rsidRDefault="009106F5" w:rsidP="00C863ED">
      <w:pPr>
        <w:pStyle w:val="BodyText"/>
        <w:numPr>
          <w:ilvl w:val="0"/>
          <w:numId w:val="2"/>
        </w:numPr>
        <w:spacing w:line="276" w:lineRule="auto"/>
        <w:jc w:val="both"/>
        <w:rPr>
          <w:color w:val="000000" w:themeColor="text1"/>
        </w:rPr>
      </w:pPr>
      <w:r w:rsidRPr="00792A7D">
        <w:rPr>
          <w:color w:val="000000" w:themeColor="text1"/>
          <w:spacing w:val="-6"/>
          <w:w w:val="105"/>
        </w:rPr>
        <w:t xml:space="preserve">Decontaminate </w:t>
      </w:r>
      <w:r w:rsidRPr="00792A7D">
        <w:rPr>
          <w:color w:val="000000" w:themeColor="text1"/>
          <w:spacing w:val="-4"/>
          <w:w w:val="105"/>
        </w:rPr>
        <w:t xml:space="preserve">the </w:t>
      </w:r>
      <w:r w:rsidRPr="00792A7D">
        <w:rPr>
          <w:color w:val="000000" w:themeColor="text1"/>
          <w:w w:val="105"/>
        </w:rPr>
        <w:t xml:space="preserve">work </w:t>
      </w:r>
      <w:r w:rsidRPr="00792A7D">
        <w:rPr>
          <w:color w:val="000000" w:themeColor="text1"/>
          <w:spacing w:val="-6"/>
          <w:w w:val="105"/>
        </w:rPr>
        <w:t xml:space="preserve">benches regularly </w:t>
      </w:r>
      <w:r w:rsidRPr="00792A7D">
        <w:rPr>
          <w:color w:val="000000" w:themeColor="text1"/>
          <w:spacing w:val="-4"/>
          <w:w w:val="105"/>
        </w:rPr>
        <w:t xml:space="preserve">and </w:t>
      </w:r>
      <w:r w:rsidRPr="00792A7D">
        <w:rPr>
          <w:color w:val="000000" w:themeColor="text1"/>
          <w:spacing w:val="-6"/>
          <w:w w:val="105"/>
        </w:rPr>
        <w:t xml:space="preserve">especially before </w:t>
      </w:r>
      <w:r w:rsidRPr="00792A7D">
        <w:rPr>
          <w:color w:val="000000" w:themeColor="text1"/>
          <w:spacing w:val="-4"/>
          <w:w w:val="105"/>
        </w:rPr>
        <w:t xml:space="preserve">and </w:t>
      </w:r>
      <w:r w:rsidRPr="00792A7D">
        <w:rPr>
          <w:color w:val="000000" w:themeColor="text1"/>
          <w:w w:val="105"/>
        </w:rPr>
        <w:t xml:space="preserve">after work. </w:t>
      </w:r>
      <w:r w:rsidRPr="00792A7D">
        <w:rPr>
          <w:color w:val="000000" w:themeColor="text1"/>
          <w:spacing w:val="-4"/>
          <w:w w:val="105"/>
        </w:rPr>
        <w:t xml:space="preserve">For </w:t>
      </w:r>
      <w:r w:rsidRPr="00792A7D">
        <w:rPr>
          <w:color w:val="000000" w:themeColor="text1"/>
          <w:w w:val="105"/>
        </w:rPr>
        <w:t xml:space="preserve">decontamination, </w:t>
      </w:r>
      <w:r w:rsidRPr="00792A7D">
        <w:rPr>
          <w:color w:val="000000" w:themeColor="text1"/>
          <w:spacing w:val="-4"/>
          <w:w w:val="105"/>
        </w:rPr>
        <w:t xml:space="preserve">wipe the </w:t>
      </w:r>
      <w:r w:rsidRPr="00792A7D">
        <w:rPr>
          <w:color w:val="000000" w:themeColor="text1"/>
          <w:w w:val="105"/>
        </w:rPr>
        <w:t xml:space="preserve">surfaces </w:t>
      </w:r>
      <w:r w:rsidRPr="00792A7D">
        <w:rPr>
          <w:color w:val="000000" w:themeColor="text1"/>
          <w:spacing w:val="-4"/>
          <w:w w:val="105"/>
        </w:rPr>
        <w:t xml:space="preserve">with 10% bleach </w:t>
      </w:r>
      <w:r w:rsidRPr="00792A7D">
        <w:rPr>
          <w:color w:val="000000" w:themeColor="text1"/>
          <w:w w:val="105"/>
        </w:rPr>
        <w:t>followed bywater.</w:t>
      </w:r>
    </w:p>
    <w:p w:rsidR="009106F5" w:rsidRPr="00792A7D" w:rsidRDefault="009106F5" w:rsidP="009516F5">
      <w:pPr>
        <w:pStyle w:val="BodyText"/>
        <w:spacing w:line="276" w:lineRule="auto"/>
        <w:rPr>
          <w:b/>
          <w:color w:val="000000" w:themeColor="text1"/>
          <w:w w:val="105"/>
          <w:sz w:val="24"/>
        </w:rPr>
      </w:pPr>
    </w:p>
    <w:p w:rsidR="009106F5" w:rsidRPr="00B36C5F" w:rsidRDefault="009106F5" w:rsidP="009516F5">
      <w:pPr>
        <w:pStyle w:val="BodyText"/>
        <w:spacing w:line="276" w:lineRule="auto"/>
        <w:rPr>
          <w:b/>
          <w:color w:val="000000" w:themeColor="text1"/>
          <w:sz w:val="24"/>
        </w:rPr>
      </w:pPr>
      <w:r w:rsidRPr="00B36C5F">
        <w:rPr>
          <w:b/>
          <w:color w:val="000000" w:themeColor="text1"/>
          <w:w w:val="105"/>
          <w:sz w:val="24"/>
        </w:rPr>
        <w:t>Minimum Standards and Controls</w:t>
      </w:r>
      <w:r w:rsidR="00B36C5F">
        <w:rPr>
          <w:b/>
          <w:color w:val="000000" w:themeColor="text1"/>
          <w:w w:val="105"/>
          <w:sz w:val="24"/>
        </w:rPr>
        <w:t>:</w:t>
      </w:r>
    </w:p>
    <w:p w:rsidR="009106F5" w:rsidRPr="00792A7D" w:rsidRDefault="009106F5" w:rsidP="00C863ED">
      <w:pPr>
        <w:pStyle w:val="BodyText"/>
        <w:numPr>
          <w:ilvl w:val="0"/>
          <w:numId w:val="1"/>
        </w:numPr>
        <w:spacing w:line="276" w:lineRule="auto"/>
        <w:jc w:val="both"/>
        <w:rPr>
          <w:color w:val="000000" w:themeColor="text1"/>
        </w:rPr>
      </w:pPr>
      <w:r w:rsidRPr="00792A7D">
        <w:rPr>
          <w:color w:val="000000" w:themeColor="text1"/>
          <w:w w:val="105"/>
        </w:rPr>
        <w:t>During DNA extraction, PCR and other experiments appropriate standards and controls should be used to assure the quality of the results.</w:t>
      </w:r>
    </w:p>
    <w:p w:rsidR="009106F5" w:rsidRPr="00792A7D" w:rsidRDefault="009106F5" w:rsidP="00C863ED">
      <w:pPr>
        <w:pStyle w:val="BodyText"/>
        <w:numPr>
          <w:ilvl w:val="0"/>
          <w:numId w:val="1"/>
        </w:numPr>
        <w:spacing w:line="276" w:lineRule="auto"/>
        <w:jc w:val="both"/>
        <w:rPr>
          <w:color w:val="000000" w:themeColor="text1"/>
        </w:rPr>
      </w:pPr>
      <w:r w:rsidRPr="00792A7D">
        <w:rPr>
          <w:color w:val="000000" w:themeColor="text1"/>
          <w:w w:val="105"/>
        </w:rPr>
        <w:t>Positivecontroltochecktheefficiencyofthereagents,procedureandequipment.</w:t>
      </w:r>
    </w:p>
    <w:p w:rsidR="009106F5" w:rsidRPr="00792A7D" w:rsidRDefault="009106F5" w:rsidP="00C863ED">
      <w:pPr>
        <w:pStyle w:val="BodyText"/>
        <w:numPr>
          <w:ilvl w:val="0"/>
          <w:numId w:val="1"/>
        </w:numPr>
        <w:spacing w:line="276" w:lineRule="auto"/>
        <w:jc w:val="both"/>
        <w:rPr>
          <w:color w:val="000000" w:themeColor="text1"/>
        </w:rPr>
      </w:pPr>
      <w:r w:rsidRPr="00792A7D">
        <w:rPr>
          <w:color w:val="000000" w:themeColor="text1"/>
          <w:spacing w:val="2"/>
          <w:w w:val="105"/>
        </w:rPr>
        <w:t xml:space="preserve">Negative </w:t>
      </w:r>
      <w:r w:rsidRPr="00792A7D">
        <w:rPr>
          <w:color w:val="000000" w:themeColor="text1"/>
          <w:w w:val="105"/>
        </w:rPr>
        <w:t xml:space="preserve">Control </w:t>
      </w:r>
      <w:r w:rsidRPr="00792A7D">
        <w:rPr>
          <w:color w:val="000000" w:themeColor="text1"/>
          <w:spacing w:val="2"/>
          <w:w w:val="105"/>
        </w:rPr>
        <w:t xml:space="preserve">to check </w:t>
      </w:r>
      <w:r w:rsidRPr="00792A7D">
        <w:rPr>
          <w:color w:val="000000" w:themeColor="text1"/>
          <w:w w:val="105"/>
        </w:rPr>
        <w:t>the</w:t>
      </w:r>
      <w:r w:rsidRPr="00792A7D">
        <w:rPr>
          <w:color w:val="000000" w:themeColor="text1"/>
          <w:spacing w:val="2"/>
          <w:w w:val="105"/>
        </w:rPr>
        <w:t>contamination</w:t>
      </w:r>
    </w:p>
    <w:p w:rsidR="009106F5" w:rsidRPr="00792A7D" w:rsidRDefault="009106F5" w:rsidP="009516F5">
      <w:pPr>
        <w:pStyle w:val="BodyText"/>
        <w:spacing w:line="276" w:lineRule="auto"/>
        <w:rPr>
          <w:b/>
          <w:color w:val="000000" w:themeColor="text1"/>
          <w:w w:val="105"/>
          <w:sz w:val="28"/>
        </w:rPr>
      </w:pPr>
    </w:p>
    <w:p w:rsidR="009106F5" w:rsidRPr="00792A7D" w:rsidRDefault="009106F5" w:rsidP="009516F5">
      <w:pPr>
        <w:pStyle w:val="BodyText"/>
        <w:spacing w:line="276" w:lineRule="auto"/>
        <w:rPr>
          <w:b/>
          <w:color w:val="000000" w:themeColor="text1"/>
          <w:sz w:val="28"/>
        </w:rPr>
      </w:pPr>
      <w:r w:rsidRPr="00B36C5F">
        <w:rPr>
          <w:b/>
          <w:color w:val="000000" w:themeColor="text1"/>
          <w:w w:val="105"/>
          <w:sz w:val="24"/>
        </w:rPr>
        <w:t>Validation of Critical Reagents and Procedures</w:t>
      </w:r>
      <w:r w:rsidR="00B36C5F">
        <w:rPr>
          <w:b/>
          <w:color w:val="000000" w:themeColor="text1"/>
          <w:w w:val="105"/>
          <w:sz w:val="24"/>
        </w:rPr>
        <w:t>:</w:t>
      </w:r>
    </w:p>
    <w:p w:rsidR="009106F5" w:rsidRPr="00792A7D" w:rsidRDefault="009106F5" w:rsidP="009516F5">
      <w:pPr>
        <w:pStyle w:val="BodyText"/>
        <w:spacing w:line="276" w:lineRule="auto"/>
        <w:rPr>
          <w:color w:val="000000" w:themeColor="text1"/>
        </w:rPr>
      </w:pPr>
    </w:p>
    <w:p w:rsidR="009106F5" w:rsidRPr="00792A7D" w:rsidRDefault="009106F5" w:rsidP="009516F5">
      <w:pPr>
        <w:pStyle w:val="BodyText"/>
        <w:spacing w:line="276" w:lineRule="auto"/>
        <w:ind w:left="720"/>
        <w:jc w:val="both"/>
        <w:rPr>
          <w:color w:val="000000" w:themeColor="text1"/>
          <w:sz w:val="24"/>
        </w:rPr>
      </w:pPr>
      <w:r w:rsidRPr="00792A7D">
        <w:rPr>
          <w:color w:val="000000" w:themeColor="text1"/>
          <w:w w:val="105"/>
          <w:sz w:val="24"/>
        </w:rPr>
        <w:t>All technical procedures and critical reagents should be tested and validated before performing the actual case work or research work experiments.</w:t>
      </w:r>
    </w:p>
    <w:p w:rsidR="009106F5" w:rsidRPr="00792A7D" w:rsidRDefault="009106F5" w:rsidP="009516F5">
      <w:pPr>
        <w:pStyle w:val="BodyText"/>
        <w:spacing w:line="276" w:lineRule="auto"/>
        <w:rPr>
          <w:b/>
          <w:color w:val="000000" w:themeColor="text1"/>
          <w:w w:val="105"/>
          <w:sz w:val="28"/>
        </w:rPr>
      </w:pPr>
    </w:p>
    <w:p w:rsidR="009106F5" w:rsidRDefault="009106F5" w:rsidP="009516F5">
      <w:pPr>
        <w:pStyle w:val="BodyText"/>
        <w:spacing w:line="276" w:lineRule="auto"/>
        <w:rPr>
          <w:b/>
          <w:color w:val="000000" w:themeColor="text1"/>
          <w:w w:val="105"/>
          <w:sz w:val="24"/>
        </w:rPr>
      </w:pPr>
      <w:r w:rsidRPr="00B36C5F">
        <w:rPr>
          <w:b/>
          <w:color w:val="000000" w:themeColor="text1"/>
          <w:w w:val="105"/>
          <w:sz w:val="24"/>
        </w:rPr>
        <w:t>Calibration of Instruments</w:t>
      </w:r>
      <w:r w:rsidR="00B36C5F">
        <w:rPr>
          <w:b/>
          <w:color w:val="000000" w:themeColor="text1"/>
          <w:w w:val="105"/>
          <w:sz w:val="24"/>
        </w:rPr>
        <w:t>:</w:t>
      </w:r>
    </w:p>
    <w:p w:rsidR="00B36C5F" w:rsidRPr="00B36C5F" w:rsidRDefault="00B36C5F" w:rsidP="009516F5">
      <w:pPr>
        <w:pStyle w:val="BodyText"/>
        <w:spacing w:line="276" w:lineRule="auto"/>
        <w:rPr>
          <w:b/>
          <w:color w:val="000000" w:themeColor="text1"/>
          <w:sz w:val="24"/>
        </w:rPr>
      </w:pPr>
    </w:p>
    <w:p w:rsidR="009106F5" w:rsidRPr="00792A7D" w:rsidRDefault="009106F5" w:rsidP="009516F5">
      <w:pPr>
        <w:pStyle w:val="BodyText"/>
        <w:spacing w:line="276" w:lineRule="auto"/>
        <w:ind w:left="720"/>
        <w:jc w:val="both"/>
        <w:rPr>
          <w:color w:val="000000" w:themeColor="text1"/>
          <w:sz w:val="24"/>
        </w:rPr>
      </w:pPr>
      <w:r w:rsidRPr="00792A7D">
        <w:rPr>
          <w:color w:val="000000" w:themeColor="text1"/>
          <w:w w:val="105"/>
          <w:sz w:val="24"/>
        </w:rPr>
        <w:t>All instruments should be calibrated according to required schedule and before performing the validation studies, case work and research experiments</w:t>
      </w:r>
    </w:p>
    <w:p w:rsidR="00CE7EE5" w:rsidRDefault="00CE7EE5" w:rsidP="009516F5">
      <w:pPr>
        <w:tabs>
          <w:tab w:val="left" w:pos="993"/>
        </w:tabs>
        <w:spacing w:line="276" w:lineRule="auto"/>
        <w:rPr>
          <w:rFonts w:ascii="Times New Roman" w:hAnsi="Times New Roman" w:cs="Times New Roman"/>
          <w:b/>
          <w:color w:val="000000" w:themeColor="text1"/>
          <w:sz w:val="28"/>
          <w:szCs w:val="24"/>
        </w:rPr>
      </w:pPr>
    </w:p>
    <w:p w:rsidR="000E7F3A" w:rsidRDefault="000E7F3A" w:rsidP="009516F5">
      <w:pPr>
        <w:tabs>
          <w:tab w:val="left" w:pos="993"/>
        </w:tabs>
        <w:spacing w:line="276" w:lineRule="auto"/>
        <w:rPr>
          <w:rFonts w:ascii="Times New Roman" w:hAnsi="Times New Roman" w:cs="Times New Roman"/>
          <w:b/>
          <w:color w:val="000000" w:themeColor="text1"/>
          <w:sz w:val="28"/>
          <w:szCs w:val="24"/>
        </w:rPr>
      </w:pPr>
    </w:p>
    <w:p w:rsidR="006210C2" w:rsidRDefault="006210C2" w:rsidP="009516F5">
      <w:pPr>
        <w:tabs>
          <w:tab w:val="left" w:pos="993"/>
        </w:tabs>
        <w:spacing w:line="276" w:lineRule="auto"/>
        <w:rPr>
          <w:rFonts w:ascii="Times New Roman" w:hAnsi="Times New Roman" w:cs="Times New Roman"/>
          <w:b/>
          <w:color w:val="000000" w:themeColor="text1"/>
          <w:sz w:val="28"/>
          <w:szCs w:val="24"/>
        </w:rPr>
      </w:pPr>
      <w:r w:rsidRPr="00792A7D">
        <w:rPr>
          <w:rFonts w:ascii="Times New Roman" w:hAnsi="Times New Roman" w:cs="Times New Roman"/>
          <w:b/>
          <w:color w:val="000000" w:themeColor="text1"/>
          <w:sz w:val="28"/>
          <w:szCs w:val="24"/>
        </w:rPr>
        <w:t xml:space="preserve">Practical </w:t>
      </w:r>
      <w:r>
        <w:rPr>
          <w:rFonts w:ascii="Times New Roman" w:hAnsi="Times New Roman" w:cs="Times New Roman"/>
          <w:b/>
          <w:color w:val="000000" w:themeColor="text1"/>
          <w:sz w:val="28"/>
          <w:szCs w:val="24"/>
        </w:rPr>
        <w:t>0</w:t>
      </w:r>
      <w:r w:rsidRPr="00792A7D">
        <w:rPr>
          <w:rFonts w:ascii="Times New Roman" w:hAnsi="Times New Roman" w:cs="Times New Roman"/>
          <w:b/>
          <w:color w:val="000000" w:themeColor="text1"/>
          <w:sz w:val="28"/>
          <w:szCs w:val="24"/>
        </w:rPr>
        <w:t>1:</w:t>
      </w:r>
    </w:p>
    <w:p w:rsidR="006210C2" w:rsidRPr="006A5874" w:rsidRDefault="006210C2" w:rsidP="009516F5">
      <w:pPr>
        <w:pStyle w:val="BodyText"/>
        <w:spacing w:line="276" w:lineRule="auto"/>
        <w:jc w:val="both"/>
        <w:rPr>
          <w:b/>
          <w:color w:val="000000" w:themeColor="text1"/>
          <w:sz w:val="24"/>
          <w:szCs w:val="24"/>
        </w:rPr>
      </w:pPr>
      <w:r w:rsidRPr="006A5874">
        <w:rPr>
          <w:b/>
          <w:color w:val="000000" w:themeColor="text1"/>
          <w:sz w:val="24"/>
          <w:szCs w:val="24"/>
        </w:rPr>
        <w:t>Preparation of Slides (Dry Mount)</w:t>
      </w:r>
    </w:p>
    <w:p w:rsidR="006210C2" w:rsidRPr="00792A7D" w:rsidRDefault="006210C2" w:rsidP="009516F5">
      <w:pPr>
        <w:spacing w:line="276" w:lineRule="auto"/>
        <w:jc w:val="both"/>
        <w:rPr>
          <w:rFonts w:ascii="Times New Roman" w:hAnsi="Times New Roman" w:cs="Times New Roman"/>
          <w:color w:val="000000" w:themeColor="text1"/>
        </w:rPr>
      </w:pPr>
      <w:r w:rsidRPr="00792A7D">
        <w:rPr>
          <w:rFonts w:ascii="Times New Roman" w:hAnsi="Times New Roman" w:cs="Times New Roman"/>
          <w:color w:val="000000" w:themeColor="text1"/>
          <w:shd w:val="clear" w:color="auto" w:fill="FFFFFF"/>
        </w:rPr>
        <w:lastRenderedPageBreak/>
        <w:t>Making microscopic slides is a great skill. The first step in making Microscopic slides is to choose the type of mount. The "mount" is simply the way in which a specimen is placed on the slide.</w:t>
      </w:r>
    </w:p>
    <w:p w:rsidR="006210C2" w:rsidRPr="00792A7D" w:rsidRDefault="006210C2" w:rsidP="009516F5">
      <w:pPr>
        <w:pStyle w:val="NormalWeb"/>
        <w:spacing w:before="240" w:beforeAutospacing="0" w:after="240" w:afterAutospacing="0" w:line="276" w:lineRule="auto"/>
        <w:jc w:val="both"/>
        <w:rPr>
          <w:color w:val="000000" w:themeColor="text1"/>
        </w:rPr>
      </w:pPr>
      <w:r w:rsidRPr="00792A7D">
        <w:rPr>
          <w:color w:val="000000" w:themeColor="text1"/>
        </w:rPr>
        <w:t>When we are making microscopic slides there are three types of mounts we can Prepare. These are wet mount, dry mount, and prepared mount. Each mount has its own Pros and cons.</w:t>
      </w:r>
    </w:p>
    <w:p w:rsidR="006210C2" w:rsidRPr="009C2886" w:rsidRDefault="006210C2" w:rsidP="009516F5">
      <w:pPr>
        <w:pStyle w:val="NormalWeb"/>
        <w:spacing w:before="240" w:beforeAutospacing="0" w:after="240" w:afterAutospacing="0" w:line="276" w:lineRule="auto"/>
        <w:rPr>
          <w:color w:val="000000" w:themeColor="text1"/>
        </w:rPr>
      </w:pPr>
      <w:r w:rsidRPr="009C2886">
        <w:rPr>
          <w:b/>
          <w:bCs/>
          <w:color w:val="000000" w:themeColor="text1"/>
          <w:szCs w:val="28"/>
        </w:rPr>
        <w:t>Dry Mount Microscope Slides:</w:t>
      </w:r>
    </w:p>
    <w:p w:rsidR="006210C2" w:rsidRPr="009C2886" w:rsidRDefault="006210C2" w:rsidP="009516F5">
      <w:pPr>
        <w:pStyle w:val="NormalWeb"/>
        <w:spacing w:before="240" w:beforeAutospacing="0" w:after="240" w:afterAutospacing="0" w:line="276" w:lineRule="auto"/>
        <w:rPr>
          <w:color w:val="000000" w:themeColor="text1"/>
        </w:rPr>
      </w:pPr>
      <w:r w:rsidRPr="009C2886">
        <w:rPr>
          <w:rStyle w:val="Strong"/>
          <w:rFonts w:eastAsiaTheme="majorEastAsia"/>
          <w:color w:val="000000" w:themeColor="text1"/>
        </w:rPr>
        <w:t>Instructions:</w:t>
      </w:r>
    </w:p>
    <w:p w:rsidR="006210C2" w:rsidRPr="00792A7D" w:rsidRDefault="006210C2" w:rsidP="009516F5">
      <w:pPr>
        <w:pStyle w:val="NormalWeb"/>
        <w:spacing w:before="240" w:beforeAutospacing="0" w:after="240" w:afterAutospacing="0" w:line="276" w:lineRule="auto"/>
        <w:rPr>
          <w:color w:val="000000" w:themeColor="text1"/>
        </w:rPr>
      </w:pPr>
      <w:r w:rsidRPr="00792A7D">
        <w:rPr>
          <w:color w:val="000000" w:themeColor="text1"/>
        </w:rPr>
        <w:t xml:space="preserve">Dry mounts microscope slides are the easiest to make. </w:t>
      </w:r>
    </w:p>
    <w:p w:rsidR="006210C2" w:rsidRPr="009C2886" w:rsidRDefault="006210C2" w:rsidP="009516F5">
      <w:pPr>
        <w:pStyle w:val="NormalWeb"/>
        <w:spacing w:before="240" w:beforeAutospacing="0" w:after="240" w:afterAutospacing="0" w:line="276" w:lineRule="auto"/>
        <w:rPr>
          <w:b/>
          <w:color w:val="000000" w:themeColor="text1"/>
          <w:sz w:val="22"/>
        </w:rPr>
      </w:pPr>
      <w:r w:rsidRPr="009C2886">
        <w:rPr>
          <w:b/>
          <w:color w:val="000000" w:themeColor="text1"/>
          <w:sz w:val="22"/>
        </w:rPr>
        <w:t>Material:</w:t>
      </w:r>
    </w:p>
    <w:p w:rsidR="006210C2" w:rsidRPr="00792A7D" w:rsidRDefault="006210C2" w:rsidP="00C863ED">
      <w:pPr>
        <w:pStyle w:val="BodyText"/>
        <w:numPr>
          <w:ilvl w:val="0"/>
          <w:numId w:val="22"/>
        </w:numPr>
        <w:spacing w:line="276" w:lineRule="auto"/>
        <w:rPr>
          <w:sz w:val="24"/>
        </w:rPr>
      </w:pPr>
      <w:r w:rsidRPr="00792A7D">
        <w:rPr>
          <w:sz w:val="24"/>
        </w:rPr>
        <w:t>Glass slide</w:t>
      </w:r>
    </w:p>
    <w:p w:rsidR="006210C2" w:rsidRPr="00792A7D" w:rsidRDefault="006210C2" w:rsidP="00C863ED">
      <w:pPr>
        <w:pStyle w:val="BodyText"/>
        <w:numPr>
          <w:ilvl w:val="0"/>
          <w:numId w:val="22"/>
        </w:numPr>
        <w:spacing w:line="276" w:lineRule="auto"/>
      </w:pPr>
      <w:r w:rsidRPr="00792A7D">
        <w:rPr>
          <w:sz w:val="24"/>
        </w:rPr>
        <w:t xml:space="preserve">Cover slips. </w:t>
      </w:r>
    </w:p>
    <w:p w:rsidR="006210C2" w:rsidRPr="00792A7D" w:rsidRDefault="006210C2" w:rsidP="009516F5">
      <w:pPr>
        <w:pStyle w:val="NormalWeb"/>
        <w:spacing w:before="240" w:beforeAutospacing="0" w:after="240" w:afterAutospacing="0" w:line="276" w:lineRule="auto"/>
        <w:rPr>
          <w:color w:val="000000" w:themeColor="text1"/>
        </w:rPr>
      </w:pPr>
      <w:r w:rsidRPr="00792A7D">
        <w:rPr>
          <w:color w:val="000000" w:themeColor="text1"/>
        </w:rPr>
        <w:t>Dry mounts work best for samples like:</w:t>
      </w:r>
    </w:p>
    <w:p w:rsidR="006210C2" w:rsidRPr="00792A7D" w:rsidRDefault="006210C2" w:rsidP="00C863ED">
      <w:pPr>
        <w:pStyle w:val="BodyText"/>
        <w:numPr>
          <w:ilvl w:val="0"/>
          <w:numId w:val="21"/>
        </w:numPr>
        <w:spacing w:line="276" w:lineRule="auto"/>
        <w:rPr>
          <w:sz w:val="24"/>
          <w:szCs w:val="24"/>
        </w:rPr>
      </w:pPr>
      <w:r w:rsidRPr="00792A7D">
        <w:rPr>
          <w:sz w:val="24"/>
          <w:szCs w:val="24"/>
        </w:rPr>
        <w:t>Pollen</w:t>
      </w:r>
    </w:p>
    <w:p w:rsidR="006210C2" w:rsidRPr="00792A7D" w:rsidRDefault="006210C2" w:rsidP="00C863ED">
      <w:pPr>
        <w:pStyle w:val="BodyText"/>
        <w:numPr>
          <w:ilvl w:val="0"/>
          <w:numId w:val="21"/>
        </w:numPr>
        <w:spacing w:line="276" w:lineRule="auto"/>
        <w:rPr>
          <w:sz w:val="24"/>
          <w:szCs w:val="24"/>
        </w:rPr>
      </w:pPr>
      <w:r w:rsidRPr="00792A7D">
        <w:rPr>
          <w:sz w:val="24"/>
          <w:szCs w:val="24"/>
        </w:rPr>
        <w:t>Hair</w:t>
      </w:r>
    </w:p>
    <w:p w:rsidR="006210C2" w:rsidRPr="00792A7D" w:rsidRDefault="006210C2" w:rsidP="00C863ED">
      <w:pPr>
        <w:pStyle w:val="BodyText"/>
        <w:numPr>
          <w:ilvl w:val="0"/>
          <w:numId w:val="21"/>
        </w:numPr>
        <w:spacing w:line="276" w:lineRule="auto"/>
        <w:rPr>
          <w:sz w:val="24"/>
          <w:szCs w:val="24"/>
        </w:rPr>
      </w:pPr>
      <w:r w:rsidRPr="00792A7D">
        <w:rPr>
          <w:sz w:val="24"/>
          <w:szCs w:val="24"/>
        </w:rPr>
        <w:t>Feathers</w:t>
      </w:r>
    </w:p>
    <w:p w:rsidR="006210C2" w:rsidRPr="00792A7D" w:rsidRDefault="006210C2" w:rsidP="00C863ED">
      <w:pPr>
        <w:pStyle w:val="BodyText"/>
        <w:numPr>
          <w:ilvl w:val="0"/>
          <w:numId w:val="21"/>
        </w:numPr>
        <w:spacing w:line="276" w:lineRule="auto"/>
        <w:rPr>
          <w:sz w:val="24"/>
          <w:szCs w:val="24"/>
        </w:rPr>
      </w:pPr>
      <w:r w:rsidRPr="00792A7D">
        <w:rPr>
          <w:sz w:val="24"/>
          <w:szCs w:val="24"/>
        </w:rPr>
        <w:t>Or even dust particles caught in a microfilm filter.</w:t>
      </w:r>
    </w:p>
    <w:p w:rsidR="006210C2" w:rsidRPr="009C2886" w:rsidRDefault="006210C2" w:rsidP="009516F5">
      <w:pPr>
        <w:pStyle w:val="NormalWeb"/>
        <w:spacing w:before="240" w:beforeAutospacing="0" w:after="240" w:afterAutospacing="0" w:line="276" w:lineRule="auto"/>
        <w:jc w:val="both"/>
        <w:rPr>
          <w:b/>
          <w:color w:val="000000" w:themeColor="text1"/>
        </w:rPr>
      </w:pPr>
      <w:r w:rsidRPr="009C2886">
        <w:rPr>
          <w:b/>
          <w:color w:val="000000" w:themeColor="text1"/>
        </w:rPr>
        <w:t>Steps to Make Dry mount Slides:</w:t>
      </w:r>
    </w:p>
    <w:p w:rsidR="006210C2" w:rsidRPr="00792A7D" w:rsidRDefault="006210C2" w:rsidP="009516F5">
      <w:pPr>
        <w:pStyle w:val="NormalWeb"/>
        <w:spacing w:before="240" w:beforeAutospacing="0" w:after="240" w:afterAutospacing="0" w:line="276" w:lineRule="auto"/>
        <w:rPr>
          <w:color w:val="000000" w:themeColor="text1"/>
        </w:rPr>
      </w:pPr>
      <w:r w:rsidRPr="00792A7D">
        <w:rPr>
          <w:color w:val="000000" w:themeColor="text1"/>
        </w:rPr>
        <w:t>The basic steps to Make dry mount slides are very simple. Place the sample on the slide and cover. The cover will protect both your sample and lenses (Objective).</w:t>
      </w:r>
    </w:p>
    <w:p w:rsidR="006210C2" w:rsidRPr="00792A7D" w:rsidRDefault="006A6439" w:rsidP="009516F5">
      <w:pPr>
        <w:pStyle w:val="NormalWeb"/>
        <w:spacing w:before="240" w:beforeAutospacing="0" w:after="240" w:afterAutospacing="0" w:line="276" w:lineRule="auto"/>
        <w:jc w:val="center"/>
        <w:rPr>
          <w:color w:val="000000" w:themeColor="text1"/>
        </w:rPr>
      </w:pPr>
      <w:r w:rsidRPr="00792A7D">
        <w:rPr>
          <w:noProof/>
          <w:color w:val="000000" w:themeColor="text1"/>
        </w:rPr>
        <w:drawing>
          <wp:inline distT="0" distB="0" distL="0" distR="0">
            <wp:extent cx="2200275" cy="7620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ry Mount.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00275" cy="762000"/>
                    </a:xfrm>
                    <a:prstGeom prst="rect">
                      <a:avLst/>
                    </a:prstGeom>
                  </pic:spPr>
                </pic:pic>
              </a:graphicData>
            </a:graphic>
          </wp:inline>
        </w:drawing>
      </w:r>
    </w:p>
    <w:p w:rsidR="006210C2" w:rsidRPr="00792A7D" w:rsidRDefault="006210C2" w:rsidP="009516F5">
      <w:pPr>
        <w:pStyle w:val="NormalWeb"/>
        <w:spacing w:before="240" w:beforeAutospacing="0" w:after="240" w:afterAutospacing="0" w:line="276" w:lineRule="auto"/>
        <w:jc w:val="both"/>
        <w:rPr>
          <w:b/>
          <w:bCs/>
          <w:color w:val="000000" w:themeColor="text1"/>
        </w:rPr>
      </w:pPr>
      <w:r w:rsidRPr="009C2886">
        <w:rPr>
          <w:rStyle w:val="Strong"/>
          <w:rFonts w:eastAsiaTheme="majorEastAsia"/>
          <w:color w:val="000000" w:themeColor="text1"/>
        </w:rPr>
        <w:t>Note:</w:t>
      </w:r>
      <w:r w:rsidRPr="00792A7D">
        <w:rPr>
          <w:rStyle w:val="Strong"/>
          <w:rFonts w:eastAsiaTheme="majorEastAsia"/>
          <w:color w:val="000000" w:themeColor="text1"/>
        </w:rPr>
        <w:br/>
      </w:r>
      <w:r w:rsidRPr="00792A7D">
        <w:rPr>
          <w:rStyle w:val="BodyTextChar"/>
        </w:rPr>
        <w:t>These mounts are temporary unless you seal the cover slip in some way. It is harder to see the more complex structures of some species. For that reason, you will have to learn how to make a prepared mount.</w:t>
      </w:r>
      <w:r w:rsidRPr="00792A7D">
        <w:rPr>
          <w:color w:val="000000" w:themeColor="text1"/>
        </w:rPr>
        <w:t> </w:t>
      </w:r>
    </w:p>
    <w:p w:rsidR="005A3AF1" w:rsidRDefault="005A3AF1" w:rsidP="009516F5">
      <w:pPr>
        <w:tabs>
          <w:tab w:val="left" w:pos="993"/>
        </w:tabs>
        <w:spacing w:line="276" w:lineRule="auto"/>
        <w:rPr>
          <w:rFonts w:ascii="Times New Roman" w:hAnsi="Times New Roman" w:cs="Times New Roman"/>
          <w:b/>
          <w:color w:val="000000" w:themeColor="text1"/>
          <w:sz w:val="28"/>
          <w:szCs w:val="24"/>
        </w:rPr>
      </w:pPr>
    </w:p>
    <w:p w:rsidR="005A3AF1" w:rsidRDefault="005A3AF1" w:rsidP="009516F5">
      <w:pPr>
        <w:tabs>
          <w:tab w:val="left" w:pos="993"/>
        </w:tabs>
        <w:spacing w:line="276" w:lineRule="auto"/>
        <w:rPr>
          <w:rFonts w:ascii="Times New Roman" w:hAnsi="Times New Roman" w:cs="Times New Roman"/>
          <w:b/>
          <w:color w:val="000000" w:themeColor="text1"/>
          <w:sz w:val="28"/>
          <w:szCs w:val="24"/>
        </w:rPr>
      </w:pPr>
    </w:p>
    <w:p w:rsidR="0065728A" w:rsidRPr="0065728A" w:rsidRDefault="0065728A" w:rsidP="009516F5">
      <w:pPr>
        <w:tabs>
          <w:tab w:val="left" w:pos="993"/>
        </w:tabs>
        <w:spacing w:line="276" w:lineRule="auto"/>
        <w:rPr>
          <w:rStyle w:val="Strong"/>
          <w:rFonts w:ascii="Times New Roman" w:hAnsi="Times New Roman" w:cs="Times New Roman"/>
          <w:bCs w:val="0"/>
          <w:color w:val="000000" w:themeColor="text1"/>
          <w:sz w:val="28"/>
          <w:szCs w:val="24"/>
        </w:rPr>
      </w:pPr>
      <w:r w:rsidRPr="00792A7D">
        <w:rPr>
          <w:rFonts w:ascii="Times New Roman" w:hAnsi="Times New Roman" w:cs="Times New Roman"/>
          <w:b/>
          <w:color w:val="000000" w:themeColor="text1"/>
          <w:sz w:val="28"/>
          <w:szCs w:val="24"/>
        </w:rPr>
        <w:t xml:space="preserve">Practical </w:t>
      </w:r>
      <w:r>
        <w:rPr>
          <w:rFonts w:ascii="Times New Roman" w:hAnsi="Times New Roman" w:cs="Times New Roman"/>
          <w:b/>
          <w:color w:val="000000" w:themeColor="text1"/>
          <w:sz w:val="28"/>
          <w:szCs w:val="24"/>
        </w:rPr>
        <w:t>02</w:t>
      </w:r>
      <w:r w:rsidRPr="00792A7D">
        <w:rPr>
          <w:rFonts w:ascii="Times New Roman" w:hAnsi="Times New Roman" w:cs="Times New Roman"/>
          <w:b/>
          <w:color w:val="000000" w:themeColor="text1"/>
          <w:sz w:val="28"/>
          <w:szCs w:val="24"/>
        </w:rPr>
        <w:t>:</w:t>
      </w:r>
      <w:r>
        <w:rPr>
          <w:rFonts w:ascii="Times New Roman" w:hAnsi="Times New Roman" w:cs="Times New Roman"/>
          <w:b/>
          <w:color w:val="000000" w:themeColor="text1"/>
          <w:sz w:val="28"/>
          <w:szCs w:val="24"/>
        </w:rPr>
        <w:br/>
      </w:r>
      <w:r w:rsidRPr="007745A9">
        <w:rPr>
          <w:rFonts w:ascii="Times New Roman" w:hAnsi="Times New Roman" w:cs="Times New Roman"/>
          <w:b/>
          <w:color w:val="000000" w:themeColor="text1"/>
          <w:sz w:val="28"/>
          <w:szCs w:val="24"/>
        </w:rPr>
        <w:t>Preparation of Slides (</w:t>
      </w:r>
      <w:r>
        <w:rPr>
          <w:b/>
          <w:color w:val="000000" w:themeColor="text1"/>
          <w:sz w:val="28"/>
          <w:szCs w:val="24"/>
        </w:rPr>
        <w:t>Wet</w:t>
      </w:r>
      <w:r w:rsidRPr="007745A9">
        <w:rPr>
          <w:rFonts w:ascii="Times New Roman" w:hAnsi="Times New Roman" w:cs="Times New Roman"/>
          <w:b/>
          <w:color w:val="000000" w:themeColor="text1"/>
          <w:sz w:val="28"/>
          <w:szCs w:val="24"/>
        </w:rPr>
        <w:t xml:space="preserve"> Mount</w:t>
      </w:r>
      <w:r w:rsidRPr="007745A9">
        <w:rPr>
          <w:b/>
          <w:color w:val="000000" w:themeColor="text1"/>
          <w:sz w:val="28"/>
          <w:szCs w:val="24"/>
        </w:rPr>
        <w:t>)</w:t>
      </w:r>
      <w:r>
        <w:rPr>
          <w:b/>
          <w:color w:val="000000" w:themeColor="text1"/>
          <w:sz w:val="28"/>
          <w:szCs w:val="24"/>
        </w:rPr>
        <w:t>:</w:t>
      </w:r>
    </w:p>
    <w:p w:rsidR="0065728A" w:rsidRPr="009C2886" w:rsidRDefault="0065728A" w:rsidP="009516F5">
      <w:pPr>
        <w:pStyle w:val="BodyText"/>
        <w:spacing w:line="276" w:lineRule="auto"/>
        <w:jc w:val="both"/>
        <w:rPr>
          <w:b/>
          <w:color w:val="000000" w:themeColor="text1"/>
          <w:sz w:val="24"/>
          <w:szCs w:val="24"/>
        </w:rPr>
      </w:pPr>
      <w:r w:rsidRPr="009C2886">
        <w:rPr>
          <w:rStyle w:val="Strong"/>
          <w:rFonts w:eastAsiaTheme="majorEastAsia"/>
          <w:color w:val="000000" w:themeColor="text1"/>
          <w:sz w:val="24"/>
        </w:rPr>
        <w:t>Instructions:</w:t>
      </w:r>
    </w:p>
    <w:p w:rsidR="0065728A" w:rsidRPr="00792A7D" w:rsidRDefault="0065728A" w:rsidP="009516F5">
      <w:pPr>
        <w:pStyle w:val="NormalWeb"/>
        <w:spacing w:before="240" w:beforeAutospacing="0" w:after="240" w:afterAutospacing="0" w:line="276" w:lineRule="auto"/>
        <w:ind w:left="720"/>
        <w:rPr>
          <w:color w:val="000000" w:themeColor="text1"/>
        </w:rPr>
      </w:pPr>
      <w:r w:rsidRPr="00792A7D">
        <w:rPr>
          <w:color w:val="000000" w:themeColor="text1"/>
        </w:rPr>
        <w:lastRenderedPageBreak/>
        <w:t>Wet mount microscopic slides have a lot of advantages. To see intricate structures the liquid refraction makes it much easier. The specimen is viewable in both the natural color and mobility patterns if the specimen is alive.</w:t>
      </w:r>
    </w:p>
    <w:p w:rsidR="0065728A" w:rsidRDefault="0065728A" w:rsidP="009516F5">
      <w:pPr>
        <w:pStyle w:val="NormalWeb"/>
        <w:spacing w:before="240" w:beforeAutospacing="0" w:after="240" w:afterAutospacing="0" w:line="276" w:lineRule="auto"/>
        <w:rPr>
          <w:color w:val="000000" w:themeColor="text1"/>
        </w:rPr>
      </w:pPr>
      <w:r w:rsidRPr="009C2886">
        <w:rPr>
          <w:b/>
          <w:color w:val="000000" w:themeColor="text1"/>
        </w:rPr>
        <w:t xml:space="preserve">Procedure to Make </w:t>
      </w:r>
      <w:r w:rsidRPr="009C2886">
        <w:rPr>
          <w:b/>
          <w:bCs/>
          <w:color w:val="000000" w:themeColor="text1"/>
        </w:rPr>
        <w:t>Wet Mount Microscope Slides:</w:t>
      </w:r>
    </w:p>
    <w:p w:rsidR="0065728A" w:rsidRPr="004A4261" w:rsidRDefault="0065728A" w:rsidP="009516F5">
      <w:pPr>
        <w:pStyle w:val="NormalWeb"/>
        <w:spacing w:before="240" w:beforeAutospacing="0" w:after="240" w:afterAutospacing="0" w:line="276" w:lineRule="auto"/>
        <w:rPr>
          <w:b/>
          <w:color w:val="000000" w:themeColor="text1"/>
          <w:sz w:val="28"/>
        </w:rPr>
      </w:pPr>
      <w:r w:rsidRPr="00792A7D">
        <w:rPr>
          <w:color w:val="000000" w:themeColor="text1"/>
        </w:rPr>
        <w:t xml:space="preserve">To make wet mount, </w:t>
      </w:r>
    </w:p>
    <w:p w:rsidR="0065728A" w:rsidRPr="00792A7D" w:rsidRDefault="0065728A" w:rsidP="00C863ED">
      <w:pPr>
        <w:pStyle w:val="NormalWeb"/>
        <w:numPr>
          <w:ilvl w:val="0"/>
          <w:numId w:val="20"/>
        </w:numPr>
        <w:spacing w:before="240" w:beforeAutospacing="0" w:after="240" w:afterAutospacing="0" w:line="276" w:lineRule="auto"/>
        <w:ind w:left="1080"/>
        <w:rPr>
          <w:color w:val="000000" w:themeColor="text1"/>
        </w:rPr>
      </w:pPr>
      <w:r w:rsidRPr="00792A7D">
        <w:rPr>
          <w:color w:val="000000" w:themeColor="text1"/>
        </w:rPr>
        <w:t xml:space="preserve">Place a few drops of your desired liquid on the slide. </w:t>
      </w:r>
    </w:p>
    <w:p w:rsidR="0065728A" w:rsidRPr="00792A7D" w:rsidRDefault="0065728A" w:rsidP="00C863ED">
      <w:pPr>
        <w:pStyle w:val="NormalWeb"/>
        <w:numPr>
          <w:ilvl w:val="0"/>
          <w:numId w:val="20"/>
        </w:numPr>
        <w:spacing w:before="240" w:beforeAutospacing="0" w:after="240" w:afterAutospacing="0" w:line="276" w:lineRule="auto"/>
        <w:ind w:left="1080"/>
        <w:rPr>
          <w:color w:val="000000" w:themeColor="text1"/>
        </w:rPr>
      </w:pPr>
      <w:r w:rsidRPr="00792A7D">
        <w:rPr>
          <w:color w:val="000000" w:themeColor="text1"/>
        </w:rPr>
        <w:t>Add the specimen to your liquid.</w:t>
      </w:r>
    </w:p>
    <w:p w:rsidR="0065728A" w:rsidRPr="00792A7D" w:rsidRDefault="0065728A" w:rsidP="00C863ED">
      <w:pPr>
        <w:pStyle w:val="NormalWeb"/>
        <w:numPr>
          <w:ilvl w:val="0"/>
          <w:numId w:val="20"/>
        </w:numPr>
        <w:spacing w:before="240" w:beforeAutospacing="0" w:after="240" w:afterAutospacing="0" w:line="276" w:lineRule="auto"/>
        <w:ind w:left="1080"/>
        <w:rPr>
          <w:color w:val="000000" w:themeColor="text1"/>
        </w:rPr>
      </w:pPr>
      <w:r w:rsidRPr="00792A7D">
        <w:rPr>
          <w:color w:val="000000" w:themeColor="text1"/>
        </w:rPr>
        <w:t xml:space="preserve">Then place a few more drops on top of it. This ensures that the specimen will be covered in the liquid. </w:t>
      </w:r>
    </w:p>
    <w:p w:rsidR="0065728A" w:rsidRPr="00792A7D" w:rsidRDefault="0065728A" w:rsidP="009516F5">
      <w:pPr>
        <w:pStyle w:val="NormalWeb"/>
        <w:spacing w:before="240" w:beforeAutospacing="0" w:after="240" w:afterAutospacing="0" w:line="276" w:lineRule="auto"/>
        <w:ind w:left="360"/>
        <w:rPr>
          <w:color w:val="000000" w:themeColor="text1"/>
        </w:rPr>
      </w:pPr>
      <w:r w:rsidRPr="00792A7D">
        <w:rPr>
          <w:color w:val="000000" w:themeColor="text1"/>
        </w:rPr>
        <w:t>Looking at an aquatic specimen like algae, use the water in which the specimen is exist in.</w:t>
      </w:r>
    </w:p>
    <w:p w:rsidR="0065728A" w:rsidRPr="00792A7D" w:rsidRDefault="0065728A" w:rsidP="00C863ED">
      <w:pPr>
        <w:pStyle w:val="NormalWeb"/>
        <w:numPr>
          <w:ilvl w:val="0"/>
          <w:numId w:val="20"/>
        </w:numPr>
        <w:spacing w:before="240" w:beforeAutospacing="0" w:after="240" w:afterAutospacing="0" w:line="276" w:lineRule="auto"/>
        <w:ind w:left="1080"/>
        <w:rPr>
          <w:color w:val="000000" w:themeColor="text1"/>
        </w:rPr>
      </w:pPr>
      <w:r w:rsidRPr="00792A7D">
        <w:rPr>
          <w:color w:val="000000" w:themeColor="text1"/>
        </w:rPr>
        <w:t>Next apply the cover slip. This is done very softly in order to avoid the formation of air bubbles. Slowly lower the cover down at an angle, and it will ultimately be held in place by surface tension. If the cover slip is instable on the bottom half of the slide, you have used too much liquid.</w:t>
      </w:r>
      <w:r w:rsidRPr="00792A7D">
        <w:rPr>
          <w:color w:val="000000" w:themeColor="text1"/>
        </w:rPr>
        <w:br/>
        <w:t>There are a variety of liquids that are suitable for making a wet mount, from tap water to glycerin. The important thing to consider is your type of sample. Some samples don’t do well when faced with certain liquids. Be sure to choose your liquid sensibly to match your sample.</w:t>
      </w:r>
    </w:p>
    <w:p w:rsidR="0065728A" w:rsidRDefault="0065728A" w:rsidP="009516F5">
      <w:pPr>
        <w:pStyle w:val="NormalWeb"/>
        <w:spacing w:before="240" w:beforeAutospacing="0" w:after="240" w:afterAutospacing="0" w:line="276" w:lineRule="auto"/>
        <w:ind w:left="1080"/>
        <w:jc w:val="center"/>
        <w:rPr>
          <w:color w:val="000000" w:themeColor="text1"/>
        </w:rPr>
      </w:pPr>
      <w:r w:rsidRPr="00792A7D">
        <w:rPr>
          <w:noProof/>
          <w:color w:val="000000" w:themeColor="text1"/>
        </w:rPr>
        <w:drawing>
          <wp:inline distT="0" distB="0" distL="0" distR="0">
            <wp:extent cx="1962150" cy="8667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et Mount Microscope Slides.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62150" cy="866775"/>
                    </a:xfrm>
                    <a:prstGeom prst="rect">
                      <a:avLst/>
                    </a:prstGeom>
                  </pic:spPr>
                </pic:pic>
              </a:graphicData>
            </a:graphic>
          </wp:inline>
        </w:drawing>
      </w:r>
    </w:p>
    <w:p w:rsidR="0065728A" w:rsidRPr="0065728A" w:rsidRDefault="0065728A" w:rsidP="009516F5">
      <w:pPr>
        <w:pStyle w:val="NormalWeb"/>
        <w:spacing w:before="240" w:beforeAutospacing="0" w:after="240" w:afterAutospacing="0" w:line="276" w:lineRule="auto"/>
        <w:ind w:left="1080"/>
        <w:rPr>
          <w:color w:val="000000" w:themeColor="text1"/>
        </w:rPr>
      </w:pPr>
      <w:r w:rsidRPr="00792A7D">
        <w:rPr>
          <w:b/>
          <w:color w:val="000000" w:themeColor="text1"/>
          <w:sz w:val="28"/>
        </w:rPr>
        <w:t>Note:</w:t>
      </w:r>
      <w:r w:rsidRPr="00792A7D">
        <w:rPr>
          <w:color w:val="000000" w:themeColor="text1"/>
        </w:rPr>
        <w:br/>
        <w:t>Wet mounts have weaknesses as well. Finding a moving specimen can be a problem. The slides also incline to dry out under the light of the microscope. If your wet mounts are drying out before you are ready, apply an extra drop of liquid under the cover slip.</w:t>
      </w:r>
    </w:p>
    <w:p w:rsidR="00505BEB" w:rsidRDefault="00505BEB" w:rsidP="009516F5">
      <w:pPr>
        <w:spacing w:line="276" w:lineRule="auto"/>
        <w:rPr>
          <w:rFonts w:ascii="Times New Roman" w:hAnsi="Times New Roman" w:cs="Times New Roman"/>
          <w:b/>
          <w:sz w:val="28"/>
          <w:szCs w:val="24"/>
        </w:rPr>
      </w:pPr>
    </w:p>
    <w:p w:rsidR="00505BEB" w:rsidRDefault="00505BEB" w:rsidP="009516F5">
      <w:pPr>
        <w:spacing w:line="276" w:lineRule="auto"/>
        <w:rPr>
          <w:rFonts w:ascii="Times New Roman" w:hAnsi="Times New Roman" w:cs="Times New Roman"/>
          <w:b/>
          <w:sz w:val="28"/>
          <w:szCs w:val="24"/>
        </w:rPr>
      </w:pPr>
    </w:p>
    <w:p w:rsidR="008530C0" w:rsidRPr="00792A7D" w:rsidRDefault="008530C0" w:rsidP="009516F5">
      <w:pPr>
        <w:spacing w:line="276" w:lineRule="auto"/>
        <w:rPr>
          <w:rFonts w:ascii="Times New Roman" w:hAnsi="Times New Roman" w:cs="Times New Roman"/>
          <w:b/>
          <w:sz w:val="28"/>
          <w:szCs w:val="24"/>
        </w:rPr>
      </w:pPr>
      <w:r w:rsidRPr="00792A7D">
        <w:rPr>
          <w:rFonts w:ascii="Times New Roman" w:hAnsi="Times New Roman" w:cs="Times New Roman"/>
          <w:b/>
          <w:sz w:val="28"/>
          <w:szCs w:val="24"/>
        </w:rPr>
        <w:t>Practical 0</w:t>
      </w:r>
      <w:r>
        <w:rPr>
          <w:rFonts w:ascii="Times New Roman" w:hAnsi="Times New Roman" w:cs="Times New Roman"/>
          <w:b/>
          <w:sz w:val="28"/>
          <w:szCs w:val="24"/>
        </w:rPr>
        <w:t>3</w:t>
      </w:r>
      <w:r w:rsidRPr="00792A7D">
        <w:rPr>
          <w:rFonts w:ascii="Times New Roman" w:hAnsi="Times New Roman" w:cs="Times New Roman"/>
          <w:b/>
          <w:sz w:val="28"/>
          <w:szCs w:val="24"/>
        </w:rPr>
        <w:t>:</w:t>
      </w:r>
    </w:p>
    <w:p w:rsidR="008530C0" w:rsidRPr="0080428D" w:rsidRDefault="008530C0" w:rsidP="009516F5">
      <w:pPr>
        <w:pStyle w:val="Heading1"/>
        <w:spacing w:line="276" w:lineRule="auto"/>
        <w:ind w:left="0" w:right="477"/>
        <w:jc w:val="both"/>
        <w:rPr>
          <w:color w:val="000000" w:themeColor="text1"/>
          <w:w w:val="105"/>
          <w:sz w:val="28"/>
          <w:szCs w:val="28"/>
        </w:rPr>
      </w:pPr>
      <w:r w:rsidRPr="0080428D">
        <w:rPr>
          <w:color w:val="000000" w:themeColor="text1"/>
          <w:w w:val="105"/>
          <w:sz w:val="28"/>
          <w:szCs w:val="28"/>
        </w:rPr>
        <w:t>ObservationofWetMountsofHumanCheekCellsEmployingBrightandDarkField Microscopy</w:t>
      </w:r>
    </w:p>
    <w:p w:rsidR="0080428D" w:rsidRDefault="0080428D" w:rsidP="009516F5">
      <w:pPr>
        <w:pStyle w:val="BodyText"/>
        <w:spacing w:line="276" w:lineRule="auto"/>
        <w:ind w:right="222"/>
        <w:jc w:val="both"/>
        <w:rPr>
          <w:b/>
          <w:color w:val="000000" w:themeColor="text1"/>
          <w:w w:val="105"/>
          <w:sz w:val="24"/>
          <w:szCs w:val="24"/>
        </w:rPr>
      </w:pPr>
    </w:p>
    <w:p w:rsidR="008530C0" w:rsidRPr="005F45BB" w:rsidRDefault="008530C0" w:rsidP="009516F5">
      <w:pPr>
        <w:pStyle w:val="BodyText"/>
        <w:spacing w:line="276" w:lineRule="auto"/>
        <w:ind w:right="222"/>
        <w:jc w:val="both"/>
        <w:rPr>
          <w:b/>
          <w:color w:val="000000" w:themeColor="text1"/>
          <w:spacing w:val="-9"/>
          <w:w w:val="105"/>
          <w:sz w:val="24"/>
          <w:szCs w:val="24"/>
        </w:rPr>
      </w:pPr>
      <w:r w:rsidRPr="005F45BB">
        <w:rPr>
          <w:b/>
          <w:color w:val="000000" w:themeColor="text1"/>
          <w:w w:val="105"/>
          <w:sz w:val="24"/>
          <w:szCs w:val="24"/>
        </w:rPr>
        <w:lastRenderedPageBreak/>
        <w:t>Introduction:</w:t>
      </w:r>
    </w:p>
    <w:p w:rsidR="008530C0" w:rsidRPr="00792A7D" w:rsidRDefault="008530C0" w:rsidP="009516F5">
      <w:pPr>
        <w:pStyle w:val="BodyText"/>
        <w:spacing w:line="276" w:lineRule="auto"/>
        <w:ind w:left="518" w:right="222"/>
        <w:jc w:val="both"/>
        <w:rPr>
          <w:color w:val="000000" w:themeColor="text1"/>
          <w:sz w:val="24"/>
          <w:szCs w:val="24"/>
        </w:rPr>
      </w:pPr>
      <w:r w:rsidRPr="00792A7D">
        <w:rPr>
          <w:color w:val="000000" w:themeColor="text1"/>
          <w:w w:val="105"/>
          <w:sz w:val="24"/>
          <w:szCs w:val="24"/>
        </w:rPr>
        <w:t>Observinghumancheekcellsunderalightmicroscopeisasimplewaytoquickly view a human cell structure. Many educational facilities use the procedure as an experimentfor studentstoexploretheprinciplesofmicroscopyandtheidentificationofcells.Observationuses a wet mount process that is straightforward to achieve by following an effective preparation method. You can replicate the observational experiment at home with any standard light microscope with magnification settings of X-40 andX-100.</w:t>
      </w:r>
    </w:p>
    <w:p w:rsidR="0080428D" w:rsidRDefault="0080428D" w:rsidP="009516F5">
      <w:pPr>
        <w:pStyle w:val="BodyText"/>
        <w:spacing w:line="276" w:lineRule="auto"/>
        <w:ind w:right="221"/>
        <w:jc w:val="both"/>
        <w:rPr>
          <w:b/>
          <w:color w:val="000000" w:themeColor="text1"/>
          <w:w w:val="105"/>
          <w:sz w:val="24"/>
          <w:szCs w:val="24"/>
        </w:rPr>
      </w:pPr>
    </w:p>
    <w:p w:rsidR="008530C0" w:rsidRPr="005F45BB" w:rsidRDefault="008530C0" w:rsidP="009516F5">
      <w:pPr>
        <w:pStyle w:val="BodyText"/>
        <w:spacing w:line="276" w:lineRule="auto"/>
        <w:ind w:right="221"/>
        <w:jc w:val="both"/>
        <w:rPr>
          <w:b/>
          <w:color w:val="000000" w:themeColor="text1"/>
          <w:w w:val="105"/>
          <w:sz w:val="24"/>
          <w:szCs w:val="24"/>
        </w:rPr>
      </w:pPr>
      <w:r w:rsidRPr="005F45BB">
        <w:rPr>
          <w:b/>
          <w:color w:val="000000" w:themeColor="text1"/>
          <w:w w:val="105"/>
          <w:sz w:val="24"/>
          <w:szCs w:val="24"/>
        </w:rPr>
        <w:t xml:space="preserve">Procedure: </w:t>
      </w:r>
    </w:p>
    <w:p w:rsidR="008530C0" w:rsidRPr="00792A7D" w:rsidRDefault="008530C0" w:rsidP="009516F5">
      <w:pPr>
        <w:pStyle w:val="BodyText"/>
        <w:spacing w:line="276" w:lineRule="auto"/>
        <w:ind w:left="518" w:right="221"/>
        <w:jc w:val="both"/>
        <w:rPr>
          <w:color w:val="000000" w:themeColor="text1"/>
          <w:sz w:val="24"/>
          <w:szCs w:val="24"/>
        </w:rPr>
      </w:pPr>
      <w:r w:rsidRPr="00792A7D">
        <w:rPr>
          <w:color w:val="000000" w:themeColor="text1"/>
          <w:w w:val="105"/>
          <w:sz w:val="24"/>
          <w:szCs w:val="24"/>
        </w:rPr>
        <w:t>Swab the inside of your cheek with the non-sharp end of a toothpick. Place the toothpick at the bottom of the cheek and move the toothpick up horizontally to collect cheek cells. Be careful not to scrape the inside of the cheek too hard because the epithelial lining is delicate. Place the swabbed end of the toothpick onto the middle of a microscope slide. Add a single droplet of water squeezed from a plastic pipette onto the center of the slide. Rotate the toothpickinthewatertoreleasethehumancheekcells.Addonedropofmethyleneblueontothe water and cell solution to stain the cheek cells for observation. Position a cover slip at a 45-degreeanglejustinsidetheleftedgeofthesolution.Moveyourfingersdownandtotherightto place the cover slip over the cheek cellmixture.</w:t>
      </w:r>
    </w:p>
    <w:p w:rsidR="008530C0" w:rsidRPr="00792A7D" w:rsidRDefault="008530C0" w:rsidP="009516F5">
      <w:pPr>
        <w:pStyle w:val="BodyText"/>
        <w:spacing w:line="276" w:lineRule="auto"/>
        <w:ind w:left="451" w:right="221"/>
        <w:jc w:val="both"/>
        <w:rPr>
          <w:color w:val="000000" w:themeColor="text1"/>
          <w:sz w:val="24"/>
          <w:szCs w:val="24"/>
        </w:rPr>
      </w:pPr>
      <w:r w:rsidRPr="00792A7D">
        <w:rPr>
          <w:color w:val="000000" w:themeColor="text1"/>
          <w:w w:val="105"/>
          <w:sz w:val="24"/>
          <w:szCs w:val="24"/>
        </w:rPr>
        <w:t>Check for tiny air bubbles under the cover slip and lightly push the cover slip downwards to release any air bubbles you find. Place the edge of a paper towel on any solution outside of the cover slip to absorb the excess moisture. Mount the human cheek cell slide on the light microscope viewing platform.</w:t>
      </w:r>
    </w:p>
    <w:p w:rsidR="008530C0" w:rsidRPr="00792A7D" w:rsidRDefault="008530C0" w:rsidP="009516F5">
      <w:pPr>
        <w:pStyle w:val="BodyText"/>
        <w:spacing w:line="276" w:lineRule="auto"/>
        <w:ind w:left="518" w:right="222"/>
        <w:jc w:val="both"/>
        <w:rPr>
          <w:color w:val="000000" w:themeColor="text1"/>
          <w:sz w:val="24"/>
          <w:szCs w:val="24"/>
        </w:rPr>
      </w:pPr>
      <w:r w:rsidRPr="00792A7D">
        <w:rPr>
          <w:color w:val="000000" w:themeColor="text1"/>
          <w:w w:val="105"/>
          <w:sz w:val="24"/>
          <w:szCs w:val="24"/>
        </w:rPr>
        <w:t>Choose the X-40 magnification setting on the light microscope and look through the viewing lens.Turnthefocusingdialtoadjustthefocusuntilyouseeaclearandcrispimage.Observethe human cheek cells by looking for irregularly-edged circular structures with a dark center, or nucleus.</w:t>
      </w:r>
    </w:p>
    <w:p w:rsidR="008530C0" w:rsidRPr="00792A7D" w:rsidRDefault="008530C0" w:rsidP="009516F5">
      <w:pPr>
        <w:pStyle w:val="BodyText"/>
        <w:spacing w:line="276" w:lineRule="auto"/>
        <w:ind w:left="518" w:right="222"/>
        <w:jc w:val="both"/>
        <w:rPr>
          <w:color w:val="000000" w:themeColor="text1"/>
          <w:sz w:val="24"/>
          <w:szCs w:val="24"/>
        </w:rPr>
      </w:pPr>
      <w:r w:rsidRPr="00792A7D">
        <w:rPr>
          <w:color w:val="000000" w:themeColor="text1"/>
          <w:w w:val="105"/>
          <w:sz w:val="24"/>
          <w:szCs w:val="24"/>
        </w:rPr>
        <w:t>Change the magnification up to X-100 on the light microscope, and refocus the lens for image clarity if necessary. Observe the increased cell detail that the extra magnification provides. Observethedifferentdetailsinsidethehumanepithelialcheekcell,notingthecellmembraneand nucleic structures inside the cellcytoplasm.</w:t>
      </w:r>
    </w:p>
    <w:p w:rsidR="008530C0" w:rsidRPr="00792A7D" w:rsidRDefault="008530C0" w:rsidP="009516F5">
      <w:pPr>
        <w:pStyle w:val="BodyText"/>
        <w:spacing w:line="276" w:lineRule="auto"/>
        <w:rPr>
          <w:color w:val="000000" w:themeColor="text1"/>
          <w:sz w:val="24"/>
          <w:szCs w:val="24"/>
        </w:rPr>
      </w:pPr>
    </w:p>
    <w:p w:rsidR="008530C0" w:rsidRPr="005F45BB" w:rsidRDefault="008530C0" w:rsidP="009516F5">
      <w:pPr>
        <w:pStyle w:val="BodyText"/>
        <w:spacing w:line="276" w:lineRule="auto"/>
        <w:rPr>
          <w:b/>
          <w:color w:val="000000" w:themeColor="text1"/>
          <w:w w:val="105"/>
          <w:sz w:val="24"/>
          <w:szCs w:val="24"/>
        </w:rPr>
      </w:pPr>
      <w:r w:rsidRPr="005F45BB">
        <w:rPr>
          <w:b/>
          <w:color w:val="000000" w:themeColor="text1"/>
          <w:w w:val="105"/>
          <w:sz w:val="24"/>
          <w:szCs w:val="24"/>
        </w:rPr>
        <w:t xml:space="preserve">Tip: </w:t>
      </w:r>
    </w:p>
    <w:p w:rsidR="008530C0" w:rsidRPr="00792A7D" w:rsidRDefault="008530C0" w:rsidP="009516F5">
      <w:pPr>
        <w:pStyle w:val="BodyText"/>
        <w:spacing w:line="276" w:lineRule="auto"/>
        <w:ind w:firstLine="720"/>
        <w:rPr>
          <w:color w:val="000000" w:themeColor="text1"/>
          <w:sz w:val="24"/>
          <w:szCs w:val="24"/>
        </w:rPr>
      </w:pPr>
      <w:r w:rsidRPr="00792A7D">
        <w:rPr>
          <w:color w:val="000000" w:themeColor="text1"/>
          <w:w w:val="105"/>
          <w:sz w:val="24"/>
          <w:szCs w:val="24"/>
        </w:rPr>
        <w:t>Use iodine as an alternative to methylene blue.</w:t>
      </w:r>
    </w:p>
    <w:p w:rsidR="008530C0" w:rsidRPr="00792A7D" w:rsidRDefault="008530C0" w:rsidP="009516F5">
      <w:pPr>
        <w:spacing w:line="276" w:lineRule="auto"/>
        <w:rPr>
          <w:rFonts w:ascii="Times New Roman" w:hAnsi="Times New Roman" w:cs="Times New Roman"/>
          <w:b/>
          <w:color w:val="000000" w:themeColor="text1"/>
          <w:w w:val="105"/>
        </w:rPr>
      </w:pPr>
    </w:p>
    <w:p w:rsidR="008530C0" w:rsidRPr="005F45BB" w:rsidRDefault="008530C0" w:rsidP="009516F5">
      <w:pPr>
        <w:spacing w:line="276" w:lineRule="auto"/>
        <w:rPr>
          <w:rFonts w:ascii="Times New Roman" w:hAnsi="Times New Roman" w:cs="Times New Roman"/>
          <w:b/>
          <w:color w:val="000000" w:themeColor="text1"/>
          <w:w w:val="105"/>
          <w:sz w:val="24"/>
        </w:rPr>
      </w:pPr>
      <w:r w:rsidRPr="005F45BB">
        <w:rPr>
          <w:rFonts w:ascii="Times New Roman" w:hAnsi="Times New Roman" w:cs="Times New Roman"/>
          <w:b/>
          <w:color w:val="000000" w:themeColor="text1"/>
          <w:w w:val="105"/>
          <w:sz w:val="24"/>
        </w:rPr>
        <w:t xml:space="preserve">Warning: </w:t>
      </w:r>
    </w:p>
    <w:p w:rsidR="008530C0" w:rsidRPr="00792A7D" w:rsidRDefault="008530C0" w:rsidP="009516F5">
      <w:pPr>
        <w:spacing w:line="276" w:lineRule="auto"/>
        <w:ind w:firstLine="720"/>
        <w:rPr>
          <w:rFonts w:ascii="Times New Roman" w:hAnsi="Times New Roman" w:cs="Times New Roman"/>
          <w:color w:val="000000" w:themeColor="text1"/>
          <w:w w:val="105"/>
        </w:rPr>
      </w:pPr>
      <w:r w:rsidRPr="00792A7D">
        <w:rPr>
          <w:rFonts w:ascii="Times New Roman" w:hAnsi="Times New Roman" w:cs="Times New Roman"/>
          <w:color w:val="000000" w:themeColor="text1"/>
          <w:w w:val="105"/>
        </w:rPr>
        <w:t>Be careful when handling cover slips because they break easily.</w:t>
      </w:r>
    </w:p>
    <w:p w:rsidR="00261454" w:rsidRPr="00792A7D" w:rsidRDefault="00261454" w:rsidP="009516F5">
      <w:pPr>
        <w:spacing w:line="276" w:lineRule="auto"/>
        <w:rPr>
          <w:rFonts w:ascii="Times New Roman" w:hAnsi="Times New Roman" w:cs="Times New Roman"/>
          <w:b/>
          <w:sz w:val="28"/>
          <w:szCs w:val="24"/>
        </w:rPr>
      </w:pPr>
      <w:r w:rsidRPr="00792A7D">
        <w:rPr>
          <w:rFonts w:ascii="Times New Roman" w:hAnsi="Times New Roman" w:cs="Times New Roman"/>
          <w:b/>
          <w:sz w:val="28"/>
          <w:szCs w:val="24"/>
        </w:rPr>
        <w:lastRenderedPageBreak/>
        <w:t>Practical 0</w:t>
      </w:r>
      <w:r>
        <w:rPr>
          <w:rFonts w:ascii="Times New Roman" w:hAnsi="Times New Roman" w:cs="Times New Roman"/>
          <w:b/>
          <w:sz w:val="28"/>
          <w:szCs w:val="24"/>
        </w:rPr>
        <w:t>4</w:t>
      </w:r>
      <w:r w:rsidRPr="00792A7D">
        <w:rPr>
          <w:rFonts w:ascii="Times New Roman" w:hAnsi="Times New Roman" w:cs="Times New Roman"/>
          <w:b/>
          <w:sz w:val="28"/>
          <w:szCs w:val="24"/>
        </w:rPr>
        <w:t>:</w:t>
      </w:r>
    </w:p>
    <w:p w:rsidR="00261454" w:rsidRPr="00792A7D" w:rsidRDefault="00261454" w:rsidP="009516F5">
      <w:pPr>
        <w:tabs>
          <w:tab w:val="left" w:pos="1323"/>
        </w:tabs>
        <w:spacing w:line="276" w:lineRule="auto"/>
        <w:rPr>
          <w:rFonts w:ascii="Times New Roman" w:hAnsi="Times New Roman" w:cs="Times New Roman"/>
          <w:b/>
          <w:color w:val="000000" w:themeColor="text1"/>
          <w:sz w:val="28"/>
          <w:szCs w:val="28"/>
        </w:rPr>
      </w:pPr>
      <w:r w:rsidRPr="00792A7D">
        <w:rPr>
          <w:rFonts w:ascii="Times New Roman" w:hAnsi="Times New Roman" w:cs="Times New Roman"/>
          <w:b/>
          <w:color w:val="000000" w:themeColor="text1"/>
          <w:w w:val="105"/>
          <w:sz w:val="28"/>
          <w:szCs w:val="28"/>
        </w:rPr>
        <w:t>Measurement Cell Size: Prokaryotic (Bacterial Cell)Cell Size.</w:t>
      </w:r>
    </w:p>
    <w:p w:rsidR="00261454" w:rsidRPr="00792A7D" w:rsidRDefault="00261454" w:rsidP="009516F5">
      <w:pPr>
        <w:spacing w:line="276" w:lineRule="auto"/>
        <w:rPr>
          <w:rFonts w:ascii="Times New Roman" w:hAnsi="Times New Roman" w:cs="Times New Roman"/>
          <w:b/>
          <w:color w:val="000000" w:themeColor="text1"/>
          <w:w w:val="105"/>
          <w:sz w:val="28"/>
        </w:rPr>
      </w:pPr>
    </w:p>
    <w:p w:rsidR="00261454" w:rsidRPr="005F45BB" w:rsidRDefault="00261454" w:rsidP="009516F5">
      <w:pPr>
        <w:spacing w:line="276" w:lineRule="auto"/>
        <w:rPr>
          <w:rFonts w:ascii="Times New Roman" w:hAnsi="Times New Roman" w:cs="Times New Roman"/>
          <w:b/>
          <w:color w:val="000000" w:themeColor="text1"/>
          <w:sz w:val="24"/>
        </w:rPr>
      </w:pPr>
      <w:r w:rsidRPr="005F45BB">
        <w:rPr>
          <w:rFonts w:ascii="Times New Roman" w:hAnsi="Times New Roman" w:cs="Times New Roman"/>
          <w:b/>
          <w:color w:val="000000" w:themeColor="text1"/>
          <w:w w:val="105"/>
          <w:sz w:val="24"/>
        </w:rPr>
        <w:t>Components of prokaryotic cells</w:t>
      </w:r>
      <w:r>
        <w:rPr>
          <w:rFonts w:ascii="Times New Roman" w:hAnsi="Times New Roman" w:cs="Times New Roman"/>
          <w:b/>
          <w:color w:val="000000" w:themeColor="text1"/>
          <w:w w:val="105"/>
          <w:sz w:val="24"/>
        </w:rPr>
        <w:t>:</w:t>
      </w:r>
    </w:p>
    <w:p w:rsidR="00261454" w:rsidRPr="00792A7D" w:rsidRDefault="00261454" w:rsidP="009516F5">
      <w:pPr>
        <w:pStyle w:val="BodyText"/>
        <w:spacing w:before="45" w:line="276" w:lineRule="auto"/>
        <w:ind w:left="451" w:right="301"/>
        <w:jc w:val="both"/>
        <w:rPr>
          <w:color w:val="000000" w:themeColor="text1"/>
          <w:w w:val="105"/>
          <w:sz w:val="24"/>
        </w:rPr>
      </w:pPr>
    </w:p>
    <w:p w:rsidR="00261454" w:rsidRPr="00792A7D" w:rsidRDefault="00261454" w:rsidP="009516F5">
      <w:pPr>
        <w:pStyle w:val="BodyText"/>
        <w:spacing w:before="45" w:line="276" w:lineRule="auto"/>
        <w:ind w:left="451" w:right="301"/>
        <w:jc w:val="both"/>
        <w:rPr>
          <w:color w:val="000000" w:themeColor="text1"/>
          <w:sz w:val="24"/>
        </w:rPr>
      </w:pPr>
      <w:r w:rsidRPr="00792A7D">
        <w:rPr>
          <w:color w:val="000000" w:themeColor="text1"/>
          <w:w w:val="105"/>
          <w:sz w:val="24"/>
        </w:rPr>
        <w:t>There are some key ingredients that a cell needs in order to be a cell, regardless of whether it is prokaryotic or eukaryotic. All cells share four key components:</w:t>
      </w:r>
    </w:p>
    <w:p w:rsidR="00261454" w:rsidRPr="00792A7D" w:rsidRDefault="00261454" w:rsidP="00C863ED">
      <w:pPr>
        <w:pStyle w:val="ListParagraph"/>
        <w:numPr>
          <w:ilvl w:val="0"/>
          <w:numId w:val="23"/>
        </w:numPr>
        <w:tabs>
          <w:tab w:val="left" w:pos="452"/>
        </w:tabs>
        <w:spacing w:line="276" w:lineRule="auto"/>
        <w:ind w:right="380"/>
        <w:jc w:val="both"/>
        <w:rPr>
          <w:color w:val="000000" w:themeColor="text1"/>
          <w:sz w:val="24"/>
        </w:rPr>
      </w:pPr>
      <w:r w:rsidRPr="00792A7D">
        <w:rPr>
          <w:color w:val="000000" w:themeColor="text1"/>
          <w:w w:val="105"/>
          <w:sz w:val="24"/>
        </w:rPr>
        <w:t xml:space="preserve">The </w:t>
      </w:r>
      <w:r w:rsidRPr="00792A7D">
        <w:rPr>
          <w:b/>
          <w:color w:val="000000" w:themeColor="text1"/>
          <w:w w:val="105"/>
          <w:sz w:val="24"/>
        </w:rPr>
        <w:t xml:space="preserve">plasma membrane </w:t>
      </w:r>
      <w:r w:rsidRPr="00792A7D">
        <w:rPr>
          <w:color w:val="000000" w:themeColor="text1"/>
          <w:w w:val="105"/>
          <w:sz w:val="24"/>
        </w:rPr>
        <w:t>is an outer covering that separates the cell’s interior from its surroundingenvironment</w:t>
      </w:r>
    </w:p>
    <w:p w:rsidR="00261454" w:rsidRPr="00792A7D" w:rsidRDefault="00261454" w:rsidP="00C863ED">
      <w:pPr>
        <w:pStyle w:val="ListParagraph"/>
        <w:numPr>
          <w:ilvl w:val="0"/>
          <w:numId w:val="23"/>
        </w:numPr>
        <w:tabs>
          <w:tab w:val="left" w:pos="452"/>
        </w:tabs>
        <w:spacing w:before="74" w:line="276" w:lineRule="auto"/>
        <w:ind w:right="382"/>
        <w:jc w:val="both"/>
        <w:rPr>
          <w:color w:val="000000" w:themeColor="text1"/>
          <w:sz w:val="24"/>
        </w:rPr>
      </w:pPr>
      <w:r w:rsidRPr="00792A7D">
        <w:rPr>
          <w:b/>
          <w:color w:val="000000" w:themeColor="text1"/>
          <w:sz w:val="24"/>
        </w:rPr>
        <w:t xml:space="preserve">Cytoplasm </w:t>
      </w:r>
      <w:r w:rsidRPr="00792A7D">
        <w:rPr>
          <w:color w:val="000000" w:themeColor="text1"/>
          <w:sz w:val="24"/>
        </w:rPr>
        <w:t>consists of the jelly-like cytosol inside the cell, plus the cellular structures suspended in it. In eukaryotes, cytoplasm specifically means the region outside the nucleus but inside the plasmamembrane.</w:t>
      </w:r>
    </w:p>
    <w:p w:rsidR="00261454" w:rsidRPr="00792A7D" w:rsidRDefault="00261454" w:rsidP="00C863ED">
      <w:pPr>
        <w:pStyle w:val="ListParagraph"/>
        <w:numPr>
          <w:ilvl w:val="0"/>
          <w:numId w:val="23"/>
        </w:numPr>
        <w:tabs>
          <w:tab w:val="left" w:pos="452"/>
        </w:tabs>
        <w:spacing w:line="276" w:lineRule="auto"/>
        <w:jc w:val="both"/>
        <w:rPr>
          <w:color w:val="000000" w:themeColor="text1"/>
          <w:sz w:val="24"/>
        </w:rPr>
      </w:pPr>
      <w:r w:rsidRPr="00792A7D">
        <w:rPr>
          <w:b/>
          <w:color w:val="000000" w:themeColor="text1"/>
          <w:sz w:val="24"/>
        </w:rPr>
        <w:t xml:space="preserve">DNA </w:t>
      </w:r>
      <w:r w:rsidRPr="00792A7D">
        <w:rPr>
          <w:color w:val="000000" w:themeColor="text1"/>
          <w:sz w:val="24"/>
        </w:rPr>
        <w:t>is the genetic material of thecell</w:t>
      </w:r>
    </w:p>
    <w:p w:rsidR="00261454" w:rsidRPr="00792A7D" w:rsidRDefault="00261454" w:rsidP="00C863ED">
      <w:pPr>
        <w:pStyle w:val="ListParagraph"/>
        <w:numPr>
          <w:ilvl w:val="0"/>
          <w:numId w:val="23"/>
        </w:numPr>
        <w:tabs>
          <w:tab w:val="left" w:pos="452"/>
        </w:tabs>
        <w:spacing w:before="44" w:line="276" w:lineRule="auto"/>
        <w:jc w:val="both"/>
        <w:rPr>
          <w:color w:val="000000" w:themeColor="text1"/>
          <w:sz w:val="24"/>
        </w:rPr>
      </w:pPr>
      <w:r w:rsidRPr="00792A7D">
        <w:rPr>
          <w:b/>
          <w:color w:val="000000" w:themeColor="text1"/>
          <w:sz w:val="24"/>
        </w:rPr>
        <w:t xml:space="preserve">Ribosomes </w:t>
      </w:r>
      <w:r w:rsidRPr="00792A7D">
        <w:rPr>
          <w:color w:val="000000" w:themeColor="text1"/>
          <w:sz w:val="24"/>
        </w:rPr>
        <w:t>are molecular machines that synthesizeproteins.</w:t>
      </w:r>
    </w:p>
    <w:p w:rsidR="00261454" w:rsidRPr="00792A7D" w:rsidRDefault="00261454" w:rsidP="009516F5">
      <w:pPr>
        <w:pStyle w:val="BodyText"/>
        <w:spacing w:before="46" w:line="276" w:lineRule="auto"/>
        <w:ind w:left="451" w:right="381"/>
        <w:jc w:val="both"/>
        <w:rPr>
          <w:color w:val="000000" w:themeColor="text1"/>
          <w:sz w:val="24"/>
        </w:rPr>
      </w:pPr>
      <w:r w:rsidRPr="00792A7D">
        <w:rPr>
          <w:color w:val="000000" w:themeColor="text1"/>
          <w:sz w:val="24"/>
        </w:rPr>
        <w:t xml:space="preserve">Despite these similarities, prokaryotes and eukaryotes differ in a number of important ways. A </w:t>
      </w:r>
      <w:r w:rsidRPr="00792A7D">
        <w:rPr>
          <w:b/>
          <w:color w:val="000000" w:themeColor="text1"/>
          <w:sz w:val="24"/>
        </w:rPr>
        <w:t xml:space="preserve">prokaryote </w:t>
      </w:r>
      <w:r w:rsidRPr="00792A7D">
        <w:rPr>
          <w:color w:val="000000" w:themeColor="text1"/>
          <w:sz w:val="24"/>
        </w:rPr>
        <w:t xml:space="preserve">is a simple, single-celled organism that lacks a nucleus and membrane-bound organelles. We’ll talk more about the nucleus and organelles in the next article on eukaryotic cells, but the main thing to keep in mind for now is that prokaryotic cells are not divided up on the inside by membrane walls, but consist instead of a single open space. The majority of prokaryotic \text {DNA}DNAD, N, A is found in a central region of the cell called the </w:t>
      </w:r>
      <w:r w:rsidRPr="00792A7D">
        <w:rPr>
          <w:b/>
          <w:color w:val="000000" w:themeColor="text1"/>
          <w:sz w:val="24"/>
        </w:rPr>
        <w:t>nucleoid</w:t>
      </w:r>
      <w:r w:rsidRPr="00792A7D">
        <w:rPr>
          <w:color w:val="000000" w:themeColor="text1"/>
          <w:sz w:val="24"/>
        </w:rPr>
        <w:t>, and it typically consists of a single large loop called a circular chromosome. The nucleoid and some other frequently seen features of prokaryotes are shown in the diagram below of a cut- away of a rod-shapedbacterium.</w:t>
      </w:r>
    </w:p>
    <w:p w:rsidR="00261454" w:rsidRPr="00792A7D" w:rsidRDefault="00261454" w:rsidP="009516F5">
      <w:pPr>
        <w:pStyle w:val="BodyText"/>
        <w:spacing w:before="46" w:line="276" w:lineRule="auto"/>
        <w:ind w:left="451" w:right="381"/>
        <w:jc w:val="center"/>
        <w:rPr>
          <w:color w:val="000000" w:themeColor="text1"/>
          <w:sz w:val="24"/>
        </w:rPr>
      </w:pPr>
      <w:r w:rsidRPr="00792A7D">
        <w:rPr>
          <w:noProof/>
          <w:color w:val="000000" w:themeColor="text1"/>
          <w:sz w:val="24"/>
        </w:rPr>
        <w:drawing>
          <wp:inline distT="0" distB="0" distL="0" distR="0">
            <wp:extent cx="4617720" cy="1781175"/>
            <wp:effectExtent l="0" t="0" r="0"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650572" cy="1793847"/>
                    </a:xfrm>
                    <a:prstGeom prst="rect">
                      <a:avLst/>
                    </a:prstGeom>
                  </pic:spPr>
                </pic:pic>
              </a:graphicData>
            </a:graphic>
          </wp:inline>
        </w:drawing>
      </w:r>
    </w:p>
    <w:p w:rsidR="00261454" w:rsidRPr="00792A7D" w:rsidRDefault="00261454" w:rsidP="009516F5">
      <w:pPr>
        <w:spacing w:line="276" w:lineRule="auto"/>
        <w:jc w:val="both"/>
        <w:rPr>
          <w:rFonts w:ascii="Times New Roman" w:hAnsi="Times New Roman" w:cs="Times New Roman"/>
          <w:b/>
          <w:color w:val="000000" w:themeColor="text1"/>
          <w:sz w:val="28"/>
        </w:rPr>
      </w:pPr>
    </w:p>
    <w:p w:rsidR="00261454" w:rsidRPr="005F45BB" w:rsidRDefault="00261454" w:rsidP="009516F5">
      <w:pPr>
        <w:spacing w:line="276" w:lineRule="auto"/>
        <w:jc w:val="both"/>
        <w:rPr>
          <w:rFonts w:ascii="Times New Roman" w:hAnsi="Times New Roman" w:cs="Times New Roman"/>
          <w:b/>
          <w:color w:val="000000" w:themeColor="text1"/>
          <w:sz w:val="24"/>
        </w:rPr>
      </w:pPr>
      <w:r w:rsidRPr="005F45BB">
        <w:rPr>
          <w:rFonts w:ascii="Times New Roman" w:hAnsi="Times New Roman" w:cs="Times New Roman"/>
          <w:b/>
          <w:color w:val="000000" w:themeColor="text1"/>
          <w:sz w:val="24"/>
        </w:rPr>
        <w:t>Cell Size:</w:t>
      </w:r>
    </w:p>
    <w:p w:rsidR="00261454" w:rsidRPr="00792A7D" w:rsidRDefault="00261454" w:rsidP="009516F5">
      <w:pPr>
        <w:pStyle w:val="BodyText"/>
        <w:spacing w:before="6" w:line="276" w:lineRule="auto"/>
        <w:rPr>
          <w:b/>
          <w:color w:val="000000" w:themeColor="text1"/>
          <w:sz w:val="23"/>
        </w:rPr>
      </w:pPr>
    </w:p>
    <w:p w:rsidR="00261454" w:rsidRPr="00792A7D" w:rsidRDefault="00261454" w:rsidP="009516F5">
      <w:pPr>
        <w:pStyle w:val="BodyText"/>
        <w:spacing w:line="276" w:lineRule="auto"/>
        <w:ind w:left="451" w:right="380"/>
        <w:jc w:val="both"/>
        <w:rPr>
          <w:color w:val="000000" w:themeColor="text1"/>
          <w:sz w:val="24"/>
        </w:rPr>
      </w:pPr>
      <w:r w:rsidRPr="00792A7D">
        <w:rPr>
          <w:color w:val="000000" w:themeColor="text1"/>
          <w:sz w:val="24"/>
        </w:rPr>
        <w:t xml:space="preserve">Typical prokaryotic cells range from 0.1 to 5.0 micrometers (μm) in diameter and are significantly smaller than eukaryotic cells, which usually have diameters ranging from 10 to 100μm. The figure below shows the sizes of prokaryotic, bacterial, and eukaryotic, </w:t>
      </w:r>
      <w:r w:rsidRPr="00792A7D">
        <w:rPr>
          <w:color w:val="000000" w:themeColor="text1"/>
          <w:sz w:val="24"/>
        </w:rPr>
        <w:lastRenderedPageBreak/>
        <w:t>plant and animal, cells as well as other molecules and organisms on a logarithmic scale. Each unit of increase in a logarithmic scale represents a 10-fold increase in the quantity being measured, so these are big size differences we’re talkingabout!</w:t>
      </w:r>
    </w:p>
    <w:p w:rsidR="00261454" w:rsidRPr="00792A7D" w:rsidRDefault="00261454" w:rsidP="009516F5">
      <w:pPr>
        <w:pStyle w:val="BodyText"/>
        <w:spacing w:before="32" w:line="276" w:lineRule="auto"/>
        <w:ind w:left="451" w:right="366"/>
        <w:jc w:val="both"/>
        <w:rPr>
          <w:color w:val="000000" w:themeColor="text1"/>
          <w:sz w:val="24"/>
        </w:rPr>
      </w:pPr>
      <w:r w:rsidRPr="00792A7D">
        <w:rPr>
          <w:color w:val="000000" w:themeColor="text1"/>
          <w:sz w:val="24"/>
        </w:rPr>
        <w:t>Graph showing the relative sizes of items from, in order, atoms to proteins to viruses to bacteria to animal cells to chicken eggs tohumans.</w:t>
      </w:r>
    </w:p>
    <w:p w:rsidR="00261454" w:rsidRPr="00792A7D" w:rsidRDefault="00261454" w:rsidP="009516F5">
      <w:pPr>
        <w:pStyle w:val="BodyText"/>
        <w:spacing w:before="32" w:line="276" w:lineRule="auto"/>
        <w:ind w:left="451" w:right="366"/>
        <w:jc w:val="center"/>
        <w:rPr>
          <w:color w:val="000000" w:themeColor="text1"/>
          <w:sz w:val="24"/>
        </w:rPr>
      </w:pPr>
      <w:r w:rsidRPr="00792A7D">
        <w:rPr>
          <w:noProof/>
          <w:color w:val="000000" w:themeColor="text1"/>
          <w:sz w:val="20"/>
        </w:rPr>
        <w:drawing>
          <wp:inline distT="0" distB="0" distL="0" distR="0">
            <wp:extent cx="5732145" cy="3028950"/>
            <wp:effectExtent l="0" t="0" r="1905"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5744026" cy="3035228"/>
                    </a:xfrm>
                    <a:prstGeom prst="rect">
                      <a:avLst/>
                    </a:prstGeom>
                  </pic:spPr>
                </pic:pic>
              </a:graphicData>
            </a:graphic>
          </wp:inline>
        </w:drawing>
      </w:r>
    </w:p>
    <w:p w:rsidR="00261454" w:rsidRPr="00792A7D" w:rsidRDefault="00261454" w:rsidP="009516F5">
      <w:pPr>
        <w:pStyle w:val="BodyText"/>
        <w:spacing w:line="276" w:lineRule="auto"/>
        <w:ind w:left="451" w:right="381"/>
        <w:jc w:val="both"/>
        <w:rPr>
          <w:color w:val="000000" w:themeColor="text1"/>
          <w:sz w:val="24"/>
        </w:rPr>
      </w:pPr>
      <w:r w:rsidRPr="00792A7D">
        <w:rPr>
          <w:color w:val="000000" w:themeColor="text1"/>
          <w:sz w:val="24"/>
        </w:rPr>
        <w:t xml:space="preserve">With a few cool exceptions—check out the single-celled seaweed </w:t>
      </w:r>
      <w:r w:rsidRPr="00792A7D">
        <w:rPr>
          <w:i/>
          <w:color w:val="000000" w:themeColor="text1"/>
          <w:sz w:val="24"/>
        </w:rPr>
        <w:t>Caulerpa</w:t>
      </w:r>
      <w:r w:rsidRPr="00792A7D">
        <w:rPr>
          <w:color w:val="000000" w:themeColor="text1"/>
          <w:sz w:val="24"/>
        </w:rPr>
        <w:t xml:space="preserve">—cells must remain fairly small, regardless of whether they’re prokaryotic or eukaryotic. Why should this be the case? The basic answer is that as cells become larger, it gets harder for them to exchange enough nutrients and wastes with their environment. To see how this works, let’s look at a cell’s </w:t>
      </w:r>
      <w:r w:rsidRPr="00792A7D">
        <w:rPr>
          <w:b/>
          <w:color w:val="000000" w:themeColor="text1"/>
          <w:sz w:val="24"/>
        </w:rPr>
        <w:t>surface-area-to-volumeratio</w:t>
      </w:r>
      <w:r w:rsidRPr="00792A7D">
        <w:rPr>
          <w:color w:val="000000" w:themeColor="text1"/>
          <w:sz w:val="24"/>
        </w:rPr>
        <w:t>.</w:t>
      </w:r>
    </w:p>
    <w:p w:rsidR="00261454" w:rsidRPr="00792A7D" w:rsidRDefault="00261454" w:rsidP="009516F5">
      <w:pPr>
        <w:pStyle w:val="BodyText"/>
        <w:spacing w:line="276" w:lineRule="auto"/>
        <w:ind w:left="451" w:right="381"/>
        <w:jc w:val="both"/>
        <w:rPr>
          <w:color w:val="000000" w:themeColor="text1"/>
          <w:sz w:val="24"/>
        </w:rPr>
      </w:pPr>
      <w:r w:rsidRPr="00792A7D">
        <w:rPr>
          <w:color w:val="000000" w:themeColor="text1"/>
          <w:sz w:val="24"/>
        </w:rPr>
        <w:t>Suppose, for the sake of keeping things simple, that we have a cell that’s shaped like a cube.  Some plant cells are, in fact, cube-shaped. If the length of one of the cube’s sides is l</w:t>
      </w:r>
      <w:r w:rsidRPr="00792A7D">
        <w:rPr>
          <w:i/>
          <w:color w:val="000000" w:themeColor="text1"/>
          <w:sz w:val="24"/>
        </w:rPr>
        <w:t>l</w:t>
      </w:r>
      <w:r w:rsidRPr="00792A7D">
        <w:rPr>
          <w:color w:val="000000" w:themeColor="text1"/>
          <w:sz w:val="24"/>
        </w:rPr>
        <w:t>l, the   surface area of the cube will be 6l^26</w:t>
      </w:r>
      <w:r w:rsidRPr="00792A7D">
        <w:rPr>
          <w:i/>
          <w:color w:val="000000" w:themeColor="text1"/>
          <w:sz w:val="24"/>
        </w:rPr>
        <w:t>l</w:t>
      </w:r>
      <w:r w:rsidRPr="00792A7D">
        <w:rPr>
          <w:color w:val="000000" w:themeColor="text1"/>
          <w:sz w:val="24"/>
        </w:rPr>
        <w:t>26, l, start superscript, 2, end superscript, and the volume of the cube will be l^3</w:t>
      </w:r>
      <w:r w:rsidRPr="00792A7D">
        <w:rPr>
          <w:i/>
          <w:color w:val="000000" w:themeColor="text1"/>
          <w:sz w:val="24"/>
        </w:rPr>
        <w:t>l</w:t>
      </w:r>
      <w:r w:rsidRPr="00792A7D">
        <w:rPr>
          <w:color w:val="000000" w:themeColor="text1"/>
          <w:sz w:val="24"/>
        </w:rPr>
        <w:t>3l, start superscript, 3, end superscript. This means that as l</w:t>
      </w:r>
      <w:r w:rsidRPr="00792A7D">
        <w:rPr>
          <w:i/>
          <w:color w:val="000000" w:themeColor="text1"/>
          <w:sz w:val="24"/>
        </w:rPr>
        <w:t>l</w:t>
      </w:r>
      <w:r w:rsidRPr="00792A7D">
        <w:rPr>
          <w:color w:val="000000" w:themeColor="text1"/>
          <w:sz w:val="24"/>
        </w:rPr>
        <w:t>l gets bigger, the surface area will increase quickly since it changes with the square of l</w:t>
      </w:r>
      <w:r w:rsidRPr="00792A7D">
        <w:rPr>
          <w:i/>
          <w:color w:val="000000" w:themeColor="text1"/>
          <w:sz w:val="24"/>
        </w:rPr>
        <w:t>l</w:t>
      </w:r>
      <w:r w:rsidRPr="00792A7D">
        <w:rPr>
          <w:color w:val="000000" w:themeColor="text1"/>
          <w:sz w:val="24"/>
        </w:rPr>
        <w:t>l. The volume, however, will increase even faster since it changes with the cube ofl</w:t>
      </w:r>
      <w:r w:rsidRPr="00792A7D">
        <w:rPr>
          <w:i/>
          <w:color w:val="000000" w:themeColor="text1"/>
          <w:sz w:val="24"/>
        </w:rPr>
        <w:t>l</w:t>
      </w:r>
      <w:r w:rsidRPr="00792A7D">
        <w:rPr>
          <w:color w:val="000000" w:themeColor="text1"/>
          <w:sz w:val="24"/>
        </w:rPr>
        <w:t>l.</w:t>
      </w:r>
    </w:p>
    <w:p w:rsidR="00261454" w:rsidRPr="00792A7D" w:rsidRDefault="00261454" w:rsidP="009516F5">
      <w:pPr>
        <w:pStyle w:val="BodyText"/>
        <w:spacing w:line="276" w:lineRule="auto"/>
        <w:ind w:left="451" w:right="383"/>
        <w:jc w:val="both"/>
        <w:rPr>
          <w:color w:val="000000" w:themeColor="text1"/>
          <w:sz w:val="24"/>
        </w:rPr>
      </w:pPr>
      <w:r w:rsidRPr="00792A7D">
        <w:rPr>
          <w:noProof/>
          <w:color w:val="000000" w:themeColor="text1"/>
          <w:sz w:val="24"/>
        </w:rPr>
        <w:drawing>
          <wp:anchor distT="0" distB="0" distL="0" distR="0" simplePos="0" relativeHeight="251653120" behindDoc="0" locked="0" layoutInCell="1" allowOverlap="1">
            <wp:simplePos x="0" y="0"/>
            <wp:positionH relativeFrom="page">
              <wp:posOffset>1919605</wp:posOffset>
            </wp:positionH>
            <wp:positionV relativeFrom="paragraph">
              <wp:posOffset>1327785</wp:posOffset>
            </wp:positionV>
            <wp:extent cx="3775260" cy="147523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3775260" cy="1475232"/>
                    </a:xfrm>
                    <a:prstGeom prst="rect">
                      <a:avLst/>
                    </a:prstGeom>
                  </pic:spPr>
                </pic:pic>
              </a:graphicData>
            </a:graphic>
          </wp:anchor>
        </w:drawing>
      </w:r>
      <w:r w:rsidRPr="00792A7D">
        <w:rPr>
          <w:color w:val="000000" w:themeColor="text1"/>
          <w:sz w:val="24"/>
        </w:rPr>
        <w:t>Thus, as a cell gets bigger, its surface-area-to-volume ratio drops. For example, the cube-shaped cell on the left has a volume of 1  mm^33start superscript, 3, end superscript and a surface  area   of 6 mm^22start superscript, 2, end superscript with a surface-area-to-volume ratio of six to one, whereas the cube-shaped cell on the right has a volume of 8 mm^33start superscript, 3, end superscript and a surface area of 24 mm^22start superscript, 2, end superscript with a surface area-to-volume ratio of three toone.</w:t>
      </w:r>
    </w:p>
    <w:p w:rsidR="00261454" w:rsidRPr="00792A7D" w:rsidRDefault="00261454" w:rsidP="009516F5">
      <w:pPr>
        <w:pStyle w:val="BodyText"/>
        <w:spacing w:before="118" w:line="276" w:lineRule="auto"/>
        <w:ind w:left="437" w:right="368"/>
        <w:jc w:val="both"/>
        <w:rPr>
          <w:color w:val="000000" w:themeColor="text1"/>
          <w:sz w:val="24"/>
        </w:rPr>
      </w:pPr>
      <w:r w:rsidRPr="00792A7D">
        <w:rPr>
          <w:color w:val="000000" w:themeColor="text1"/>
          <w:sz w:val="24"/>
        </w:rPr>
        <w:lastRenderedPageBreak/>
        <w:t>Image of two cubes of different sizes. The cube on the left has 1 mm sides, while the cube on the right has 2 mm sides.</w:t>
      </w:r>
    </w:p>
    <w:p w:rsidR="00261454" w:rsidRPr="00792A7D" w:rsidRDefault="00261454" w:rsidP="009516F5">
      <w:pPr>
        <w:pStyle w:val="BodyText"/>
        <w:spacing w:before="72" w:line="276" w:lineRule="auto"/>
        <w:ind w:left="451" w:right="382"/>
        <w:jc w:val="both"/>
        <w:rPr>
          <w:color w:val="000000" w:themeColor="text1"/>
          <w:sz w:val="24"/>
        </w:rPr>
      </w:pPr>
      <w:r w:rsidRPr="00792A7D">
        <w:rPr>
          <w:color w:val="000000" w:themeColor="text1"/>
          <w:w w:val="105"/>
          <w:sz w:val="24"/>
        </w:rPr>
        <w:t>Surface-area-to-volume ratio is important because the plasma membrane is the cell’s interface withtheenvironment.Ifthecellneedstotakeupnutrients,itmustdosoacrossthemembrane, andifitneedstoeliminatewastes,themembraneisagainitsonlyroute.</w:t>
      </w:r>
    </w:p>
    <w:p w:rsidR="00261454" w:rsidRPr="00792A7D" w:rsidRDefault="00261454" w:rsidP="009516F5">
      <w:pPr>
        <w:pStyle w:val="BodyText"/>
        <w:spacing w:before="1" w:line="276" w:lineRule="auto"/>
        <w:ind w:left="451" w:right="383"/>
        <w:jc w:val="both"/>
        <w:rPr>
          <w:color w:val="000000" w:themeColor="text1"/>
          <w:spacing w:val="-11"/>
          <w:w w:val="105"/>
          <w:sz w:val="24"/>
        </w:rPr>
      </w:pPr>
      <w:r w:rsidRPr="00792A7D">
        <w:rPr>
          <w:color w:val="000000" w:themeColor="text1"/>
          <w:w w:val="105"/>
          <w:sz w:val="24"/>
        </w:rPr>
        <w:t>Each patch of membrane can exchange only so much of a given substance in a given period of time–forinstance,becauseitcontainsalimitednumberofchannels.</w:t>
      </w:r>
    </w:p>
    <w:p w:rsidR="00261454" w:rsidRPr="00792A7D" w:rsidRDefault="00261454" w:rsidP="009516F5">
      <w:pPr>
        <w:pStyle w:val="BodyText"/>
        <w:spacing w:before="1" w:line="276" w:lineRule="auto"/>
        <w:ind w:left="451" w:right="383"/>
        <w:jc w:val="both"/>
        <w:rPr>
          <w:color w:val="000000" w:themeColor="text1"/>
          <w:sz w:val="24"/>
        </w:rPr>
      </w:pPr>
      <w:r w:rsidRPr="00792A7D">
        <w:rPr>
          <w:color w:val="000000" w:themeColor="text1"/>
          <w:w w:val="105"/>
          <w:sz w:val="24"/>
        </w:rPr>
        <w:t>Ifthecellgrowstoolarge, itsmembranewillnothaveenoughexchangecapacity(surfacearea,squarefunction)tosupport therateofexchangerequiredforitsincreasedmetabolicactivity(volume,cubefunction).</w:t>
      </w:r>
    </w:p>
    <w:p w:rsidR="00261454" w:rsidRPr="00792A7D" w:rsidRDefault="00261454" w:rsidP="009516F5">
      <w:pPr>
        <w:pStyle w:val="BodyText"/>
        <w:spacing w:line="276" w:lineRule="auto"/>
        <w:ind w:left="451" w:right="380"/>
        <w:jc w:val="both"/>
        <w:rPr>
          <w:color w:val="000000" w:themeColor="text1"/>
          <w:sz w:val="24"/>
        </w:rPr>
      </w:pPr>
      <w:r w:rsidRPr="00792A7D">
        <w:rPr>
          <w:color w:val="000000" w:themeColor="text1"/>
          <w:w w:val="105"/>
          <w:sz w:val="24"/>
        </w:rPr>
        <w:t>Thesurface-area-to-volumeproblemisjustoneofarelatedsetofdifficultiesposedbylargecell size. As cells get larger, it also takes longer to transport materials inside of them. These considerations place a general upper limit on cell size, with eukaryotic cells being able to exceedprokaryoticcellsthankstotheirstructuralandmetabolicfeatures.</w:t>
      </w:r>
    </w:p>
    <w:p w:rsidR="00261454" w:rsidRDefault="00261454" w:rsidP="009516F5">
      <w:pPr>
        <w:spacing w:line="276" w:lineRule="auto"/>
        <w:rPr>
          <w:color w:val="000000" w:themeColor="text1"/>
          <w:w w:val="105"/>
          <w:sz w:val="24"/>
        </w:rPr>
      </w:pPr>
      <w:r w:rsidRPr="00792A7D">
        <w:rPr>
          <w:color w:val="000000" w:themeColor="text1"/>
          <w:w w:val="105"/>
          <w:sz w:val="24"/>
        </w:rPr>
        <w:t>Some cells also use geometric tricks to get around the surface-area-to-volume problem. For instance,somecellsarelongandthinorhavemanyprotrusionsfromtheirsurface,featuresthat increasesurfacearearelativetovolume^33startsuperscript,3,endsuperscript.</w:t>
      </w:r>
    </w:p>
    <w:p w:rsidR="00261454" w:rsidRDefault="00261454" w:rsidP="009516F5">
      <w:pPr>
        <w:spacing w:line="276" w:lineRule="auto"/>
        <w:rPr>
          <w:rFonts w:ascii="Times New Roman" w:hAnsi="Times New Roman" w:cs="Times New Roman"/>
          <w:b/>
          <w:sz w:val="28"/>
          <w:szCs w:val="24"/>
        </w:rPr>
      </w:pPr>
    </w:p>
    <w:p w:rsidR="00261454" w:rsidRDefault="00261454" w:rsidP="009516F5">
      <w:pPr>
        <w:spacing w:line="276" w:lineRule="auto"/>
        <w:rPr>
          <w:rFonts w:ascii="Times New Roman" w:hAnsi="Times New Roman" w:cs="Times New Roman"/>
          <w:b/>
          <w:sz w:val="28"/>
          <w:szCs w:val="24"/>
        </w:rPr>
      </w:pPr>
    </w:p>
    <w:p w:rsidR="00505BEB" w:rsidRDefault="00505BEB" w:rsidP="009516F5">
      <w:pPr>
        <w:spacing w:line="276" w:lineRule="auto"/>
        <w:rPr>
          <w:rFonts w:ascii="Times New Roman" w:hAnsi="Times New Roman" w:cs="Times New Roman"/>
          <w:b/>
          <w:sz w:val="28"/>
          <w:szCs w:val="24"/>
        </w:rPr>
      </w:pPr>
    </w:p>
    <w:p w:rsidR="00505BEB" w:rsidRDefault="00505BEB" w:rsidP="009516F5">
      <w:pPr>
        <w:spacing w:line="276" w:lineRule="auto"/>
        <w:rPr>
          <w:rFonts w:ascii="Times New Roman" w:hAnsi="Times New Roman" w:cs="Times New Roman"/>
          <w:b/>
          <w:sz w:val="28"/>
          <w:szCs w:val="24"/>
        </w:rPr>
      </w:pPr>
    </w:p>
    <w:p w:rsidR="00505BEB" w:rsidRDefault="00505BEB" w:rsidP="009516F5">
      <w:pPr>
        <w:spacing w:line="276" w:lineRule="auto"/>
        <w:rPr>
          <w:rFonts w:ascii="Times New Roman" w:hAnsi="Times New Roman" w:cs="Times New Roman"/>
          <w:b/>
          <w:sz w:val="28"/>
          <w:szCs w:val="24"/>
        </w:rPr>
      </w:pPr>
    </w:p>
    <w:p w:rsidR="00505BEB" w:rsidRDefault="00505BEB" w:rsidP="009516F5">
      <w:pPr>
        <w:spacing w:line="276" w:lineRule="auto"/>
        <w:rPr>
          <w:rFonts w:ascii="Times New Roman" w:hAnsi="Times New Roman" w:cs="Times New Roman"/>
          <w:b/>
          <w:sz w:val="28"/>
          <w:szCs w:val="24"/>
        </w:rPr>
      </w:pPr>
    </w:p>
    <w:p w:rsidR="00505BEB" w:rsidRDefault="00505BEB" w:rsidP="009516F5">
      <w:pPr>
        <w:spacing w:line="276" w:lineRule="auto"/>
        <w:rPr>
          <w:rFonts w:ascii="Times New Roman" w:hAnsi="Times New Roman" w:cs="Times New Roman"/>
          <w:b/>
          <w:sz w:val="28"/>
          <w:szCs w:val="24"/>
        </w:rPr>
      </w:pPr>
    </w:p>
    <w:p w:rsidR="00505BEB" w:rsidRDefault="00505BEB" w:rsidP="009516F5">
      <w:pPr>
        <w:spacing w:line="276" w:lineRule="auto"/>
        <w:rPr>
          <w:rFonts w:ascii="Times New Roman" w:hAnsi="Times New Roman" w:cs="Times New Roman"/>
          <w:b/>
          <w:sz w:val="28"/>
          <w:szCs w:val="24"/>
        </w:rPr>
      </w:pPr>
    </w:p>
    <w:p w:rsidR="00505BEB" w:rsidRDefault="00505BEB" w:rsidP="009516F5">
      <w:pPr>
        <w:spacing w:line="276" w:lineRule="auto"/>
        <w:rPr>
          <w:rFonts w:ascii="Times New Roman" w:hAnsi="Times New Roman" w:cs="Times New Roman"/>
          <w:b/>
          <w:sz w:val="28"/>
          <w:szCs w:val="24"/>
        </w:rPr>
      </w:pPr>
    </w:p>
    <w:p w:rsidR="00505BEB" w:rsidRDefault="00505BEB" w:rsidP="009516F5">
      <w:pPr>
        <w:spacing w:line="276" w:lineRule="auto"/>
        <w:rPr>
          <w:rFonts w:ascii="Times New Roman" w:hAnsi="Times New Roman" w:cs="Times New Roman"/>
          <w:b/>
          <w:sz w:val="28"/>
          <w:szCs w:val="24"/>
        </w:rPr>
      </w:pPr>
    </w:p>
    <w:p w:rsidR="00505BEB" w:rsidRDefault="00505BEB" w:rsidP="009516F5">
      <w:pPr>
        <w:spacing w:line="276" w:lineRule="auto"/>
        <w:rPr>
          <w:rFonts w:ascii="Times New Roman" w:hAnsi="Times New Roman" w:cs="Times New Roman"/>
          <w:b/>
          <w:sz w:val="28"/>
          <w:szCs w:val="24"/>
        </w:rPr>
      </w:pPr>
    </w:p>
    <w:p w:rsidR="00505BEB" w:rsidRDefault="00505BEB" w:rsidP="009516F5">
      <w:pPr>
        <w:spacing w:line="276" w:lineRule="auto"/>
        <w:rPr>
          <w:rFonts w:ascii="Times New Roman" w:hAnsi="Times New Roman" w:cs="Times New Roman"/>
          <w:b/>
          <w:sz w:val="28"/>
          <w:szCs w:val="24"/>
        </w:rPr>
      </w:pPr>
    </w:p>
    <w:p w:rsidR="00E01456" w:rsidRPr="00792A7D" w:rsidRDefault="00E01456" w:rsidP="009516F5">
      <w:pPr>
        <w:spacing w:line="276" w:lineRule="auto"/>
        <w:rPr>
          <w:rFonts w:ascii="Times New Roman" w:hAnsi="Times New Roman" w:cs="Times New Roman"/>
          <w:b/>
          <w:sz w:val="28"/>
          <w:szCs w:val="24"/>
        </w:rPr>
      </w:pPr>
      <w:r w:rsidRPr="00792A7D">
        <w:rPr>
          <w:rFonts w:ascii="Times New Roman" w:hAnsi="Times New Roman" w:cs="Times New Roman"/>
          <w:b/>
          <w:sz w:val="28"/>
          <w:szCs w:val="24"/>
        </w:rPr>
        <w:t>Practical 0</w:t>
      </w:r>
      <w:r>
        <w:rPr>
          <w:rFonts w:ascii="Times New Roman" w:hAnsi="Times New Roman" w:cs="Times New Roman"/>
          <w:b/>
          <w:sz w:val="28"/>
          <w:szCs w:val="24"/>
        </w:rPr>
        <w:t>5</w:t>
      </w:r>
      <w:r w:rsidRPr="00792A7D">
        <w:rPr>
          <w:rFonts w:ascii="Times New Roman" w:hAnsi="Times New Roman" w:cs="Times New Roman"/>
          <w:b/>
          <w:sz w:val="28"/>
          <w:szCs w:val="24"/>
        </w:rPr>
        <w:t>:</w:t>
      </w:r>
    </w:p>
    <w:p w:rsidR="00E01456" w:rsidRPr="00792A7D" w:rsidRDefault="00E01456" w:rsidP="009516F5">
      <w:pPr>
        <w:spacing w:before="44" w:line="276" w:lineRule="auto"/>
        <w:rPr>
          <w:rFonts w:ascii="Times New Roman" w:hAnsi="Times New Roman" w:cs="Times New Roman"/>
          <w:b/>
          <w:color w:val="000000" w:themeColor="text1"/>
          <w:sz w:val="28"/>
        </w:rPr>
      </w:pPr>
      <w:r w:rsidRPr="00792A7D">
        <w:rPr>
          <w:rFonts w:ascii="Times New Roman" w:hAnsi="Times New Roman" w:cs="Times New Roman"/>
          <w:b/>
          <w:color w:val="000000" w:themeColor="text1"/>
          <w:w w:val="105"/>
          <w:sz w:val="28"/>
        </w:rPr>
        <w:t>Measurement of Cell Size: Eukaryotic (Human Cheek Cell) Cell Size.</w:t>
      </w:r>
    </w:p>
    <w:p w:rsidR="00E01456" w:rsidRPr="00792A7D" w:rsidRDefault="00E01456" w:rsidP="009516F5">
      <w:pPr>
        <w:pStyle w:val="BodyText"/>
        <w:spacing w:line="276" w:lineRule="auto"/>
        <w:rPr>
          <w:b/>
          <w:color w:val="000000" w:themeColor="text1"/>
          <w:sz w:val="28"/>
        </w:rPr>
      </w:pPr>
    </w:p>
    <w:p w:rsidR="00E01456" w:rsidRPr="005F45BB" w:rsidRDefault="00E01456" w:rsidP="009516F5">
      <w:pPr>
        <w:spacing w:line="276" w:lineRule="auto"/>
        <w:rPr>
          <w:rFonts w:ascii="Times New Roman" w:hAnsi="Times New Roman" w:cs="Times New Roman"/>
          <w:b/>
          <w:color w:val="000000" w:themeColor="text1"/>
          <w:sz w:val="24"/>
        </w:rPr>
      </w:pPr>
      <w:r w:rsidRPr="005F45BB">
        <w:rPr>
          <w:rFonts w:ascii="Times New Roman" w:hAnsi="Times New Roman" w:cs="Times New Roman"/>
          <w:b/>
          <w:color w:val="000000" w:themeColor="text1"/>
          <w:w w:val="105"/>
          <w:sz w:val="24"/>
        </w:rPr>
        <w:t>Estimating the Sizes of Cells</w:t>
      </w:r>
      <w:r>
        <w:rPr>
          <w:rFonts w:ascii="Times New Roman" w:hAnsi="Times New Roman" w:cs="Times New Roman"/>
          <w:b/>
          <w:color w:val="000000" w:themeColor="text1"/>
          <w:w w:val="105"/>
          <w:sz w:val="24"/>
        </w:rPr>
        <w:t>:</w:t>
      </w:r>
    </w:p>
    <w:p w:rsidR="00E01456" w:rsidRPr="00792A7D" w:rsidRDefault="00E01456" w:rsidP="009516F5">
      <w:pPr>
        <w:pStyle w:val="BodyText"/>
        <w:spacing w:before="214" w:line="276" w:lineRule="auto"/>
        <w:ind w:left="585" w:right="447"/>
        <w:jc w:val="both"/>
        <w:rPr>
          <w:color w:val="000000" w:themeColor="text1"/>
          <w:sz w:val="24"/>
          <w:szCs w:val="24"/>
        </w:rPr>
      </w:pPr>
      <w:r w:rsidRPr="00792A7D">
        <w:rPr>
          <w:noProof/>
          <w:color w:val="000000" w:themeColor="text1"/>
          <w:sz w:val="24"/>
          <w:szCs w:val="24"/>
        </w:rPr>
        <w:drawing>
          <wp:anchor distT="0" distB="0" distL="0" distR="0" simplePos="0" relativeHeight="251654144" behindDoc="0" locked="0" layoutInCell="1" allowOverlap="1">
            <wp:simplePos x="0" y="0"/>
            <wp:positionH relativeFrom="page">
              <wp:posOffset>1176020</wp:posOffset>
            </wp:positionH>
            <wp:positionV relativeFrom="paragraph">
              <wp:posOffset>2229485</wp:posOffset>
            </wp:positionV>
            <wp:extent cx="3851148" cy="1306067"/>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3851148" cy="1306067"/>
                    </a:xfrm>
                    <a:prstGeom prst="rect">
                      <a:avLst/>
                    </a:prstGeom>
                  </pic:spPr>
                </pic:pic>
              </a:graphicData>
            </a:graphic>
          </wp:anchor>
        </w:drawing>
      </w:r>
      <w:r w:rsidRPr="00792A7D">
        <w:rPr>
          <w:color w:val="000000" w:themeColor="text1"/>
          <w:w w:val="105"/>
          <w:sz w:val="24"/>
          <w:szCs w:val="24"/>
        </w:rPr>
        <w:t xml:space="preserve">You will now observe various types of cells. You may use prepared slides, or you may make your own slides. To prepare a wet mount: </w:t>
      </w:r>
      <w:r w:rsidRPr="00792A7D">
        <w:rPr>
          <w:color w:val="000000" w:themeColor="text1"/>
          <w:spacing w:val="-2"/>
          <w:w w:val="105"/>
          <w:sz w:val="24"/>
          <w:szCs w:val="24"/>
        </w:rPr>
        <w:t xml:space="preserve">Obtain </w:t>
      </w:r>
      <w:r w:rsidRPr="00792A7D">
        <w:rPr>
          <w:color w:val="000000" w:themeColor="text1"/>
          <w:w w:val="105"/>
          <w:sz w:val="24"/>
          <w:szCs w:val="24"/>
        </w:rPr>
        <w:t xml:space="preserve">a clean glass slide. Place the </w:t>
      </w:r>
      <w:r w:rsidRPr="00792A7D">
        <w:rPr>
          <w:color w:val="000000" w:themeColor="text1"/>
          <w:spacing w:val="-3"/>
          <w:w w:val="105"/>
          <w:sz w:val="24"/>
          <w:szCs w:val="24"/>
        </w:rPr>
        <w:t xml:space="preserve">object </w:t>
      </w:r>
      <w:r w:rsidRPr="00792A7D">
        <w:rPr>
          <w:color w:val="000000" w:themeColor="text1"/>
          <w:w w:val="105"/>
          <w:sz w:val="24"/>
          <w:szCs w:val="24"/>
        </w:rPr>
        <w:t xml:space="preserve">you wish to observe on the slide. You may use forceps or a toothpick to manipulate small objects into the proper orientation. </w:t>
      </w:r>
      <w:r w:rsidRPr="00792A7D">
        <w:rPr>
          <w:color w:val="000000" w:themeColor="text1"/>
          <w:spacing w:val="-3"/>
          <w:w w:val="105"/>
          <w:sz w:val="24"/>
          <w:szCs w:val="24"/>
        </w:rPr>
        <w:t xml:space="preserve">Use </w:t>
      </w:r>
      <w:r w:rsidRPr="00792A7D">
        <w:rPr>
          <w:color w:val="000000" w:themeColor="text1"/>
          <w:w w:val="105"/>
          <w:sz w:val="24"/>
          <w:szCs w:val="24"/>
        </w:rPr>
        <w:t xml:space="preserve">a </w:t>
      </w:r>
      <w:r w:rsidRPr="00792A7D">
        <w:rPr>
          <w:color w:val="000000" w:themeColor="text1"/>
          <w:spacing w:val="-3"/>
          <w:w w:val="105"/>
          <w:sz w:val="24"/>
          <w:szCs w:val="24"/>
        </w:rPr>
        <w:t xml:space="preserve">pipette </w:t>
      </w:r>
      <w:r w:rsidRPr="00792A7D">
        <w:rPr>
          <w:color w:val="000000" w:themeColor="text1"/>
          <w:w w:val="105"/>
          <w:sz w:val="24"/>
          <w:szCs w:val="24"/>
        </w:rPr>
        <w:t xml:space="preserve">to add a </w:t>
      </w:r>
      <w:r w:rsidRPr="00792A7D">
        <w:rPr>
          <w:color w:val="000000" w:themeColor="text1"/>
          <w:spacing w:val="-3"/>
          <w:w w:val="105"/>
          <w:sz w:val="24"/>
          <w:szCs w:val="24"/>
        </w:rPr>
        <w:t xml:space="preserve">drop </w:t>
      </w:r>
      <w:r w:rsidRPr="00792A7D">
        <w:rPr>
          <w:color w:val="000000" w:themeColor="text1"/>
          <w:w w:val="105"/>
          <w:sz w:val="24"/>
          <w:szCs w:val="24"/>
        </w:rPr>
        <w:t xml:space="preserve">of </w:t>
      </w:r>
      <w:r w:rsidRPr="00792A7D">
        <w:rPr>
          <w:color w:val="000000" w:themeColor="text1"/>
          <w:spacing w:val="-4"/>
          <w:w w:val="105"/>
          <w:sz w:val="24"/>
          <w:szCs w:val="24"/>
        </w:rPr>
        <w:t xml:space="preserve">water </w:t>
      </w:r>
      <w:r w:rsidRPr="00792A7D">
        <w:rPr>
          <w:color w:val="000000" w:themeColor="text1"/>
          <w:w w:val="105"/>
          <w:sz w:val="24"/>
          <w:szCs w:val="24"/>
        </w:rPr>
        <w:t xml:space="preserve">(in some </w:t>
      </w:r>
      <w:r w:rsidRPr="00792A7D">
        <w:rPr>
          <w:color w:val="000000" w:themeColor="text1"/>
          <w:spacing w:val="-3"/>
          <w:w w:val="105"/>
          <w:sz w:val="24"/>
          <w:szCs w:val="24"/>
        </w:rPr>
        <w:t xml:space="preserve">cases, you </w:t>
      </w:r>
      <w:r w:rsidRPr="00792A7D">
        <w:rPr>
          <w:color w:val="000000" w:themeColor="text1"/>
          <w:w w:val="105"/>
          <w:sz w:val="24"/>
          <w:szCs w:val="24"/>
        </w:rPr>
        <w:t xml:space="preserve">may add a drop of stain </w:t>
      </w:r>
      <w:r w:rsidRPr="00792A7D">
        <w:rPr>
          <w:color w:val="000000" w:themeColor="text1"/>
          <w:spacing w:val="-3"/>
          <w:w w:val="105"/>
          <w:sz w:val="24"/>
          <w:szCs w:val="24"/>
        </w:rPr>
        <w:t xml:space="preserve">instead </w:t>
      </w:r>
      <w:r w:rsidRPr="00792A7D">
        <w:rPr>
          <w:color w:val="000000" w:themeColor="text1"/>
          <w:w w:val="105"/>
          <w:sz w:val="24"/>
          <w:szCs w:val="24"/>
        </w:rPr>
        <w:t xml:space="preserve">of </w:t>
      </w:r>
      <w:r w:rsidRPr="00792A7D">
        <w:rPr>
          <w:color w:val="000000" w:themeColor="text1"/>
          <w:spacing w:val="-4"/>
          <w:w w:val="105"/>
          <w:sz w:val="24"/>
          <w:szCs w:val="24"/>
        </w:rPr>
        <w:t xml:space="preserve">water). </w:t>
      </w:r>
      <w:r w:rsidRPr="00792A7D">
        <w:rPr>
          <w:color w:val="000000" w:themeColor="text1"/>
          <w:spacing w:val="-3"/>
          <w:w w:val="105"/>
          <w:sz w:val="24"/>
          <w:szCs w:val="24"/>
        </w:rPr>
        <w:t xml:space="preserve">Now </w:t>
      </w:r>
      <w:r w:rsidRPr="00792A7D">
        <w:rPr>
          <w:color w:val="000000" w:themeColor="text1"/>
          <w:w w:val="105"/>
          <w:sz w:val="24"/>
          <w:szCs w:val="24"/>
        </w:rPr>
        <w:t xml:space="preserve">put one edge of a cover glass into the edge of the drop of water and carefully lower the cover </w:t>
      </w:r>
      <w:r w:rsidRPr="00792A7D">
        <w:rPr>
          <w:color w:val="000000" w:themeColor="text1"/>
          <w:spacing w:val="-3"/>
          <w:w w:val="105"/>
          <w:sz w:val="24"/>
          <w:szCs w:val="24"/>
        </w:rPr>
        <w:t xml:space="preserve">glass </w:t>
      </w:r>
      <w:r w:rsidRPr="00792A7D">
        <w:rPr>
          <w:color w:val="000000" w:themeColor="text1"/>
          <w:w w:val="105"/>
          <w:sz w:val="24"/>
          <w:szCs w:val="24"/>
        </w:rPr>
        <w:t xml:space="preserve">into </w:t>
      </w:r>
      <w:r w:rsidRPr="00792A7D">
        <w:rPr>
          <w:color w:val="000000" w:themeColor="text1"/>
          <w:spacing w:val="-4"/>
          <w:w w:val="105"/>
          <w:sz w:val="24"/>
          <w:szCs w:val="24"/>
        </w:rPr>
        <w:t xml:space="preserve">the drop </w:t>
      </w:r>
      <w:r w:rsidRPr="00792A7D">
        <w:rPr>
          <w:color w:val="000000" w:themeColor="text1"/>
          <w:spacing w:val="-3"/>
          <w:w w:val="105"/>
          <w:sz w:val="24"/>
          <w:szCs w:val="24"/>
        </w:rPr>
        <w:t xml:space="preserve">of </w:t>
      </w:r>
      <w:r w:rsidRPr="00792A7D">
        <w:rPr>
          <w:color w:val="000000" w:themeColor="text1"/>
          <w:spacing w:val="-4"/>
          <w:w w:val="105"/>
          <w:sz w:val="24"/>
          <w:szCs w:val="24"/>
        </w:rPr>
        <w:t xml:space="preserve">water </w:t>
      </w:r>
      <w:r w:rsidRPr="00792A7D">
        <w:rPr>
          <w:color w:val="000000" w:themeColor="text1"/>
          <w:spacing w:val="-3"/>
          <w:w w:val="105"/>
          <w:sz w:val="24"/>
          <w:szCs w:val="24"/>
        </w:rPr>
        <w:t xml:space="preserve">as </w:t>
      </w:r>
      <w:r w:rsidRPr="00792A7D">
        <w:rPr>
          <w:color w:val="000000" w:themeColor="text1"/>
          <w:spacing w:val="-5"/>
          <w:w w:val="105"/>
          <w:sz w:val="24"/>
          <w:szCs w:val="24"/>
        </w:rPr>
        <w:t xml:space="preserve">shown in Figure </w:t>
      </w:r>
      <w:r w:rsidRPr="00792A7D">
        <w:rPr>
          <w:color w:val="000000" w:themeColor="text1"/>
          <w:spacing w:val="-3"/>
          <w:w w:val="105"/>
          <w:sz w:val="24"/>
          <w:szCs w:val="24"/>
        </w:rPr>
        <w:t xml:space="preserve">1. By </w:t>
      </w:r>
      <w:r w:rsidRPr="00792A7D">
        <w:rPr>
          <w:color w:val="000000" w:themeColor="text1"/>
          <w:spacing w:val="-5"/>
          <w:w w:val="105"/>
          <w:sz w:val="24"/>
          <w:szCs w:val="24"/>
        </w:rPr>
        <w:t xml:space="preserve">carefully lowering </w:t>
      </w:r>
      <w:r w:rsidRPr="00792A7D">
        <w:rPr>
          <w:color w:val="000000" w:themeColor="text1"/>
          <w:spacing w:val="-4"/>
          <w:w w:val="105"/>
          <w:sz w:val="24"/>
          <w:szCs w:val="24"/>
        </w:rPr>
        <w:t xml:space="preserve">the cover glass </w:t>
      </w:r>
      <w:r w:rsidRPr="00792A7D">
        <w:rPr>
          <w:color w:val="000000" w:themeColor="text1"/>
          <w:spacing w:val="-3"/>
          <w:w w:val="105"/>
          <w:sz w:val="24"/>
          <w:szCs w:val="24"/>
        </w:rPr>
        <w:t xml:space="preserve">into the </w:t>
      </w:r>
      <w:r w:rsidRPr="00792A7D">
        <w:rPr>
          <w:color w:val="000000" w:themeColor="text1"/>
          <w:spacing w:val="-4"/>
          <w:w w:val="105"/>
          <w:sz w:val="24"/>
          <w:szCs w:val="24"/>
        </w:rPr>
        <w:t xml:space="preserve">drop </w:t>
      </w:r>
      <w:r w:rsidRPr="00792A7D">
        <w:rPr>
          <w:color w:val="000000" w:themeColor="text1"/>
          <w:spacing w:val="-3"/>
          <w:w w:val="105"/>
          <w:sz w:val="24"/>
          <w:szCs w:val="24"/>
        </w:rPr>
        <w:t xml:space="preserve">of </w:t>
      </w:r>
      <w:r w:rsidRPr="00792A7D">
        <w:rPr>
          <w:color w:val="000000" w:themeColor="text1"/>
          <w:spacing w:val="-4"/>
          <w:w w:val="105"/>
          <w:sz w:val="24"/>
          <w:szCs w:val="24"/>
        </w:rPr>
        <w:t xml:space="preserve">water you </w:t>
      </w:r>
      <w:r w:rsidRPr="00792A7D">
        <w:rPr>
          <w:color w:val="000000" w:themeColor="text1"/>
          <w:spacing w:val="-3"/>
          <w:w w:val="105"/>
          <w:sz w:val="24"/>
          <w:szCs w:val="24"/>
        </w:rPr>
        <w:t xml:space="preserve">should </w:t>
      </w:r>
      <w:r w:rsidRPr="00792A7D">
        <w:rPr>
          <w:color w:val="000000" w:themeColor="text1"/>
          <w:w w:val="105"/>
          <w:sz w:val="24"/>
          <w:szCs w:val="24"/>
        </w:rPr>
        <w:t xml:space="preserve">be </w:t>
      </w:r>
      <w:r w:rsidRPr="00792A7D">
        <w:rPr>
          <w:color w:val="000000" w:themeColor="text1"/>
          <w:spacing w:val="-3"/>
          <w:w w:val="105"/>
          <w:sz w:val="24"/>
          <w:szCs w:val="24"/>
        </w:rPr>
        <w:t xml:space="preserve">able to prevent </w:t>
      </w:r>
      <w:r w:rsidRPr="00792A7D">
        <w:rPr>
          <w:color w:val="000000" w:themeColor="text1"/>
          <w:w w:val="105"/>
          <w:sz w:val="24"/>
          <w:szCs w:val="24"/>
        </w:rPr>
        <w:t xml:space="preserve">any air </w:t>
      </w:r>
      <w:r w:rsidRPr="00792A7D">
        <w:rPr>
          <w:color w:val="000000" w:themeColor="text1"/>
          <w:spacing w:val="-3"/>
          <w:w w:val="105"/>
          <w:sz w:val="24"/>
          <w:szCs w:val="24"/>
        </w:rPr>
        <w:t xml:space="preserve">bubbles from </w:t>
      </w:r>
      <w:r w:rsidRPr="00792A7D">
        <w:rPr>
          <w:color w:val="000000" w:themeColor="text1"/>
          <w:w w:val="105"/>
          <w:sz w:val="24"/>
          <w:szCs w:val="24"/>
        </w:rPr>
        <w:t>being</w:t>
      </w:r>
      <w:r w:rsidRPr="00792A7D">
        <w:rPr>
          <w:color w:val="000000" w:themeColor="text1"/>
          <w:spacing w:val="-3"/>
          <w:w w:val="105"/>
          <w:sz w:val="24"/>
          <w:szCs w:val="24"/>
        </w:rPr>
        <w:t>formed.</w:t>
      </w:r>
    </w:p>
    <w:p w:rsidR="00E01456" w:rsidRPr="00792A7D" w:rsidRDefault="00E01456" w:rsidP="009516F5">
      <w:pPr>
        <w:pStyle w:val="BodyText"/>
        <w:spacing w:line="276" w:lineRule="auto"/>
        <w:rPr>
          <w:color w:val="000000" w:themeColor="text1"/>
          <w:sz w:val="24"/>
          <w:szCs w:val="24"/>
        </w:rPr>
      </w:pPr>
    </w:p>
    <w:p w:rsidR="00E01456" w:rsidRPr="00792A7D" w:rsidRDefault="00E01456" w:rsidP="009516F5">
      <w:pPr>
        <w:pStyle w:val="BodyText"/>
        <w:spacing w:line="276" w:lineRule="auto"/>
        <w:rPr>
          <w:color w:val="000000" w:themeColor="text1"/>
          <w:sz w:val="24"/>
          <w:szCs w:val="24"/>
        </w:rPr>
      </w:pPr>
    </w:p>
    <w:p w:rsidR="00E01456" w:rsidRPr="00792A7D" w:rsidRDefault="00E01456" w:rsidP="009516F5">
      <w:pPr>
        <w:pStyle w:val="BodyText"/>
        <w:spacing w:line="276" w:lineRule="auto"/>
        <w:rPr>
          <w:color w:val="000000" w:themeColor="text1"/>
          <w:sz w:val="24"/>
          <w:szCs w:val="24"/>
        </w:rPr>
      </w:pPr>
    </w:p>
    <w:p w:rsidR="00E01456" w:rsidRPr="00792A7D" w:rsidRDefault="00E01456" w:rsidP="009516F5">
      <w:pPr>
        <w:pStyle w:val="BodyText"/>
        <w:spacing w:before="186" w:line="276" w:lineRule="auto"/>
        <w:ind w:left="6787" w:right="970"/>
        <w:rPr>
          <w:color w:val="000000" w:themeColor="text1"/>
          <w:sz w:val="24"/>
          <w:szCs w:val="24"/>
        </w:rPr>
      </w:pPr>
      <w:r w:rsidRPr="00792A7D">
        <w:rPr>
          <w:color w:val="000000" w:themeColor="text1"/>
          <w:w w:val="105"/>
          <w:sz w:val="24"/>
          <w:szCs w:val="24"/>
        </w:rPr>
        <w:t>Cover Glass Specimen</w:t>
      </w:r>
    </w:p>
    <w:p w:rsidR="00E01456" w:rsidRPr="00792A7D" w:rsidRDefault="00E01456" w:rsidP="009516F5">
      <w:pPr>
        <w:pStyle w:val="BodyText"/>
        <w:spacing w:line="276" w:lineRule="auto"/>
        <w:ind w:left="6787"/>
        <w:rPr>
          <w:color w:val="000000" w:themeColor="text1"/>
          <w:sz w:val="24"/>
          <w:szCs w:val="24"/>
        </w:rPr>
      </w:pPr>
      <w:r w:rsidRPr="00792A7D">
        <w:rPr>
          <w:color w:val="000000" w:themeColor="text1"/>
          <w:w w:val="105"/>
          <w:sz w:val="24"/>
          <w:szCs w:val="24"/>
        </w:rPr>
        <w:t>microscope Slide</w:t>
      </w:r>
    </w:p>
    <w:p w:rsidR="00E01456" w:rsidRPr="00792A7D" w:rsidRDefault="00382298" w:rsidP="009516F5">
      <w:pPr>
        <w:pStyle w:val="BodyText"/>
        <w:spacing w:before="8" w:line="276" w:lineRule="auto"/>
        <w:rPr>
          <w:color w:val="000000" w:themeColor="text1"/>
          <w:sz w:val="24"/>
          <w:szCs w:val="24"/>
        </w:rPr>
      </w:pPr>
      <w:r>
        <w:rPr>
          <w:noProof/>
          <w:color w:val="000000" w:themeColor="text1"/>
          <w:sz w:val="24"/>
          <w:szCs w:val="24"/>
        </w:rPr>
        <w:pict>
          <v:shapetype id="_x0000_t202" coordsize="21600,21600" o:spt="202" path="m,l,21600r21600,l21600,xe">
            <v:stroke joinstyle="miter"/>
            <v:path gradientshapeok="t" o:connecttype="rect"/>
          </v:shapetype>
          <v:shape id="Text Box 7" o:spid="_x0000_s1026" type="#_x0000_t202" style="position:absolute;margin-left:116.9pt;margin-top:18.95pt;width:354.9pt;height:25.35pt;z-index:-25165414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" filled="f" strokeweight=".9pt">
            <v:textbox inset="0,0,0,0">
              <w:txbxContent>
                <w:p w:rsidR="00D73F6F" w:rsidRDefault="00D73F6F" w:rsidP="00E01456">
                  <w:pPr>
                    <w:pStyle w:val="BodyText"/>
                    <w:spacing w:before="63"/>
                    <w:ind w:left="158"/>
                  </w:pPr>
                  <w:r>
                    <w:rPr>
                      <w:w w:val="105"/>
                    </w:rPr>
                    <w:t>Figure 1: Preparation of a wet mount on a microscope slide</w:t>
                  </w:r>
                </w:p>
              </w:txbxContent>
            </v:textbox>
            <w10:wrap type="topAndBottom" anchorx="page"/>
          </v:shape>
        </w:pict>
      </w:r>
    </w:p>
    <w:p w:rsidR="00E01456" w:rsidRPr="00792A7D" w:rsidRDefault="00E01456" w:rsidP="009516F5">
      <w:pPr>
        <w:pStyle w:val="BodyText"/>
        <w:spacing w:before="10" w:line="276" w:lineRule="auto"/>
        <w:rPr>
          <w:color w:val="000000" w:themeColor="text1"/>
          <w:sz w:val="24"/>
          <w:szCs w:val="24"/>
        </w:rPr>
      </w:pPr>
    </w:p>
    <w:p w:rsidR="00E01456" w:rsidRPr="00792A7D" w:rsidRDefault="00E01456" w:rsidP="009516F5">
      <w:pPr>
        <w:pStyle w:val="BodyText"/>
        <w:spacing w:before="96" w:line="276" w:lineRule="auto"/>
        <w:ind w:left="585"/>
        <w:jc w:val="both"/>
        <w:rPr>
          <w:color w:val="000000" w:themeColor="text1"/>
          <w:w w:val="105"/>
          <w:sz w:val="24"/>
          <w:szCs w:val="24"/>
        </w:rPr>
      </w:pPr>
      <w:r w:rsidRPr="00792A7D">
        <w:rPr>
          <w:color w:val="000000" w:themeColor="text1"/>
          <w:w w:val="105"/>
          <w:sz w:val="24"/>
          <w:szCs w:val="24"/>
        </w:rPr>
        <w:t>A. Instructions for the particular types of cells you will observe:</w:t>
      </w:r>
    </w:p>
    <w:p w:rsidR="00E01456" w:rsidRPr="00792A7D" w:rsidRDefault="00E01456" w:rsidP="009516F5">
      <w:pPr>
        <w:pStyle w:val="BodyText"/>
        <w:spacing w:before="72" w:line="276" w:lineRule="auto"/>
        <w:ind w:right="1190"/>
        <w:jc w:val="both"/>
        <w:rPr>
          <w:color w:val="000000" w:themeColor="text1"/>
          <w:sz w:val="24"/>
          <w:szCs w:val="24"/>
        </w:rPr>
      </w:pPr>
      <w:r w:rsidRPr="00792A7D">
        <w:rPr>
          <w:color w:val="000000" w:themeColor="text1"/>
          <w:spacing w:val="-7"/>
          <w:w w:val="105"/>
          <w:sz w:val="24"/>
          <w:szCs w:val="24"/>
        </w:rPr>
        <w:t xml:space="preserve">Human cheek cells </w:t>
      </w:r>
      <w:r w:rsidRPr="00792A7D">
        <w:rPr>
          <w:color w:val="000000" w:themeColor="text1"/>
          <w:spacing w:val="-4"/>
          <w:w w:val="105"/>
          <w:sz w:val="24"/>
          <w:szCs w:val="24"/>
        </w:rPr>
        <w:t xml:space="preserve">-- </w:t>
      </w:r>
      <w:r w:rsidRPr="00792A7D">
        <w:rPr>
          <w:color w:val="000000" w:themeColor="text1"/>
          <w:spacing w:val="-6"/>
          <w:w w:val="105"/>
          <w:sz w:val="24"/>
          <w:szCs w:val="24"/>
        </w:rPr>
        <w:t xml:space="preserve">the </w:t>
      </w:r>
      <w:r w:rsidRPr="00792A7D">
        <w:rPr>
          <w:color w:val="000000" w:themeColor="text1"/>
          <w:spacing w:val="-7"/>
          <w:w w:val="105"/>
          <w:sz w:val="24"/>
          <w:szCs w:val="24"/>
        </w:rPr>
        <w:t xml:space="preserve">inside </w:t>
      </w:r>
      <w:r w:rsidRPr="00792A7D">
        <w:rPr>
          <w:color w:val="000000" w:themeColor="text1"/>
          <w:spacing w:val="-5"/>
          <w:w w:val="105"/>
          <w:sz w:val="24"/>
          <w:szCs w:val="24"/>
        </w:rPr>
        <w:t xml:space="preserve">of </w:t>
      </w:r>
      <w:r w:rsidRPr="00792A7D">
        <w:rPr>
          <w:color w:val="000000" w:themeColor="text1"/>
          <w:spacing w:val="-6"/>
          <w:w w:val="105"/>
          <w:sz w:val="24"/>
          <w:szCs w:val="24"/>
        </w:rPr>
        <w:t xml:space="preserve">your </w:t>
      </w:r>
      <w:r w:rsidRPr="00792A7D">
        <w:rPr>
          <w:color w:val="000000" w:themeColor="text1"/>
          <w:spacing w:val="-7"/>
          <w:w w:val="105"/>
          <w:sz w:val="24"/>
          <w:szCs w:val="24"/>
        </w:rPr>
        <w:t xml:space="preserve">cheek </w:t>
      </w:r>
      <w:r w:rsidRPr="00792A7D">
        <w:rPr>
          <w:color w:val="000000" w:themeColor="text1"/>
          <w:spacing w:val="-4"/>
          <w:w w:val="105"/>
          <w:sz w:val="24"/>
          <w:szCs w:val="24"/>
        </w:rPr>
        <w:t xml:space="preserve">is </w:t>
      </w:r>
      <w:r w:rsidRPr="00792A7D">
        <w:rPr>
          <w:color w:val="000000" w:themeColor="text1"/>
          <w:spacing w:val="-7"/>
          <w:w w:val="105"/>
          <w:sz w:val="24"/>
          <w:szCs w:val="24"/>
        </w:rPr>
        <w:t xml:space="preserve">covered </w:t>
      </w:r>
      <w:r w:rsidRPr="00792A7D">
        <w:rPr>
          <w:color w:val="000000" w:themeColor="text1"/>
          <w:spacing w:val="-6"/>
          <w:w w:val="105"/>
          <w:sz w:val="24"/>
          <w:szCs w:val="24"/>
        </w:rPr>
        <w:t xml:space="preserve">with </w:t>
      </w:r>
      <w:r w:rsidRPr="00792A7D">
        <w:rPr>
          <w:color w:val="000000" w:themeColor="text1"/>
          <w:spacing w:val="-8"/>
          <w:w w:val="105"/>
          <w:sz w:val="24"/>
          <w:szCs w:val="24"/>
        </w:rPr>
        <w:t xml:space="preserve">epithelial </w:t>
      </w:r>
      <w:r w:rsidRPr="00792A7D">
        <w:rPr>
          <w:color w:val="000000" w:themeColor="text1"/>
          <w:spacing w:val="-7"/>
          <w:w w:val="105"/>
          <w:sz w:val="24"/>
          <w:szCs w:val="24"/>
        </w:rPr>
        <w:t xml:space="preserve">cells. These cells </w:t>
      </w:r>
      <w:r w:rsidRPr="00792A7D">
        <w:rPr>
          <w:color w:val="000000" w:themeColor="text1"/>
          <w:spacing w:val="-5"/>
          <w:w w:val="105"/>
          <w:sz w:val="24"/>
          <w:szCs w:val="24"/>
        </w:rPr>
        <w:t xml:space="preserve">are constantly </w:t>
      </w:r>
      <w:r w:rsidRPr="00792A7D">
        <w:rPr>
          <w:color w:val="000000" w:themeColor="text1"/>
          <w:spacing w:val="-4"/>
          <w:w w:val="105"/>
          <w:sz w:val="24"/>
          <w:szCs w:val="24"/>
        </w:rPr>
        <w:t xml:space="preserve">worn away and </w:t>
      </w:r>
      <w:r w:rsidRPr="00792A7D">
        <w:rPr>
          <w:color w:val="000000" w:themeColor="text1"/>
          <w:spacing w:val="-5"/>
          <w:w w:val="105"/>
          <w:sz w:val="24"/>
          <w:szCs w:val="24"/>
        </w:rPr>
        <w:t xml:space="preserve">replaced </w:t>
      </w:r>
      <w:r w:rsidRPr="00792A7D">
        <w:rPr>
          <w:color w:val="000000" w:themeColor="text1"/>
          <w:spacing w:val="-3"/>
          <w:w w:val="105"/>
          <w:sz w:val="24"/>
          <w:szCs w:val="24"/>
        </w:rPr>
        <w:t xml:space="preserve">by new </w:t>
      </w:r>
      <w:r w:rsidRPr="00792A7D">
        <w:rPr>
          <w:color w:val="000000" w:themeColor="text1"/>
          <w:spacing w:val="-5"/>
          <w:w w:val="105"/>
          <w:sz w:val="24"/>
          <w:szCs w:val="24"/>
        </w:rPr>
        <w:t xml:space="preserve">cells. Live </w:t>
      </w:r>
      <w:r w:rsidRPr="00792A7D">
        <w:rPr>
          <w:color w:val="000000" w:themeColor="text1"/>
          <w:spacing w:val="-4"/>
          <w:w w:val="105"/>
          <w:sz w:val="24"/>
          <w:szCs w:val="24"/>
        </w:rPr>
        <w:t>cells are easily</w:t>
      </w:r>
      <w:r w:rsidRPr="00792A7D">
        <w:rPr>
          <w:color w:val="000000" w:themeColor="text1"/>
          <w:spacing w:val="-6"/>
          <w:w w:val="105"/>
          <w:sz w:val="24"/>
          <w:szCs w:val="24"/>
        </w:rPr>
        <w:t xml:space="preserve"> dislodged</w:t>
      </w:r>
      <w:r w:rsidRPr="00792A7D">
        <w:rPr>
          <w:color w:val="000000" w:themeColor="text1"/>
          <w:spacing w:val="-4"/>
          <w:w w:val="105"/>
          <w:sz w:val="24"/>
          <w:szCs w:val="24"/>
        </w:rPr>
        <w:t>from the</w:t>
      </w:r>
      <w:r w:rsidRPr="00792A7D">
        <w:rPr>
          <w:color w:val="000000" w:themeColor="text1"/>
          <w:spacing w:val="-5"/>
          <w:w w:val="105"/>
          <w:sz w:val="24"/>
          <w:szCs w:val="24"/>
        </w:rPr>
        <w:t>surface.</w:t>
      </w:r>
    </w:p>
    <w:p w:rsidR="00E01456" w:rsidRPr="00792A7D" w:rsidRDefault="00E01456" w:rsidP="009516F5">
      <w:pPr>
        <w:pStyle w:val="BodyText"/>
        <w:spacing w:before="1" w:line="276" w:lineRule="auto"/>
        <w:ind w:right="449"/>
        <w:jc w:val="both"/>
        <w:rPr>
          <w:color w:val="000000" w:themeColor="text1"/>
          <w:sz w:val="24"/>
          <w:szCs w:val="24"/>
        </w:rPr>
      </w:pPr>
      <w:r w:rsidRPr="00792A7D">
        <w:rPr>
          <w:color w:val="000000" w:themeColor="text1"/>
          <w:spacing w:val="-6"/>
          <w:w w:val="105"/>
          <w:sz w:val="24"/>
          <w:szCs w:val="24"/>
        </w:rPr>
        <w:t xml:space="preserve">Have </w:t>
      </w:r>
      <w:r w:rsidRPr="00792A7D">
        <w:rPr>
          <w:color w:val="000000" w:themeColor="text1"/>
          <w:w w:val="105"/>
          <w:sz w:val="24"/>
          <w:szCs w:val="24"/>
        </w:rPr>
        <w:t xml:space="preserve">a </w:t>
      </w:r>
      <w:r w:rsidRPr="00792A7D">
        <w:rPr>
          <w:color w:val="000000" w:themeColor="text1"/>
          <w:spacing w:val="-6"/>
          <w:w w:val="105"/>
          <w:sz w:val="24"/>
          <w:szCs w:val="24"/>
        </w:rPr>
        <w:t xml:space="preserve">slide </w:t>
      </w:r>
      <w:r w:rsidRPr="00792A7D">
        <w:rPr>
          <w:color w:val="000000" w:themeColor="text1"/>
          <w:spacing w:val="-5"/>
          <w:w w:val="105"/>
          <w:sz w:val="24"/>
          <w:szCs w:val="24"/>
        </w:rPr>
        <w:t xml:space="preserve">and </w:t>
      </w:r>
      <w:r w:rsidRPr="00792A7D">
        <w:rPr>
          <w:color w:val="000000" w:themeColor="text1"/>
          <w:spacing w:val="-6"/>
          <w:w w:val="105"/>
          <w:sz w:val="24"/>
          <w:szCs w:val="24"/>
        </w:rPr>
        <w:t xml:space="preserve">cover slip </w:t>
      </w:r>
      <w:r w:rsidRPr="00792A7D">
        <w:rPr>
          <w:color w:val="000000" w:themeColor="text1"/>
          <w:spacing w:val="-4"/>
          <w:w w:val="105"/>
          <w:sz w:val="24"/>
          <w:szCs w:val="24"/>
        </w:rPr>
        <w:t xml:space="preserve">at </w:t>
      </w:r>
      <w:r w:rsidRPr="00792A7D">
        <w:rPr>
          <w:color w:val="000000" w:themeColor="text1"/>
          <w:spacing w:val="-6"/>
          <w:w w:val="105"/>
          <w:sz w:val="24"/>
          <w:szCs w:val="24"/>
        </w:rPr>
        <w:t xml:space="preserve">hand. Gently scrape </w:t>
      </w:r>
      <w:r w:rsidRPr="00792A7D">
        <w:rPr>
          <w:color w:val="000000" w:themeColor="text1"/>
          <w:spacing w:val="-5"/>
          <w:w w:val="105"/>
          <w:sz w:val="24"/>
          <w:szCs w:val="24"/>
        </w:rPr>
        <w:t xml:space="preserve">the </w:t>
      </w:r>
      <w:r w:rsidRPr="00792A7D">
        <w:rPr>
          <w:color w:val="000000" w:themeColor="text1"/>
          <w:spacing w:val="-6"/>
          <w:w w:val="105"/>
          <w:sz w:val="24"/>
          <w:szCs w:val="24"/>
        </w:rPr>
        <w:t xml:space="preserve">inside </w:t>
      </w:r>
      <w:r w:rsidRPr="00792A7D">
        <w:rPr>
          <w:color w:val="000000" w:themeColor="text1"/>
          <w:spacing w:val="-4"/>
          <w:w w:val="105"/>
          <w:sz w:val="24"/>
          <w:szCs w:val="24"/>
        </w:rPr>
        <w:t xml:space="preserve">of </w:t>
      </w:r>
      <w:r w:rsidRPr="00792A7D">
        <w:rPr>
          <w:color w:val="000000" w:themeColor="text1"/>
          <w:spacing w:val="-6"/>
          <w:w w:val="105"/>
          <w:sz w:val="24"/>
          <w:szCs w:val="24"/>
        </w:rPr>
        <w:t xml:space="preserve">your cheek with </w:t>
      </w:r>
      <w:r w:rsidRPr="00792A7D">
        <w:rPr>
          <w:color w:val="000000" w:themeColor="text1"/>
          <w:w w:val="105"/>
          <w:sz w:val="24"/>
          <w:szCs w:val="24"/>
        </w:rPr>
        <w:t xml:space="preserve">a </w:t>
      </w:r>
      <w:r w:rsidRPr="00792A7D">
        <w:rPr>
          <w:color w:val="000000" w:themeColor="text1"/>
          <w:spacing w:val="-7"/>
          <w:w w:val="105"/>
          <w:sz w:val="24"/>
          <w:szCs w:val="24"/>
        </w:rPr>
        <w:t xml:space="preserve">toothpick. </w:t>
      </w:r>
      <w:r w:rsidRPr="00792A7D">
        <w:rPr>
          <w:color w:val="000000" w:themeColor="text1"/>
          <w:spacing w:val="-5"/>
          <w:w w:val="105"/>
          <w:sz w:val="24"/>
          <w:szCs w:val="24"/>
        </w:rPr>
        <w:t xml:space="preserve">Rub the </w:t>
      </w:r>
      <w:r w:rsidRPr="00792A7D">
        <w:rPr>
          <w:color w:val="000000" w:themeColor="text1"/>
          <w:w w:val="105"/>
          <w:sz w:val="24"/>
          <w:szCs w:val="24"/>
        </w:rPr>
        <w:t xml:space="preserve">scrapings onto the center of a microscope slide. These cells need to be stained with methylene blue to make them easily visible. Try to use about half a drop of methylene blue; just hold the squeeze-bottle </w:t>
      </w:r>
      <w:r w:rsidRPr="00792A7D">
        <w:rPr>
          <w:color w:val="000000" w:themeColor="text1"/>
          <w:spacing w:val="-3"/>
          <w:w w:val="105"/>
          <w:sz w:val="24"/>
          <w:szCs w:val="24"/>
        </w:rPr>
        <w:t xml:space="preserve">over the slid </w:t>
      </w:r>
      <w:r w:rsidRPr="00792A7D">
        <w:rPr>
          <w:color w:val="000000" w:themeColor="text1"/>
          <w:w w:val="105"/>
          <w:sz w:val="24"/>
          <w:szCs w:val="24"/>
        </w:rPr>
        <w:t xml:space="preserve">and let a </w:t>
      </w:r>
      <w:r w:rsidRPr="00792A7D">
        <w:rPr>
          <w:color w:val="000000" w:themeColor="text1"/>
          <w:spacing w:val="-3"/>
          <w:w w:val="105"/>
          <w:sz w:val="24"/>
          <w:szCs w:val="24"/>
        </w:rPr>
        <w:t xml:space="preserve">small drop dribble onto the cells. </w:t>
      </w:r>
      <w:r w:rsidRPr="00792A7D">
        <w:rPr>
          <w:color w:val="000000" w:themeColor="text1"/>
          <w:w w:val="105"/>
          <w:sz w:val="24"/>
          <w:szCs w:val="24"/>
        </w:rPr>
        <w:t xml:space="preserve">It is </w:t>
      </w:r>
      <w:r w:rsidRPr="00792A7D">
        <w:rPr>
          <w:color w:val="000000" w:themeColor="text1"/>
          <w:spacing w:val="-3"/>
          <w:w w:val="105"/>
          <w:sz w:val="24"/>
          <w:szCs w:val="24"/>
        </w:rPr>
        <w:t xml:space="preserve">not necessary </w:t>
      </w:r>
      <w:r w:rsidRPr="00792A7D">
        <w:rPr>
          <w:color w:val="000000" w:themeColor="text1"/>
          <w:w w:val="105"/>
          <w:sz w:val="24"/>
          <w:szCs w:val="24"/>
        </w:rPr>
        <w:t xml:space="preserve">to add </w:t>
      </w:r>
      <w:r w:rsidRPr="00792A7D">
        <w:rPr>
          <w:color w:val="000000" w:themeColor="text1"/>
          <w:spacing w:val="-3"/>
          <w:w w:val="105"/>
          <w:sz w:val="24"/>
          <w:szCs w:val="24"/>
        </w:rPr>
        <w:t xml:space="preserve">water </w:t>
      </w:r>
      <w:r w:rsidRPr="00792A7D">
        <w:rPr>
          <w:color w:val="000000" w:themeColor="text1"/>
          <w:w w:val="105"/>
          <w:sz w:val="24"/>
          <w:szCs w:val="24"/>
        </w:rPr>
        <w:t xml:space="preserve">to the </w:t>
      </w:r>
      <w:r w:rsidRPr="00792A7D">
        <w:rPr>
          <w:color w:val="000000" w:themeColor="text1"/>
          <w:spacing w:val="-3"/>
          <w:w w:val="105"/>
          <w:sz w:val="24"/>
          <w:szCs w:val="24"/>
        </w:rPr>
        <w:t xml:space="preserve">slide. Place the </w:t>
      </w:r>
      <w:r w:rsidRPr="00792A7D">
        <w:rPr>
          <w:color w:val="000000" w:themeColor="text1"/>
          <w:spacing w:val="-4"/>
          <w:w w:val="105"/>
          <w:sz w:val="24"/>
          <w:szCs w:val="24"/>
        </w:rPr>
        <w:t xml:space="preserve">cover </w:t>
      </w:r>
      <w:r w:rsidRPr="00792A7D">
        <w:rPr>
          <w:color w:val="000000" w:themeColor="text1"/>
          <w:spacing w:val="-5"/>
          <w:w w:val="105"/>
          <w:sz w:val="24"/>
          <w:szCs w:val="24"/>
        </w:rPr>
        <w:t xml:space="preserve">glass </w:t>
      </w:r>
      <w:r w:rsidRPr="00792A7D">
        <w:rPr>
          <w:color w:val="000000" w:themeColor="text1"/>
          <w:spacing w:val="-3"/>
          <w:w w:val="105"/>
          <w:sz w:val="24"/>
          <w:szCs w:val="24"/>
        </w:rPr>
        <w:t xml:space="preserve">as </w:t>
      </w:r>
      <w:r w:rsidRPr="00792A7D">
        <w:rPr>
          <w:color w:val="000000" w:themeColor="text1"/>
          <w:spacing w:val="-5"/>
          <w:w w:val="105"/>
          <w:sz w:val="24"/>
          <w:szCs w:val="24"/>
        </w:rPr>
        <w:t xml:space="preserve">shown </w:t>
      </w:r>
      <w:r w:rsidRPr="00792A7D">
        <w:rPr>
          <w:color w:val="000000" w:themeColor="text1"/>
          <w:spacing w:val="-4"/>
          <w:w w:val="105"/>
          <w:sz w:val="24"/>
          <w:szCs w:val="24"/>
        </w:rPr>
        <w:t>above.</w:t>
      </w:r>
    </w:p>
    <w:p w:rsidR="00E01456" w:rsidRPr="00792A7D" w:rsidRDefault="00E01456" w:rsidP="009516F5">
      <w:pPr>
        <w:spacing w:before="167" w:line="276" w:lineRule="auto"/>
        <w:ind w:left="518"/>
        <w:jc w:val="both"/>
        <w:rPr>
          <w:rFonts w:ascii="Times New Roman" w:hAnsi="Times New Roman" w:cs="Times New Roman"/>
          <w:color w:val="000000" w:themeColor="text1"/>
        </w:rPr>
      </w:pPr>
      <w:r w:rsidRPr="00792A7D">
        <w:rPr>
          <w:rFonts w:ascii="Times New Roman" w:hAnsi="Times New Roman" w:cs="Times New Roman"/>
          <w:b/>
          <w:color w:val="000000" w:themeColor="text1"/>
          <w:w w:val="105"/>
        </w:rPr>
        <w:t xml:space="preserve">For each slide </w:t>
      </w:r>
      <w:r w:rsidRPr="00792A7D">
        <w:rPr>
          <w:rFonts w:ascii="Times New Roman" w:hAnsi="Times New Roman" w:cs="Times New Roman"/>
          <w:color w:val="000000" w:themeColor="text1"/>
          <w:w w:val="105"/>
        </w:rPr>
        <w:t>that you observe follow steps 1 through 4: Using a pencil,</w:t>
      </w:r>
    </w:p>
    <w:p w:rsidR="00E01456" w:rsidRPr="00792A7D" w:rsidRDefault="00E01456" w:rsidP="00C863ED">
      <w:pPr>
        <w:pStyle w:val="ListParagraph"/>
        <w:numPr>
          <w:ilvl w:val="0"/>
          <w:numId w:val="14"/>
        </w:numPr>
        <w:tabs>
          <w:tab w:val="left" w:pos="1262"/>
          <w:tab w:val="left" w:pos="1263"/>
        </w:tabs>
        <w:spacing w:before="46" w:line="276" w:lineRule="auto"/>
        <w:ind w:hanging="678"/>
        <w:jc w:val="both"/>
        <w:rPr>
          <w:color w:val="000000" w:themeColor="text1"/>
          <w:sz w:val="24"/>
          <w:szCs w:val="24"/>
        </w:rPr>
      </w:pPr>
      <w:r w:rsidRPr="00792A7D">
        <w:rPr>
          <w:color w:val="000000" w:themeColor="text1"/>
          <w:spacing w:val="3"/>
          <w:w w:val="105"/>
          <w:sz w:val="24"/>
          <w:szCs w:val="24"/>
        </w:rPr>
        <w:t>Draw</w:t>
      </w:r>
      <w:r w:rsidRPr="00792A7D">
        <w:rPr>
          <w:color w:val="000000" w:themeColor="text1"/>
          <w:w w:val="105"/>
          <w:sz w:val="24"/>
          <w:szCs w:val="24"/>
        </w:rPr>
        <w:t>a</w:t>
      </w:r>
      <w:r w:rsidRPr="00792A7D">
        <w:rPr>
          <w:color w:val="000000" w:themeColor="text1"/>
          <w:spacing w:val="3"/>
          <w:w w:val="105"/>
          <w:sz w:val="24"/>
          <w:szCs w:val="24"/>
        </w:rPr>
        <w:t>circle</w:t>
      </w:r>
      <w:r w:rsidRPr="00792A7D">
        <w:rPr>
          <w:color w:val="000000" w:themeColor="text1"/>
          <w:w w:val="105"/>
          <w:sz w:val="24"/>
          <w:szCs w:val="24"/>
        </w:rPr>
        <w:t>to</w:t>
      </w:r>
      <w:r w:rsidRPr="00792A7D">
        <w:rPr>
          <w:color w:val="000000" w:themeColor="text1"/>
          <w:spacing w:val="3"/>
          <w:w w:val="105"/>
          <w:sz w:val="24"/>
          <w:szCs w:val="24"/>
        </w:rPr>
        <w:t>represent</w:t>
      </w:r>
      <w:r w:rsidRPr="00792A7D">
        <w:rPr>
          <w:color w:val="000000" w:themeColor="text1"/>
          <w:spacing w:val="2"/>
          <w:w w:val="105"/>
          <w:sz w:val="24"/>
          <w:szCs w:val="24"/>
        </w:rPr>
        <w:t>the</w:t>
      </w:r>
      <w:r w:rsidRPr="00792A7D">
        <w:rPr>
          <w:color w:val="000000" w:themeColor="text1"/>
          <w:spacing w:val="3"/>
          <w:w w:val="105"/>
          <w:sz w:val="24"/>
          <w:szCs w:val="24"/>
        </w:rPr>
        <w:t>field</w:t>
      </w:r>
      <w:r w:rsidRPr="00792A7D">
        <w:rPr>
          <w:color w:val="000000" w:themeColor="text1"/>
          <w:w w:val="105"/>
          <w:sz w:val="24"/>
          <w:szCs w:val="24"/>
        </w:rPr>
        <w:t>of</w:t>
      </w:r>
      <w:r w:rsidRPr="00792A7D">
        <w:rPr>
          <w:color w:val="000000" w:themeColor="text1"/>
          <w:spacing w:val="2"/>
          <w:w w:val="105"/>
          <w:sz w:val="24"/>
          <w:szCs w:val="24"/>
        </w:rPr>
        <w:t>view.</w:t>
      </w:r>
      <w:r w:rsidRPr="00792A7D">
        <w:rPr>
          <w:color w:val="000000" w:themeColor="text1"/>
          <w:spacing w:val="3"/>
          <w:w w:val="105"/>
          <w:sz w:val="24"/>
          <w:szCs w:val="24"/>
        </w:rPr>
        <w:t>(Use</w:t>
      </w:r>
      <w:r w:rsidRPr="00792A7D">
        <w:rPr>
          <w:color w:val="000000" w:themeColor="text1"/>
          <w:w w:val="105"/>
          <w:sz w:val="24"/>
          <w:szCs w:val="24"/>
        </w:rPr>
        <w:t>a</w:t>
      </w:r>
      <w:r w:rsidRPr="00792A7D">
        <w:rPr>
          <w:color w:val="000000" w:themeColor="text1"/>
          <w:spacing w:val="3"/>
          <w:w w:val="105"/>
          <w:sz w:val="24"/>
          <w:szCs w:val="24"/>
        </w:rPr>
        <w:t>compass</w:t>
      </w:r>
      <w:r w:rsidRPr="00792A7D">
        <w:rPr>
          <w:color w:val="000000" w:themeColor="text1"/>
          <w:w w:val="105"/>
          <w:sz w:val="24"/>
          <w:szCs w:val="24"/>
        </w:rPr>
        <w:t>ora</w:t>
      </w:r>
      <w:r w:rsidRPr="00792A7D">
        <w:rPr>
          <w:color w:val="000000" w:themeColor="text1"/>
          <w:spacing w:val="3"/>
          <w:w w:val="105"/>
          <w:sz w:val="24"/>
          <w:szCs w:val="24"/>
        </w:rPr>
        <w:t>petridish.)</w:t>
      </w:r>
    </w:p>
    <w:p w:rsidR="00E01456" w:rsidRPr="00792A7D" w:rsidRDefault="00E01456" w:rsidP="00C863ED">
      <w:pPr>
        <w:pStyle w:val="ListParagraph"/>
        <w:numPr>
          <w:ilvl w:val="0"/>
          <w:numId w:val="14"/>
        </w:numPr>
        <w:tabs>
          <w:tab w:val="left" w:pos="1262"/>
          <w:tab w:val="left" w:pos="1263"/>
        </w:tabs>
        <w:spacing w:before="45" w:line="276" w:lineRule="auto"/>
        <w:ind w:hanging="678"/>
        <w:jc w:val="both"/>
        <w:rPr>
          <w:color w:val="000000" w:themeColor="text1"/>
          <w:sz w:val="24"/>
          <w:szCs w:val="24"/>
        </w:rPr>
      </w:pPr>
      <w:r w:rsidRPr="00792A7D">
        <w:rPr>
          <w:color w:val="000000" w:themeColor="text1"/>
          <w:spacing w:val="2"/>
          <w:w w:val="110"/>
          <w:sz w:val="24"/>
          <w:szCs w:val="24"/>
        </w:rPr>
        <w:t xml:space="preserve">Carefully </w:t>
      </w:r>
      <w:r w:rsidRPr="00792A7D">
        <w:rPr>
          <w:color w:val="000000" w:themeColor="text1"/>
          <w:w w:val="110"/>
          <w:sz w:val="24"/>
          <w:szCs w:val="24"/>
        </w:rPr>
        <w:t xml:space="preserve">and </w:t>
      </w:r>
      <w:r w:rsidRPr="00792A7D">
        <w:rPr>
          <w:color w:val="000000" w:themeColor="text1"/>
          <w:spacing w:val="2"/>
          <w:w w:val="110"/>
          <w:sz w:val="24"/>
          <w:szCs w:val="24"/>
        </w:rPr>
        <w:t xml:space="preserve">accurately </w:t>
      </w:r>
      <w:r w:rsidRPr="00792A7D">
        <w:rPr>
          <w:color w:val="000000" w:themeColor="text1"/>
          <w:w w:val="110"/>
          <w:sz w:val="24"/>
          <w:szCs w:val="24"/>
        </w:rPr>
        <w:t xml:space="preserve">make a </w:t>
      </w:r>
      <w:r w:rsidRPr="00792A7D">
        <w:rPr>
          <w:b/>
          <w:color w:val="000000" w:themeColor="text1"/>
          <w:spacing w:val="2"/>
          <w:w w:val="110"/>
          <w:sz w:val="24"/>
          <w:szCs w:val="24"/>
          <w:u w:val="thick"/>
        </w:rPr>
        <w:t>scale drawing</w:t>
      </w:r>
      <w:r w:rsidRPr="00792A7D">
        <w:rPr>
          <w:color w:val="000000" w:themeColor="text1"/>
          <w:w w:val="110"/>
          <w:sz w:val="24"/>
          <w:szCs w:val="24"/>
        </w:rPr>
        <w:t xml:space="preserve">of 2 or 3 </w:t>
      </w:r>
      <w:r w:rsidRPr="00792A7D">
        <w:rPr>
          <w:color w:val="000000" w:themeColor="text1"/>
          <w:spacing w:val="2"/>
          <w:w w:val="110"/>
          <w:sz w:val="24"/>
          <w:szCs w:val="24"/>
        </w:rPr>
        <w:t>representativecells.</w:t>
      </w:r>
    </w:p>
    <w:p w:rsidR="00E01456" w:rsidRPr="00792A7D" w:rsidRDefault="00E01456" w:rsidP="00C863ED">
      <w:pPr>
        <w:pStyle w:val="ListParagraph"/>
        <w:numPr>
          <w:ilvl w:val="0"/>
          <w:numId w:val="14"/>
        </w:numPr>
        <w:tabs>
          <w:tab w:val="left" w:pos="1262"/>
          <w:tab w:val="left" w:pos="1263"/>
        </w:tabs>
        <w:spacing w:before="47" w:line="276" w:lineRule="auto"/>
        <w:ind w:hanging="678"/>
        <w:rPr>
          <w:color w:val="000000" w:themeColor="text1"/>
          <w:sz w:val="24"/>
          <w:szCs w:val="24"/>
        </w:rPr>
      </w:pPr>
      <w:r w:rsidRPr="00792A7D">
        <w:rPr>
          <w:color w:val="000000" w:themeColor="text1"/>
          <w:spacing w:val="4"/>
          <w:w w:val="105"/>
          <w:sz w:val="24"/>
          <w:szCs w:val="24"/>
        </w:rPr>
        <w:t xml:space="preserve">Beside each drawing neatly record </w:t>
      </w:r>
      <w:r w:rsidRPr="00792A7D">
        <w:rPr>
          <w:color w:val="000000" w:themeColor="text1"/>
          <w:spacing w:val="3"/>
          <w:w w:val="105"/>
          <w:sz w:val="24"/>
          <w:szCs w:val="24"/>
        </w:rPr>
        <w:t xml:space="preserve">the </w:t>
      </w:r>
      <w:r w:rsidRPr="00792A7D">
        <w:rPr>
          <w:color w:val="000000" w:themeColor="text1"/>
          <w:spacing w:val="5"/>
          <w:w w:val="105"/>
          <w:sz w:val="24"/>
          <w:szCs w:val="24"/>
        </w:rPr>
        <w:t>followinginformation:</w:t>
      </w:r>
    </w:p>
    <w:p w:rsidR="00E01456" w:rsidRPr="00792A7D" w:rsidRDefault="00E01456" w:rsidP="00C863ED">
      <w:pPr>
        <w:pStyle w:val="ListParagraph"/>
        <w:numPr>
          <w:ilvl w:val="1"/>
          <w:numId w:val="14"/>
        </w:numPr>
        <w:tabs>
          <w:tab w:val="left" w:pos="1467"/>
        </w:tabs>
        <w:spacing w:before="44" w:line="276" w:lineRule="auto"/>
        <w:ind w:hanging="205"/>
        <w:rPr>
          <w:color w:val="000000" w:themeColor="text1"/>
          <w:sz w:val="24"/>
          <w:szCs w:val="24"/>
        </w:rPr>
      </w:pPr>
      <w:r w:rsidRPr="00792A7D">
        <w:rPr>
          <w:color w:val="000000" w:themeColor="text1"/>
          <w:spacing w:val="4"/>
          <w:w w:val="105"/>
          <w:sz w:val="24"/>
          <w:szCs w:val="24"/>
        </w:rPr>
        <w:t>total</w:t>
      </w:r>
      <w:r w:rsidRPr="00792A7D">
        <w:rPr>
          <w:color w:val="000000" w:themeColor="text1"/>
          <w:spacing w:val="5"/>
          <w:w w:val="105"/>
          <w:sz w:val="24"/>
          <w:szCs w:val="24"/>
        </w:rPr>
        <w:t>magnification</w:t>
      </w:r>
    </w:p>
    <w:p w:rsidR="00E01456" w:rsidRPr="00792A7D" w:rsidRDefault="00E01456" w:rsidP="00C863ED">
      <w:pPr>
        <w:pStyle w:val="ListParagraph"/>
        <w:numPr>
          <w:ilvl w:val="1"/>
          <w:numId w:val="14"/>
        </w:numPr>
        <w:tabs>
          <w:tab w:val="left" w:pos="1467"/>
        </w:tabs>
        <w:spacing w:before="80" w:line="276" w:lineRule="auto"/>
        <w:ind w:hanging="205"/>
        <w:rPr>
          <w:color w:val="000000" w:themeColor="text1"/>
          <w:sz w:val="24"/>
          <w:szCs w:val="24"/>
        </w:rPr>
      </w:pPr>
      <w:r w:rsidRPr="00792A7D">
        <w:rPr>
          <w:color w:val="000000" w:themeColor="text1"/>
          <w:spacing w:val="2"/>
          <w:w w:val="105"/>
          <w:sz w:val="24"/>
          <w:szCs w:val="24"/>
        </w:rPr>
        <w:t xml:space="preserve">diameter </w:t>
      </w:r>
      <w:r w:rsidRPr="00792A7D">
        <w:rPr>
          <w:color w:val="000000" w:themeColor="text1"/>
          <w:w w:val="105"/>
          <w:sz w:val="24"/>
          <w:szCs w:val="24"/>
        </w:rPr>
        <w:t xml:space="preserve">of </w:t>
      </w:r>
      <w:r w:rsidRPr="00792A7D">
        <w:rPr>
          <w:color w:val="000000" w:themeColor="text1"/>
          <w:spacing w:val="3"/>
          <w:w w:val="105"/>
          <w:sz w:val="24"/>
          <w:szCs w:val="24"/>
        </w:rPr>
        <w:t xml:space="preserve">field </w:t>
      </w:r>
      <w:r w:rsidRPr="00792A7D">
        <w:rPr>
          <w:color w:val="000000" w:themeColor="text1"/>
          <w:w w:val="105"/>
          <w:sz w:val="24"/>
          <w:szCs w:val="24"/>
        </w:rPr>
        <w:t>of</w:t>
      </w:r>
      <w:r w:rsidRPr="00792A7D">
        <w:rPr>
          <w:color w:val="000000" w:themeColor="text1"/>
          <w:spacing w:val="2"/>
          <w:w w:val="105"/>
          <w:sz w:val="24"/>
          <w:szCs w:val="24"/>
        </w:rPr>
        <w:t>view</w:t>
      </w:r>
    </w:p>
    <w:p w:rsidR="00E01456" w:rsidRPr="00792A7D" w:rsidRDefault="00E01456" w:rsidP="00C863ED">
      <w:pPr>
        <w:pStyle w:val="ListParagraph"/>
        <w:numPr>
          <w:ilvl w:val="1"/>
          <w:numId w:val="14"/>
        </w:numPr>
        <w:tabs>
          <w:tab w:val="left" w:pos="1467"/>
        </w:tabs>
        <w:spacing w:before="44" w:line="276" w:lineRule="auto"/>
        <w:ind w:hanging="205"/>
        <w:rPr>
          <w:color w:val="000000" w:themeColor="text1"/>
          <w:sz w:val="24"/>
          <w:szCs w:val="24"/>
        </w:rPr>
      </w:pPr>
      <w:r w:rsidRPr="00792A7D">
        <w:rPr>
          <w:color w:val="000000" w:themeColor="text1"/>
          <w:w w:val="105"/>
          <w:sz w:val="24"/>
          <w:szCs w:val="24"/>
        </w:rPr>
        <w:t xml:space="preserve">estimated number of cells that will stretch </w:t>
      </w:r>
      <w:r w:rsidRPr="00792A7D">
        <w:rPr>
          <w:color w:val="000000" w:themeColor="text1"/>
          <w:spacing w:val="-2"/>
          <w:w w:val="105"/>
          <w:sz w:val="24"/>
          <w:szCs w:val="24"/>
        </w:rPr>
        <w:t xml:space="preserve">across </w:t>
      </w:r>
      <w:r w:rsidRPr="00792A7D">
        <w:rPr>
          <w:color w:val="000000" w:themeColor="text1"/>
          <w:w w:val="105"/>
          <w:sz w:val="24"/>
          <w:szCs w:val="24"/>
        </w:rPr>
        <w:t>the diameter of the field ofview,</w:t>
      </w:r>
    </w:p>
    <w:p w:rsidR="00E01456" w:rsidRPr="00792A7D" w:rsidRDefault="00E01456" w:rsidP="00C863ED">
      <w:pPr>
        <w:pStyle w:val="ListParagraph"/>
        <w:numPr>
          <w:ilvl w:val="1"/>
          <w:numId w:val="14"/>
        </w:numPr>
        <w:tabs>
          <w:tab w:val="left" w:pos="1467"/>
        </w:tabs>
        <w:spacing w:before="45" w:line="276" w:lineRule="auto"/>
        <w:ind w:hanging="205"/>
        <w:rPr>
          <w:color w:val="000000" w:themeColor="text1"/>
          <w:sz w:val="24"/>
          <w:szCs w:val="24"/>
        </w:rPr>
      </w:pPr>
      <w:r w:rsidRPr="00792A7D">
        <w:rPr>
          <w:color w:val="000000" w:themeColor="text1"/>
          <w:w w:val="105"/>
          <w:sz w:val="24"/>
          <w:szCs w:val="24"/>
        </w:rPr>
        <w:t>estimated length of an individualcell*</w:t>
      </w:r>
    </w:p>
    <w:p w:rsidR="00E01456" w:rsidRPr="00792A7D" w:rsidRDefault="00E01456" w:rsidP="009516F5">
      <w:pPr>
        <w:pStyle w:val="BodyText"/>
        <w:spacing w:before="215" w:line="276" w:lineRule="auto"/>
        <w:ind w:left="518" w:right="970"/>
        <w:rPr>
          <w:color w:val="000000" w:themeColor="text1"/>
          <w:sz w:val="24"/>
          <w:szCs w:val="24"/>
        </w:rPr>
      </w:pPr>
      <w:r w:rsidRPr="00792A7D">
        <w:rPr>
          <w:color w:val="000000" w:themeColor="text1"/>
          <w:spacing w:val="-3"/>
          <w:w w:val="105"/>
          <w:sz w:val="24"/>
          <w:szCs w:val="24"/>
        </w:rPr>
        <w:lastRenderedPageBreak/>
        <w:t xml:space="preserve">*To </w:t>
      </w:r>
      <w:r w:rsidRPr="00792A7D">
        <w:rPr>
          <w:color w:val="000000" w:themeColor="text1"/>
          <w:spacing w:val="-4"/>
          <w:w w:val="105"/>
          <w:sz w:val="24"/>
          <w:szCs w:val="24"/>
        </w:rPr>
        <w:t xml:space="preserve">figure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length </w:t>
      </w:r>
      <w:r w:rsidRPr="00792A7D">
        <w:rPr>
          <w:color w:val="000000" w:themeColor="text1"/>
          <w:w w:val="105"/>
          <w:sz w:val="24"/>
          <w:szCs w:val="24"/>
        </w:rPr>
        <w:t xml:space="preserve">of </w:t>
      </w:r>
      <w:r w:rsidRPr="00792A7D">
        <w:rPr>
          <w:color w:val="000000" w:themeColor="text1"/>
          <w:spacing w:val="-3"/>
          <w:w w:val="105"/>
          <w:sz w:val="24"/>
          <w:szCs w:val="24"/>
        </w:rPr>
        <w:t xml:space="preserve">one cell, </w:t>
      </w:r>
      <w:r w:rsidRPr="00792A7D">
        <w:rPr>
          <w:color w:val="000000" w:themeColor="text1"/>
          <w:spacing w:val="-4"/>
          <w:w w:val="105"/>
          <w:sz w:val="24"/>
          <w:szCs w:val="24"/>
        </w:rPr>
        <w:t xml:space="preserve">divide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number </w:t>
      </w:r>
      <w:r w:rsidRPr="00792A7D">
        <w:rPr>
          <w:color w:val="000000" w:themeColor="text1"/>
          <w:spacing w:val="-3"/>
          <w:w w:val="105"/>
          <w:sz w:val="24"/>
          <w:szCs w:val="24"/>
        </w:rPr>
        <w:t xml:space="preserve">of cells </w:t>
      </w:r>
      <w:r w:rsidRPr="00792A7D">
        <w:rPr>
          <w:color w:val="000000" w:themeColor="text1"/>
          <w:spacing w:val="-4"/>
          <w:w w:val="105"/>
          <w:sz w:val="24"/>
          <w:szCs w:val="24"/>
        </w:rPr>
        <w:t xml:space="preserve">that </w:t>
      </w:r>
      <w:r w:rsidRPr="00792A7D">
        <w:rPr>
          <w:color w:val="000000" w:themeColor="text1"/>
          <w:spacing w:val="-3"/>
          <w:w w:val="105"/>
          <w:sz w:val="24"/>
          <w:szCs w:val="24"/>
        </w:rPr>
        <w:t xml:space="preserve">cross the </w:t>
      </w:r>
      <w:r w:rsidRPr="00792A7D">
        <w:rPr>
          <w:color w:val="000000" w:themeColor="text1"/>
          <w:spacing w:val="-4"/>
          <w:w w:val="105"/>
          <w:sz w:val="24"/>
          <w:szCs w:val="24"/>
        </w:rPr>
        <w:t xml:space="preserve">diameter </w:t>
      </w:r>
      <w:r w:rsidRPr="00792A7D">
        <w:rPr>
          <w:color w:val="000000" w:themeColor="text1"/>
          <w:spacing w:val="-3"/>
          <w:w w:val="105"/>
          <w:sz w:val="24"/>
          <w:szCs w:val="24"/>
        </w:rPr>
        <w:t xml:space="preserve">of the field </w:t>
      </w:r>
      <w:r w:rsidRPr="00792A7D">
        <w:rPr>
          <w:color w:val="000000" w:themeColor="text1"/>
          <w:w w:val="105"/>
          <w:sz w:val="24"/>
          <w:szCs w:val="24"/>
        </w:rPr>
        <w:t xml:space="preserve">of </w:t>
      </w:r>
      <w:r w:rsidRPr="00792A7D">
        <w:rPr>
          <w:color w:val="000000" w:themeColor="text1"/>
          <w:spacing w:val="-3"/>
          <w:w w:val="105"/>
          <w:sz w:val="24"/>
          <w:szCs w:val="24"/>
        </w:rPr>
        <w:t xml:space="preserve">view into the </w:t>
      </w:r>
      <w:r w:rsidRPr="00792A7D">
        <w:rPr>
          <w:color w:val="000000" w:themeColor="text1"/>
          <w:spacing w:val="-4"/>
          <w:w w:val="105"/>
          <w:sz w:val="24"/>
          <w:szCs w:val="24"/>
        </w:rPr>
        <w:t xml:space="preserve">diameter </w:t>
      </w:r>
      <w:r w:rsidRPr="00792A7D">
        <w:rPr>
          <w:color w:val="000000" w:themeColor="text1"/>
          <w:w w:val="105"/>
          <w:sz w:val="24"/>
          <w:szCs w:val="24"/>
        </w:rPr>
        <w:t xml:space="preserve">of </w:t>
      </w:r>
      <w:r w:rsidRPr="00792A7D">
        <w:rPr>
          <w:color w:val="000000" w:themeColor="text1"/>
          <w:spacing w:val="-3"/>
          <w:w w:val="105"/>
          <w:sz w:val="24"/>
          <w:szCs w:val="24"/>
        </w:rPr>
        <w:t xml:space="preserve">the field </w:t>
      </w:r>
      <w:r w:rsidRPr="00792A7D">
        <w:rPr>
          <w:color w:val="000000" w:themeColor="text1"/>
          <w:w w:val="105"/>
          <w:sz w:val="24"/>
          <w:szCs w:val="24"/>
        </w:rPr>
        <w:t>of</w:t>
      </w:r>
      <w:r w:rsidRPr="00792A7D">
        <w:rPr>
          <w:color w:val="000000" w:themeColor="text1"/>
          <w:spacing w:val="-3"/>
          <w:w w:val="105"/>
          <w:sz w:val="24"/>
          <w:szCs w:val="24"/>
        </w:rPr>
        <w:t>view.</w:t>
      </w:r>
    </w:p>
    <w:p w:rsidR="00E01456" w:rsidRPr="00792A7D" w:rsidRDefault="00E01456" w:rsidP="009516F5">
      <w:pPr>
        <w:pStyle w:val="BodyText"/>
        <w:spacing w:before="8" w:line="276" w:lineRule="auto"/>
        <w:rPr>
          <w:color w:val="000000" w:themeColor="text1"/>
          <w:sz w:val="28"/>
          <w:szCs w:val="24"/>
        </w:rPr>
      </w:pPr>
    </w:p>
    <w:p w:rsidR="00E01456" w:rsidRPr="00792A7D" w:rsidRDefault="00E01456" w:rsidP="009516F5">
      <w:pPr>
        <w:pStyle w:val="BodyText"/>
        <w:spacing w:line="276" w:lineRule="auto"/>
        <w:rPr>
          <w:sz w:val="24"/>
        </w:rPr>
      </w:pPr>
      <w:r w:rsidRPr="00792A7D">
        <w:rPr>
          <w:sz w:val="24"/>
        </w:rPr>
        <w:t>Diameter of field of view = length of one cell Estimated number of cells that cross the diameter</w:t>
      </w:r>
    </w:p>
    <w:p w:rsidR="00E01456" w:rsidRPr="00792A7D" w:rsidRDefault="00E01456" w:rsidP="009516F5">
      <w:pPr>
        <w:pStyle w:val="BodyText"/>
        <w:spacing w:line="276" w:lineRule="auto"/>
      </w:pPr>
    </w:p>
    <w:p w:rsidR="00E01456" w:rsidRPr="00792A7D" w:rsidRDefault="00E01456" w:rsidP="009516F5">
      <w:pPr>
        <w:pStyle w:val="BodyText"/>
        <w:spacing w:before="96" w:line="276" w:lineRule="auto"/>
        <w:ind w:left="518" w:right="970"/>
        <w:rPr>
          <w:color w:val="000000" w:themeColor="text1"/>
          <w:sz w:val="24"/>
          <w:szCs w:val="24"/>
        </w:rPr>
      </w:pPr>
      <w:r w:rsidRPr="00792A7D">
        <w:rPr>
          <w:color w:val="000000" w:themeColor="text1"/>
          <w:spacing w:val="-4"/>
          <w:w w:val="105"/>
          <w:sz w:val="24"/>
          <w:szCs w:val="24"/>
        </w:rPr>
        <w:t xml:space="preserve">For </w:t>
      </w:r>
      <w:r w:rsidRPr="00792A7D">
        <w:rPr>
          <w:color w:val="000000" w:themeColor="text1"/>
          <w:spacing w:val="-5"/>
          <w:w w:val="105"/>
          <w:sz w:val="24"/>
          <w:szCs w:val="24"/>
        </w:rPr>
        <w:t xml:space="preserve">example, </w:t>
      </w:r>
      <w:r w:rsidRPr="00792A7D">
        <w:rPr>
          <w:color w:val="000000" w:themeColor="text1"/>
          <w:spacing w:val="-3"/>
          <w:w w:val="105"/>
          <w:sz w:val="24"/>
          <w:szCs w:val="24"/>
        </w:rPr>
        <w:t xml:space="preserve">if </w:t>
      </w:r>
      <w:r w:rsidRPr="00792A7D">
        <w:rPr>
          <w:color w:val="000000" w:themeColor="text1"/>
          <w:spacing w:val="-4"/>
          <w:w w:val="105"/>
          <w:sz w:val="24"/>
          <w:szCs w:val="24"/>
        </w:rPr>
        <w:t xml:space="preserve">the </w:t>
      </w:r>
      <w:r w:rsidRPr="00792A7D">
        <w:rPr>
          <w:color w:val="000000" w:themeColor="text1"/>
          <w:spacing w:val="-5"/>
          <w:w w:val="105"/>
          <w:sz w:val="24"/>
          <w:szCs w:val="24"/>
        </w:rPr>
        <w:t xml:space="preserve">diameter </w:t>
      </w:r>
      <w:r w:rsidRPr="00792A7D">
        <w:rPr>
          <w:color w:val="000000" w:themeColor="text1"/>
          <w:spacing w:val="-3"/>
          <w:w w:val="105"/>
          <w:sz w:val="24"/>
          <w:szCs w:val="24"/>
        </w:rPr>
        <w:t xml:space="preserve">of </w:t>
      </w:r>
      <w:r w:rsidRPr="00792A7D">
        <w:rPr>
          <w:color w:val="000000" w:themeColor="text1"/>
          <w:spacing w:val="-4"/>
          <w:w w:val="105"/>
          <w:sz w:val="24"/>
          <w:szCs w:val="24"/>
        </w:rPr>
        <w:t xml:space="preserve">the </w:t>
      </w:r>
      <w:r w:rsidRPr="00792A7D">
        <w:rPr>
          <w:color w:val="000000" w:themeColor="text1"/>
          <w:spacing w:val="-5"/>
          <w:w w:val="105"/>
          <w:sz w:val="24"/>
          <w:szCs w:val="24"/>
        </w:rPr>
        <w:t xml:space="preserve">field </w:t>
      </w:r>
      <w:r w:rsidRPr="00792A7D">
        <w:rPr>
          <w:color w:val="000000" w:themeColor="text1"/>
          <w:spacing w:val="-3"/>
          <w:w w:val="105"/>
          <w:sz w:val="24"/>
          <w:szCs w:val="24"/>
        </w:rPr>
        <w:t xml:space="preserve">is </w:t>
      </w:r>
      <w:r w:rsidRPr="00792A7D">
        <w:rPr>
          <w:color w:val="000000" w:themeColor="text1"/>
          <w:w w:val="105"/>
          <w:sz w:val="24"/>
          <w:szCs w:val="24"/>
        </w:rPr>
        <w:t xml:space="preserve">5 </w:t>
      </w:r>
      <w:r w:rsidRPr="00792A7D">
        <w:rPr>
          <w:color w:val="000000" w:themeColor="text1"/>
          <w:spacing w:val="-3"/>
          <w:w w:val="105"/>
          <w:sz w:val="24"/>
          <w:szCs w:val="24"/>
        </w:rPr>
        <w:t xml:space="preserve">mm </w:t>
      </w:r>
      <w:r w:rsidRPr="00792A7D">
        <w:rPr>
          <w:color w:val="000000" w:themeColor="text1"/>
          <w:spacing w:val="-4"/>
          <w:w w:val="105"/>
          <w:sz w:val="24"/>
          <w:szCs w:val="24"/>
        </w:rPr>
        <w:t xml:space="preserve">and you </w:t>
      </w:r>
      <w:r w:rsidRPr="00792A7D">
        <w:rPr>
          <w:color w:val="000000" w:themeColor="text1"/>
          <w:spacing w:val="-5"/>
          <w:w w:val="105"/>
          <w:sz w:val="24"/>
          <w:szCs w:val="24"/>
        </w:rPr>
        <w:t xml:space="preserve">estimate </w:t>
      </w:r>
      <w:r w:rsidRPr="00792A7D">
        <w:rPr>
          <w:color w:val="000000" w:themeColor="text1"/>
          <w:spacing w:val="-4"/>
          <w:w w:val="105"/>
          <w:sz w:val="24"/>
          <w:szCs w:val="24"/>
        </w:rPr>
        <w:t xml:space="preserve">that </w:t>
      </w:r>
      <w:r w:rsidRPr="00792A7D">
        <w:rPr>
          <w:color w:val="000000" w:themeColor="text1"/>
          <w:spacing w:val="-3"/>
          <w:w w:val="105"/>
          <w:sz w:val="24"/>
          <w:szCs w:val="24"/>
        </w:rPr>
        <w:t xml:space="preserve">50 </w:t>
      </w:r>
      <w:r w:rsidRPr="00792A7D">
        <w:rPr>
          <w:color w:val="000000" w:themeColor="text1"/>
          <w:spacing w:val="-5"/>
          <w:w w:val="105"/>
          <w:sz w:val="24"/>
          <w:szCs w:val="24"/>
        </w:rPr>
        <w:t xml:space="preserve">cells </w:t>
      </w:r>
      <w:r w:rsidRPr="00792A7D">
        <w:rPr>
          <w:color w:val="000000" w:themeColor="text1"/>
          <w:spacing w:val="-4"/>
          <w:w w:val="105"/>
          <w:sz w:val="24"/>
          <w:szCs w:val="24"/>
        </w:rPr>
        <w:t xml:space="preserve">laid end </w:t>
      </w:r>
      <w:r w:rsidRPr="00792A7D">
        <w:rPr>
          <w:color w:val="000000" w:themeColor="text1"/>
          <w:w w:val="105"/>
          <w:sz w:val="24"/>
          <w:szCs w:val="24"/>
        </w:rPr>
        <w:t xml:space="preserve">to </w:t>
      </w:r>
      <w:r w:rsidRPr="00792A7D">
        <w:rPr>
          <w:color w:val="000000" w:themeColor="text1"/>
          <w:spacing w:val="-4"/>
          <w:w w:val="105"/>
          <w:sz w:val="24"/>
          <w:szCs w:val="24"/>
        </w:rPr>
        <w:t xml:space="preserve">end would </w:t>
      </w:r>
      <w:r w:rsidRPr="00792A7D">
        <w:rPr>
          <w:color w:val="000000" w:themeColor="text1"/>
          <w:spacing w:val="-3"/>
          <w:w w:val="105"/>
          <w:sz w:val="24"/>
          <w:szCs w:val="24"/>
        </w:rPr>
        <w:t xml:space="preserve">cross </w:t>
      </w:r>
      <w:r w:rsidRPr="00792A7D">
        <w:rPr>
          <w:color w:val="000000" w:themeColor="text1"/>
          <w:w w:val="105"/>
          <w:sz w:val="24"/>
          <w:szCs w:val="24"/>
        </w:rPr>
        <w:t xml:space="preserve">the </w:t>
      </w:r>
      <w:r w:rsidRPr="00792A7D">
        <w:rPr>
          <w:color w:val="000000" w:themeColor="text1"/>
          <w:spacing w:val="-3"/>
          <w:w w:val="105"/>
          <w:sz w:val="24"/>
          <w:szCs w:val="24"/>
        </w:rPr>
        <w:t xml:space="preserve">diameter, </w:t>
      </w:r>
      <w:r w:rsidRPr="00792A7D">
        <w:rPr>
          <w:color w:val="000000" w:themeColor="text1"/>
          <w:w w:val="105"/>
          <w:sz w:val="24"/>
          <w:szCs w:val="24"/>
        </w:rPr>
        <w:t xml:space="preserve">then 5 </w:t>
      </w:r>
      <w:r w:rsidRPr="00792A7D">
        <w:rPr>
          <w:color w:val="000000" w:themeColor="text1"/>
          <w:spacing w:val="-3"/>
          <w:w w:val="105"/>
          <w:sz w:val="24"/>
          <w:szCs w:val="24"/>
        </w:rPr>
        <w:t xml:space="preserve">mm/50 cells </w:t>
      </w:r>
      <w:r w:rsidRPr="00792A7D">
        <w:rPr>
          <w:color w:val="000000" w:themeColor="text1"/>
          <w:w w:val="105"/>
          <w:sz w:val="24"/>
          <w:szCs w:val="24"/>
        </w:rPr>
        <w:t xml:space="preserve">= </w:t>
      </w:r>
      <w:r w:rsidRPr="00792A7D">
        <w:rPr>
          <w:color w:val="000000" w:themeColor="text1"/>
          <w:spacing w:val="-3"/>
          <w:w w:val="105"/>
          <w:sz w:val="24"/>
          <w:szCs w:val="24"/>
        </w:rPr>
        <w:t xml:space="preserve">0.1mm/cell. </w:t>
      </w:r>
      <w:r w:rsidRPr="00792A7D">
        <w:rPr>
          <w:color w:val="000000" w:themeColor="text1"/>
          <w:w w:val="105"/>
          <w:sz w:val="24"/>
          <w:szCs w:val="24"/>
        </w:rPr>
        <w:t xml:space="preserve">So, each </w:t>
      </w:r>
      <w:r w:rsidRPr="00792A7D">
        <w:rPr>
          <w:color w:val="000000" w:themeColor="text1"/>
          <w:spacing w:val="-3"/>
          <w:w w:val="105"/>
          <w:sz w:val="24"/>
          <w:szCs w:val="24"/>
        </w:rPr>
        <w:t xml:space="preserve">cell </w:t>
      </w:r>
      <w:r w:rsidRPr="00792A7D">
        <w:rPr>
          <w:color w:val="000000" w:themeColor="text1"/>
          <w:w w:val="105"/>
          <w:sz w:val="24"/>
          <w:szCs w:val="24"/>
        </w:rPr>
        <w:t xml:space="preserve">would </w:t>
      </w:r>
      <w:r w:rsidRPr="00792A7D">
        <w:rPr>
          <w:color w:val="000000" w:themeColor="text1"/>
          <w:spacing w:val="-3"/>
          <w:w w:val="105"/>
          <w:sz w:val="24"/>
          <w:szCs w:val="24"/>
        </w:rPr>
        <w:t>be</w:t>
      </w:r>
      <w:r w:rsidRPr="00792A7D">
        <w:rPr>
          <w:color w:val="000000" w:themeColor="text1"/>
          <w:w w:val="105"/>
          <w:sz w:val="24"/>
          <w:szCs w:val="24"/>
        </w:rPr>
        <w:t>0.1 mm long.</w:t>
      </w:r>
    </w:p>
    <w:p w:rsidR="00E01456" w:rsidRPr="00792A7D" w:rsidRDefault="00E01456" w:rsidP="009516F5">
      <w:pPr>
        <w:pStyle w:val="BodyText"/>
        <w:spacing w:before="181" w:line="276" w:lineRule="auto"/>
        <w:ind w:left="518" w:right="477"/>
        <w:jc w:val="both"/>
        <w:rPr>
          <w:color w:val="000000" w:themeColor="text1"/>
          <w:sz w:val="24"/>
          <w:szCs w:val="24"/>
        </w:rPr>
      </w:pPr>
      <w:r w:rsidRPr="00792A7D">
        <w:rPr>
          <w:color w:val="000000" w:themeColor="text1"/>
          <w:w w:val="105"/>
          <w:sz w:val="24"/>
          <w:szCs w:val="24"/>
        </w:rPr>
        <w:t>A note about units of measurement: Items this small are often measured in microns (millionths of a meter) rather than millimeters (thousandths of a meter).</w:t>
      </w:r>
    </w:p>
    <w:p w:rsidR="00E01456" w:rsidRPr="00792A7D" w:rsidRDefault="00E01456" w:rsidP="009516F5">
      <w:pPr>
        <w:pStyle w:val="BodyText"/>
        <w:spacing w:line="276" w:lineRule="auto"/>
        <w:jc w:val="center"/>
        <w:rPr>
          <w:sz w:val="24"/>
        </w:rPr>
      </w:pPr>
      <w:r w:rsidRPr="00792A7D">
        <w:rPr>
          <w:sz w:val="24"/>
        </w:rPr>
        <w:t>1 micron = 1/1000 mm OR 1 micron = 0.001 mm</w:t>
      </w:r>
    </w:p>
    <w:p w:rsidR="00E01456" w:rsidRPr="00792A7D" w:rsidRDefault="00E01456" w:rsidP="009516F5">
      <w:pPr>
        <w:pStyle w:val="BodyText"/>
        <w:spacing w:line="276" w:lineRule="auto"/>
        <w:jc w:val="center"/>
        <w:rPr>
          <w:sz w:val="24"/>
        </w:rPr>
      </w:pPr>
      <w:r w:rsidRPr="00792A7D">
        <w:rPr>
          <w:sz w:val="24"/>
        </w:rPr>
        <w:t>1 mm = 1000 microns</w:t>
      </w:r>
    </w:p>
    <w:p w:rsidR="00E01456" w:rsidRPr="00792A7D" w:rsidRDefault="00E01456" w:rsidP="009516F5">
      <w:pPr>
        <w:pStyle w:val="BodyText"/>
        <w:spacing w:before="203" w:line="276" w:lineRule="auto"/>
        <w:ind w:left="518" w:right="477"/>
        <w:rPr>
          <w:color w:val="000000" w:themeColor="text1"/>
          <w:sz w:val="24"/>
          <w:szCs w:val="24"/>
        </w:rPr>
      </w:pPr>
      <w:r w:rsidRPr="00792A7D">
        <w:rPr>
          <w:color w:val="000000" w:themeColor="text1"/>
          <w:w w:val="105"/>
          <w:sz w:val="24"/>
          <w:szCs w:val="24"/>
        </w:rPr>
        <w:t xml:space="preserve">To </w:t>
      </w:r>
      <w:r w:rsidRPr="00792A7D">
        <w:rPr>
          <w:color w:val="000000" w:themeColor="text1"/>
          <w:spacing w:val="-4"/>
          <w:w w:val="105"/>
          <w:sz w:val="24"/>
          <w:szCs w:val="24"/>
        </w:rPr>
        <w:t xml:space="preserve">convert </w:t>
      </w:r>
      <w:r w:rsidRPr="00792A7D">
        <w:rPr>
          <w:color w:val="000000" w:themeColor="text1"/>
          <w:spacing w:val="-3"/>
          <w:w w:val="105"/>
          <w:sz w:val="24"/>
          <w:szCs w:val="24"/>
        </w:rPr>
        <w:t xml:space="preserve">from </w:t>
      </w:r>
      <w:r w:rsidRPr="00792A7D">
        <w:rPr>
          <w:color w:val="000000" w:themeColor="text1"/>
          <w:spacing w:val="-4"/>
          <w:w w:val="105"/>
          <w:sz w:val="24"/>
          <w:szCs w:val="24"/>
        </w:rPr>
        <w:t xml:space="preserve">millimeters </w:t>
      </w:r>
      <w:r w:rsidRPr="00792A7D">
        <w:rPr>
          <w:color w:val="000000" w:themeColor="text1"/>
          <w:w w:val="105"/>
          <w:sz w:val="24"/>
          <w:szCs w:val="24"/>
        </w:rPr>
        <w:t xml:space="preserve">to </w:t>
      </w:r>
      <w:r w:rsidRPr="00792A7D">
        <w:rPr>
          <w:color w:val="000000" w:themeColor="text1"/>
          <w:spacing w:val="-4"/>
          <w:w w:val="105"/>
          <w:sz w:val="24"/>
          <w:szCs w:val="24"/>
        </w:rPr>
        <w:t xml:space="preserve">microns, </w:t>
      </w:r>
      <w:r w:rsidRPr="00792A7D">
        <w:rPr>
          <w:color w:val="000000" w:themeColor="text1"/>
          <w:spacing w:val="-3"/>
          <w:w w:val="105"/>
          <w:sz w:val="24"/>
          <w:szCs w:val="24"/>
        </w:rPr>
        <w:t xml:space="preserve">just </w:t>
      </w:r>
      <w:r w:rsidRPr="00792A7D">
        <w:rPr>
          <w:color w:val="000000" w:themeColor="text1"/>
          <w:spacing w:val="-4"/>
          <w:w w:val="105"/>
          <w:sz w:val="24"/>
          <w:szCs w:val="24"/>
        </w:rPr>
        <w:t xml:space="preserve">multiply </w:t>
      </w:r>
      <w:r w:rsidRPr="00792A7D">
        <w:rPr>
          <w:color w:val="000000" w:themeColor="text1"/>
          <w:spacing w:val="-3"/>
          <w:w w:val="105"/>
          <w:sz w:val="24"/>
          <w:szCs w:val="24"/>
        </w:rPr>
        <w:t>the measurement</w:t>
      </w:r>
      <w:r w:rsidRPr="00792A7D">
        <w:rPr>
          <w:color w:val="000000" w:themeColor="text1"/>
          <w:spacing w:val="-4"/>
          <w:w w:val="105"/>
          <w:sz w:val="24"/>
          <w:szCs w:val="24"/>
        </w:rPr>
        <w:t xml:space="preserve"> in</w:t>
      </w:r>
      <w:r w:rsidRPr="00792A7D">
        <w:rPr>
          <w:color w:val="000000" w:themeColor="text1"/>
          <w:w w:val="105"/>
          <w:sz w:val="24"/>
          <w:szCs w:val="24"/>
        </w:rPr>
        <w:t xml:space="preserve"> millimeters</w:t>
      </w:r>
      <w:r w:rsidRPr="00792A7D">
        <w:rPr>
          <w:color w:val="000000" w:themeColor="text1"/>
          <w:spacing w:val="-4"/>
          <w:w w:val="105"/>
          <w:sz w:val="24"/>
          <w:szCs w:val="24"/>
        </w:rPr>
        <w:t xml:space="preserve"> by 1000.</w:t>
      </w:r>
    </w:p>
    <w:p w:rsidR="00E01456" w:rsidRPr="00792A7D" w:rsidRDefault="00E01456" w:rsidP="009516F5">
      <w:pPr>
        <w:pStyle w:val="BodyText"/>
        <w:spacing w:line="276" w:lineRule="auto"/>
        <w:ind w:left="518" w:right="970"/>
        <w:rPr>
          <w:color w:val="000000" w:themeColor="text1"/>
          <w:sz w:val="24"/>
          <w:szCs w:val="24"/>
        </w:rPr>
      </w:pPr>
      <w:r w:rsidRPr="00792A7D">
        <w:rPr>
          <w:color w:val="000000" w:themeColor="text1"/>
          <w:spacing w:val="-5"/>
          <w:w w:val="105"/>
          <w:sz w:val="24"/>
          <w:szCs w:val="24"/>
        </w:rPr>
        <w:t xml:space="preserve">For </w:t>
      </w:r>
      <w:r w:rsidRPr="00792A7D">
        <w:rPr>
          <w:color w:val="000000" w:themeColor="text1"/>
          <w:spacing w:val="-6"/>
          <w:w w:val="105"/>
          <w:sz w:val="24"/>
          <w:szCs w:val="24"/>
        </w:rPr>
        <w:t xml:space="preserve">example, </w:t>
      </w:r>
      <w:r w:rsidRPr="00792A7D">
        <w:rPr>
          <w:color w:val="000000" w:themeColor="text1"/>
          <w:w w:val="105"/>
          <w:sz w:val="24"/>
          <w:szCs w:val="24"/>
        </w:rPr>
        <w:t xml:space="preserve">a </w:t>
      </w:r>
      <w:r w:rsidRPr="00792A7D">
        <w:rPr>
          <w:color w:val="000000" w:themeColor="text1"/>
          <w:spacing w:val="-5"/>
          <w:w w:val="105"/>
          <w:sz w:val="24"/>
          <w:szCs w:val="24"/>
        </w:rPr>
        <w:t xml:space="preserve">cell that </w:t>
      </w:r>
      <w:r w:rsidRPr="00792A7D">
        <w:rPr>
          <w:color w:val="000000" w:themeColor="text1"/>
          <w:spacing w:val="-3"/>
          <w:w w:val="105"/>
          <w:sz w:val="24"/>
          <w:szCs w:val="24"/>
        </w:rPr>
        <w:t xml:space="preserve">is </w:t>
      </w:r>
      <w:r w:rsidRPr="00792A7D">
        <w:rPr>
          <w:color w:val="000000" w:themeColor="text1"/>
          <w:spacing w:val="-4"/>
          <w:w w:val="105"/>
          <w:sz w:val="24"/>
          <w:szCs w:val="24"/>
        </w:rPr>
        <w:t xml:space="preserve">0.1 </w:t>
      </w:r>
      <w:r w:rsidRPr="00792A7D">
        <w:rPr>
          <w:color w:val="000000" w:themeColor="text1"/>
          <w:spacing w:val="-3"/>
          <w:w w:val="105"/>
          <w:sz w:val="24"/>
          <w:szCs w:val="24"/>
        </w:rPr>
        <w:t xml:space="preserve">mm </w:t>
      </w:r>
      <w:r w:rsidRPr="00792A7D">
        <w:rPr>
          <w:color w:val="000000" w:themeColor="text1"/>
          <w:spacing w:val="-4"/>
          <w:w w:val="105"/>
          <w:sz w:val="24"/>
          <w:szCs w:val="24"/>
        </w:rPr>
        <w:t xml:space="preserve">long </w:t>
      </w:r>
      <w:r w:rsidRPr="00792A7D">
        <w:rPr>
          <w:color w:val="000000" w:themeColor="text1"/>
          <w:spacing w:val="-3"/>
          <w:w w:val="105"/>
          <w:sz w:val="24"/>
          <w:szCs w:val="24"/>
        </w:rPr>
        <w:t xml:space="preserve">is </w:t>
      </w:r>
      <w:r w:rsidRPr="00792A7D">
        <w:rPr>
          <w:color w:val="000000" w:themeColor="text1"/>
          <w:spacing w:val="-5"/>
          <w:w w:val="105"/>
          <w:sz w:val="24"/>
          <w:szCs w:val="24"/>
        </w:rPr>
        <w:t xml:space="preserve">also </w:t>
      </w:r>
      <w:r w:rsidRPr="00792A7D">
        <w:rPr>
          <w:color w:val="000000" w:themeColor="text1"/>
          <w:spacing w:val="-4"/>
          <w:w w:val="105"/>
          <w:sz w:val="24"/>
          <w:szCs w:val="24"/>
        </w:rPr>
        <w:t xml:space="preserve">100 </w:t>
      </w:r>
      <w:r w:rsidRPr="00792A7D">
        <w:rPr>
          <w:color w:val="000000" w:themeColor="text1"/>
          <w:spacing w:val="-6"/>
          <w:w w:val="105"/>
          <w:sz w:val="24"/>
          <w:szCs w:val="24"/>
        </w:rPr>
        <w:t xml:space="preserve">microns </w:t>
      </w:r>
      <w:r w:rsidRPr="00792A7D">
        <w:rPr>
          <w:color w:val="000000" w:themeColor="text1"/>
          <w:spacing w:val="-5"/>
          <w:w w:val="105"/>
          <w:sz w:val="24"/>
          <w:szCs w:val="24"/>
        </w:rPr>
        <w:t xml:space="preserve">long. </w:t>
      </w:r>
      <w:r w:rsidRPr="00792A7D">
        <w:rPr>
          <w:color w:val="000000" w:themeColor="text1"/>
          <w:w w:val="105"/>
          <w:sz w:val="24"/>
          <w:szCs w:val="24"/>
        </w:rPr>
        <w:t xml:space="preserve">A </w:t>
      </w:r>
      <w:r w:rsidRPr="00792A7D">
        <w:rPr>
          <w:color w:val="000000" w:themeColor="text1"/>
          <w:spacing w:val="-5"/>
          <w:w w:val="105"/>
          <w:sz w:val="24"/>
          <w:szCs w:val="24"/>
        </w:rPr>
        <w:t xml:space="preserve">cell that </w:t>
      </w:r>
      <w:r w:rsidRPr="00792A7D">
        <w:rPr>
          <w:color w:val="000000" w:themeColor="text1"/>
          <w:spacing w:val="-3"/>
          <w:w w:val="105"/>
          <w:sz w:val="24"/>
          <w:szCs w:val="24"/>
        </w:rPr>
        <w:t xml:space="preserve">is </w:t>
      </w:r>
      <w:r w:rsidRPr="00792A7D">
        <w:rPr>
          <w:color w:val="000000" w:themeColor="text1"/>
          <w:spacing w:val="-5"/>
          <w:w w:val="105"/>
          <w:sz w:val="24"/>
          <w:szCs w:val="24"/>
        </w:rPr>
        <w:t xml:space="preserve">0.05 </w:t>
      </w:r>
      <w:r w:rsidRPr="00792A7D">
        <w:rPr>
          <w:color w:val="000000" w:themeColor="text1"/>
          <w:spacing w:val="-6"/>
          <w:w w:val="105"/>
          <w:sz w:val="24"/>
          <w:szCs w:val="24"/>
        </w:rPr>
        <w:t xml:space="preserve">mm </w:t>
      </w:r>
      <w:r w:rsidRPr="00792A7D">
        <w:rPr>
          <w:color w:val="000000" w:themeColor="text1"/>
          <w:spacing w:val="-5"/>
          <w:w w:val="105"/>
          <w:sz w:val="24"/>
          <w:szCs w:val="24"/>
        </w:rPr>
        <w:t xml:space="preserve">long </w:t>
      </w:r>
      <w:r w:rsidRPr="00792A7D">
        <w:rPr>
          <w:color w:val="000000" w:themeColor="text1"/>
          <w:spacing w:val="-3"/>
          <w:w w:val="105"/>
          <w:sz w:val="24"/>
          <w:szCs w:val="24"/>
        </w:rPr>
        <w:t xml:space="preserve">is 50 </w:t>
      </w:r>
      <w:r w:rsidRPr="00792A7D">
        <w:rPr>
          <w:color w:val="000000" w:themeColor="text1"/>
          <w:spacing w:val="-4"/>
          <w:w w:val="105"/>
          <w:sz w:val="24"/>
          <w:szCs w:val="24"/>
        </w:rPr>
        <w:t xml:space="preserve">microns </w:t>
      </w:r>
      <w:r w:rsidRPr="00792A7D">
        <w:rPr>
          <w:color w:val="000000" w:themeColor="text1"/>
          <w:spacing w:val="-5"/>
          <w:w w:val="105"/>
          <w:sz w:val="24"/>
          <w:szCs w:val="24"/>
        </w:rPr>
        <w:t>long.</w:t>
      </w:r>
    </w:p>
    <w:p w:rsidR="00E01456" w:rsidRPr="00792A7D" w:rsidRDefault="00E01456" w:rsidP="009516F5">
      <w:pPr>
        <w:pStyle w:val="BodyText"/>
        <w:spacing w:line="276" w:lineRule="auto"/>
        <w:ind w:left="518" w:right="719"/>
        <w:jc w:val="both"/>
        <w:rPr>
          <w:color w:val="000000" w:themeColor="text1"/>
          <w:sz w:val="24"/>
          <w:szCs w:val="24"/>
        </w:rPr>
      </w:pPr>
      <w:r w:rsidRPr="00792A7D">
        <w:rPr>
          <w:color w:val="000000" w:themeColor="text1"/>
          <w:w w:val="105"/>
          <w:sz w:val="24"/>
          <w:szCs w:val="24"/>
        </w:rPr>
        <w:t xml:space="preserve">By </w:t>
      </w:r>
      <w:r w:rsidRPr="00792A7D">
        <w:rPr>
          <w:color w:val="000000" w:themeColor="text1"/>
          <w:spacing w:val="-3"/>
          <w:w w:val="105"/>
          <w:sz w:val="24"/>
          <w:szCs w:val="24"/>
        </w:rPr>
        <w:t xml:space="preserve">using microns </w:t>
      </w:r>
      <w:r w:rsidRPr="00792A7D">
        <w:rPr>
          <w:color w:val="000000" w:themeColor="text1"/>
          <w:w w:val="105"/>
          <w:sz w:val="24"/>
          <w:szCs w:val="24"/>
        </w:rPr>
        <w:t xml:space="preserve">at </w:t>
      </w:r>
      <w:r w:rsidRPr="00792A7D">
        <w:rPr>
          <w:color w:val="000000" w:themeColor="text1"/>
          <w:spacing w:val="-3"/>
          <w:w w:val="105"/>
          <w:sz w:val="24"/>
          <w:szCs w:val="24"/>
        </w:rPr>
        <w:t xml:space="preserve">this scale, </w:t>
      </w:r>
      <w:r w:rsidRPr="00792A7D">
        <w:rPr>
          <w:color w:val="000000" w:themeColor="text1"/>
          <w:w w:val="105"/>
          <w:sz w:val="24"/>
          <w:szCs w:val="24"/>
        </w:rPr>
        <w:t xml:space="preserve">one is </w:t>
      </w:r>
      <w:r w:rsidRPr="00792A7D">
        <w:rPr>
          <w:color w:val="000000" w:themeColor="text1"/>
          <w:spacing w:val="-3"/>
          <w:w w:val="105"/>
          <w:sz w:val="24"/>
          <w:szCs w:val="24"/>
        </w:rPr>
        <w:t xml:space="preserve">often able </w:t>
      </w:r>
      <w:r w:rsidRPr="00792A7D">
        <w:rPr>
          <w:color w:val="000000" w:themeColor="text1"/>
          <w:w w:val="105"/>
          <w:sz w:val="24"/>
          <w:szCs w:val="24"/>
        </w:rPr>
        <w:t xml:space="preserve">to </w:t>
      </w:r>
      <w:r w:rsidRPr="00792A7D">
        <w:rPr>
          <w:color w:val="000000" w:themeColor="text1"/>
          <w:spacing w:val="-2"/>
          <w:w w:val="105"/>
          <w:sz w:val="24"/>
          <w:szCs w:val="24"/>
        </w:rPr>
        <w:t xml:space="preserve">use </w:t>
      </w:r>
      <w:r w:rsidRPr="00792A7D">
        <w:rPr>
          <w:color w:val="000000" w:themeColor="text1"/>
          <w:spacing w:val="-3"/>
          <w:w w:val="105"/>
          <w:sz w:val="24"/>
          <w:szCs w:val="24"/>
        </w:rPr>
        <w:t>whole numbers rather than</w:t>
      </w:r>
      <w:r w:rsidRPr="00792A7D">
        <w:rPr>
          <w:color w:val="000000" w:themeColor="text1"/>
          <w:w w:val="105"/>
          <w:sz w:val="24"/>
          <w:szCs w:val="24"/>
        </w:rPr>
        <w:t xml:space="preserve"> decimals</w:t>
      </w:r>
      <w:r w:rsidRPr="00792A7D">
        <w:rPr>
          <w:color w:val="000000" w:themeColor="text1"/>
          <w:spacing w:val="-3"/>
          <w:w w:val="105"/>
          <w:sz w:val="24"/>
          <w:szCs w:val="24"/>
        </w:rPr>
        <w:t xml:space="preserve">. </w:t>
      </w:r>
      <w:r w:rsidRPr="00792A7D">
        <w:rPr>
          <w:color w:val="000000" w:themeColor="text1"/>
          <w:w w:val="105"/>
          <w:sz w:val="24"/>
          <w:szCs w:val="24"/>
        </w:rPr>
        <w:t xml:space="preserve">When </w:t>
      </w:r>
      <w:r w:rsidRPr="00792A7D">
        <w:rPr>
          <w:color w:val="000000" w:themeColor="text1"/>
          <w:spacing w:val="-5"/>
          <w:w w:val="105"/>
          <w:sz w:val="24"/>
          <w:szCs w:val="24"/>
        </w:rPr>
        <w:t xml:space="preserve">making your graph </w:t>
      </w:r>
      <w:r w:rsidRPr="00792A7D">
        <w:rPr>
          <w:color w:val="000000" w:themeColor="text1"/>
          <w:spacing w:val="-4"/>
          <w:w w:val="105"/>
          <w:sz w:val="24"/>
          <w:szCs w:val="24"/>
        </w:rPr>
        <w:t xml:space="preserve">or </w:t>
      </w:r>
      <w:r w:rsidRPr="00792A7D">
        <w:rPr>
          <w:color w:val="000000" w:themeColor="text1"/>
          <w:spacing w:val="-6"/>
          <w:w w:val="105"/>
          <w:sz w:val="24"/>
          <w:szCs w:val="24"/>
        </w:rPr>
        <w:t xml:space="preserve">solving </w:t>
      </w:r>
      <w:r w:rsidRPr="00792A7D">
        <w:rPr>
          <w:color w:val="000000" w:themeColor="text1"/>
          <w:spacing w:val="-5"/>
          <w:w w:val="105"/>
          <w:sz w:val="24"/>
          <w:szCs w:val="24"/>
        </w:rPr>
        <w:t xml:space="preserve">the </w:t>
      </w:r>
      <w:r w:rsidRPr="00792A7D">
        <w:rPr>
          <w:color w:val="000000" w:themeColor="text1"/>
          <w:spacing w:val="-6"/>
          <w:w w:val="105"/>
          <w:sz w:val="24"/>
          <w:szCs w:val="24"/>
        </w:rPr>
        <w:t xml:space="preserve">problem below, </w:t>
      </w:r>
      <w:r w:rsidRPr="00792A7D">
        <w:rPr>
          <w:color w:val="000000" w:themeColor="text1"/>
          <w:spacing w:val="-5"/>
          <w:w w:val="105"/>
          <w:sz w:val="24"/>
          <w:szCs w:val="24"/>
        </w:rPr>
        <w:t xml:space="preserve">using </w:t>
      </w:r>
      <w:r w:rsidRPr="00792A7D">
        <w:rPr>
          <w:color w:val="000000" w:themeColor="text1"/>
          <w:spacing w:val="-6"/>
          <w:w w:val="105"/>
          <w:sz w:val="24"/>
          <w:szCs w:val="24"/>
        </w:rPr>
        <w:t xml:space="preserve">microns </w:t>
      </w:r>
      <w:r w:rsidRPr="00792A7D">
        <w:rPr>
          <w:color w:val="000000" w:themeColor="text1"/>
          <w:spacing w:val="-3"/>
          <w:w w:val="105"/>
          <w:sz w:val="24"/>
          <w:szCs w:val="24"/>
        </w:rPr>
        <w:t xml:space="preserve">as </w:t>
      </w:r>
      <w:r w:rsidRPr="00792A7D">
        <w:rPr>
          <w:color w:val="000000" w:themeColor="text1"/>
          <w:spacing w:val="-5"/>
          <w:w w:val="105"/>
          <w:sz w:val="24"/>
          <w:szCs w:val="24"/>
        </w:rPr>
        <w:t xml:space="preserve">the </w:t>
      </w:r>
      <w:r w:rsidRPr="00792A7D">
        <w:rPr>
          <w:color w:val="000000" w:themeColor="text1"/>
          <w:spacing w:val="-7"/>
          <w:w w:val="105"/>
          <w:sz w:val="24"/>
          <w:szCs w:val="24"/>
        </w:rPr>
        <w:t>unit of</w:t>
      </w:r>
      <w:r w:rsidRPr="00792A7D">
        <w:rPr>
          <w:color w:val="000000" w:themeColor="text1"/>
          <w:spacing w:val="-5"/>
          <w:w w:val="105"/>
          <w:sz w:val="24"/>
          <w:szCs w:val="24"/>
        </w:rPr>
        <w:t xml:space="preserve">measurement will make </w:t>
      </w:r>
      <w:r w:rsidRPr="00792A7D">
        <w:rPr>
          <w:color w:val="000000" w:themeColor="text1"/>
          <w:spacing w:val="-3"/>
          <w:w w:val="105"/>
          <w:sz w:val="24"/>
          <w:szCs w:val="24"/>
        </w:rPr>
        <w:t>your task</w:t>
      </w:r>
      <w:r w:rsidRPr="00792A7D">
        <w:rPr>
          <w:color w:val="000000" w:themeColor="text1"/>
          <w:spacing w:val="-4"/>
          <w:w w:val="105"/>
          <w:sz w:val="24"/>
          <w:szCs w:val="24"/>
        </w:rPr>
        <w:t>easier.</w:t>
      </w:r>
    </w:p>
    <w:p w:rsidR="00E01456" w:rsidRPr="00792A7D" w:rsidRDefault="00E01456" w:rsidP="00C863ED">
      <w:pPr>
        <w:pStyle w:val="ListParagraph"/>
        <w:numPr>
          <w:ilvl w:val="0"/>
          <w:numId w:val="13"/>
        </w:numPr>
        <w:tabs>
          <w:tab w:val="left" w:pos="993"/>
        </w:tabs>
        <w:spacing w:line="276" w:lineRule="auto"/>
        <w:ind w:hanging="408"/>
        <w:rPr>
          <w:color w:val="000000" w:themeColor="text1"/>
          <w:sz w:val="24"/>
          <w:szCs w:val="24"/>
        </w:rPr>
      </w:pPr>
      <w:r w:rsidRPr="00792A7D">
        <w:rPr>
          <w:color w:val="000000" w:themeColor="text1"/>
          <w:spacing w:val="-4"/>
          <w:w w:val="105"/>
          <w:sz w:val="24"/>
          <w:szCs w:val="24"/>
        </w:rPr>
        <w:t xml:space="preserve">Construct </w:t>
      </w:r>
      <w:r w:rsidRPr="00792A7D">
        <w:rPr>
          <w:color w:val="000000" w:themeColor="text1"/>
          <w:w w:val="105"/>
          <w:sz w:val="24"/>
          <w:szCs w:val="24"/>
        </w:rPr>
        <w:t xml:space="preserve">a </w:t>
      </w:r>
      <w:r w:rsidRPr="00792A7D">
        <w:rPr>
          <w:color w:val="000000" w:themeColor="text1"/>
          <w:spacing w:val="-3"/>
          <w:w w:val="105"/>
          <w:sz w:val="24"/>
          <w:szCs w:val="24"/>
        </w:rPr>
        <w:t xml:space="preserve">bar graph </w:t>
      </w:r>
      <w:r w:rsidRPr="00792A7D">
        <w:rPr>
          <w:color w:val="000000" w:themeColor="text1"/>
          <w:spacing w:val="-4"/>
          <w:w w:val="105"/>
          <w:sz w:val="24"/>
          <w:szCs w:val="24"/>
        </w:rPr>
        <w:t xml:space="preserve">comparing </w:t>
      </w:r>
      <w:r w:rsidRPr="00792A7D">
        <w:rPr>
          <w:color w:val="000000" w:themeColor="text1"/>
          <w:spacing w:val="-3"/>
          <w:w w:val="105"/>
          <w:sz w:val="24"/>
          <w:szCs w:val="24"/>
        </w:rPr>
        <w:t xml:space="preserve">the </w:t>
      </w:r>
      <w:r w:rsidRPr="00792A7D">
        <w:rPr>
          <w:b/>
          <w:color w:val="000000" w:themeColor="text1"/>
          <w:spacing w:val="-4"/>
          <w:w w:val="105"/>
          <w:sz w:val="24"/>
          <w:szCs w:val="24"/>
        </w:rPr>
        <w:t xml:space="preserve">lengths </w:t>
      </w:r>
      <w:r w:rsidRPr="00792A7D">
        <w:rPr>
          <w:color w:val="000000" w:themeColor="text1"/>
          <w:w w:val="105"/>
          <w:sz w:val="24"/>
          <w:szCs w:val="24"/>
        </w:rPr>
        <w:t xml:space="preserve">of </w:t>
      </w:r>
      <w:r w:rsidRPr="00792A7D">
        <w:rPr>
          <w:color w:val="000000" w:themeColor="text1"/>
          <w:spacing w:val="-3"/>
          <w:w w:val="105"/>
          <w:sz w:val="24"/>
          <w:szCs w:val="24"/>
        </w:rPr>
        <w:t>each cell type you have seentoday.</w:t>
      </w:r>
    </w:p>
    <w:p w:rsidR="0058301D" w:rsidRDefault="0058301D" w:rsidP="009516F5">
      <w:pPr>
        <w:spacing w:line="276" w:lineRule="auto"/>
        <w:rPr>
          <w:rFonts w:ascii="Times New Roman" w:hAnsi="Times New Roman" w:cs="Times New Roman"/>
          <w:b/>
          <w:sz w:val="28"/>
          <w:szCs w:val="24"/>
        </w:rPr>
      </w:pPr>
    </w:p>
    <w:p w:rsidR="003E606D" w:rsidRDefault="003E606D" w:rsidP="009516F5">
      <w:pPr>
        <w:spacing w:line="276" w:lineRule="auto"/>
        <w:rPr>
          <w:rFonts w:ascii="Times New Roman" w:hAnsi="Times New Roman" w:cs="Times New Roman"/>
          <w:b/>
          <w:sz w:val="28"/>
          <w:szCs w:val="24"/>
        </w:rPr>
      </w:pPr>
    </w:p>
    <w:p w:rsidR="005C724E" w:rsidRDefault="005C724E" w:rsidP="009516F5">
      <w:pPr>
        <w:tabs>
          <w:tab w:val="left" w:pos="1323"/>
        </w:tabs>
        <w:spacing w:before="46" w:line="276" w:lineRule="auto"/>
        <w:jc w:val="both"/>
        <w:rPr>
          <w:rFonts w:ascii="Times New Roman" w:hAnsi="Times New Roman" w:cs="Times New Roman"/>
          <w:b/>
          <w:sz w:val="28"/>
          <w:szCs w:val="24"/>
        </w:rPr>
      </w:pPr>
    </w:p>
    <w:p w:rsidR="00505BEB" w:rsidRDefault="00505BEB" w:rsidP="009516F5">
      <w:pPr>
        <w:spacing w:line="276" w:lineRule="auto"/>
        <w:rPr>
          <w:rFonts w:ascii="Times New Roman" w:hAnsi="Times New Roman" w:cs="Times New Roman"/>
          <w:b/>
          <w:sz w:val="28"/>
          <w:szCs w:val="28"/>
        </w:rPr>
      </w:pPr>
    </w:p>
    <w:p w:rsidR="00505BEB" w:rsidRDefault="00505BEB" w:rsidP="009516F5">
      <w:pPr>
        <w:spacing w:line="276" w:lineRule="auto"/>
        <w:rPr>
          <w:rFonts w:ascii="Times New Roman" w:hAnsi="Times New Roman" w:cs="Times New Roman"/>
          <w:b/>
          <w:sz w:val="28"/>
          <w:szCs w:val="28"/>
        </w:rPr>
      </w:pPr>
    </w:p>
    <w:p w:rsidR="00505BEB" w:rsidRDefault="00505BEB" w:rsidP="009516F5">
      <w:pPr>
        <w:spacing w:line="276" w:lineRule="auto"/>
        <w:rPr>
          <w:rFonts w:ascii="Times New Roman" w:hAnsi="Times New Roman" w:cs="Times New Roman"/>
          <w:b/>
          <w:sz w:val="28"/>
          <w:szCs w:val="28"/>
        </w:rPr>
      </w:pPr>
    </w:p>
    <w:p w:rsidR="00505BEB" w:rsidRDefault="00505BEB" w:rsidP="009516F5">
      <w:pPr>
        <w:spacing w:line="276" w:lineRule="auto"/>
        <w:rPr>
          <w:rFonts w:ascii="Times New Roman" w:hAnsi="Times New Roman" w:cs="Times New Roman"/>
          <w:b/>
          <w:sz w:val="28"/>
          <w:szCs w:val="28"/>
        </w:rPr>
      </w:pPr>
    </w:p>
    <w:p w:rsidR="00505BEB" w:rsidRDefault="00505BEB" w:rsidP="009516F5">
      <w:pPr>
        <w:spacing w:line="276" w:lineRule="auto"/>
        <w:rPr>
          <w:rFonts w:ascii="Times New Roman" w:hAnsi="Times New Roman" w:cs="Times New Roman"/>
          <w:b/>
          <w:sz w:val="28"/>
          <w:szCs w:val="28"/>
        </w:rPr>
      </w:pPr>
    </w:p>
    <w:p w:rsidR="00505BEB" w:rsidRDefault="00505BEB" w:rsidP="009516F5">
      <w:pPr>
        <w:spacing w:line="276" w:lineRule="auto"/>
        <w:rPr>
          <w:rFonts w:ascii="Times New Roman" w:hAnsi="Times New Roman" w:cs="Times New Roman"/>
          <w:b/>
          <w:sz w:val="28"/>
          <w:szCs w:val="28"/>
        </w:rPr>
      </w:pPr>
    </w:p>
    <w:p w:rsidR="00505BEB" w:rsidRDefault="00505BEB" w:rsidP="009516F5">
      <w:pPr>
        <w:spacing w:line="276" w:lineRule="auto"/>
        <w:rPr>
          <w:rFonts w:ascii="Times New Roman" w:hAnsi="Times New Roman" w:cs="Times New Roman"/>
          <w:b/>
          <w:sz w:val="28"/>
          <w:szCs w:val="28"/>
        </w:rPr>
      </w:pPr>
    </w:p>
    <w:p w:rsidR="005C724E" w:rsidRPr="005C724E" w:rsidRDefault="005C724E" w:rsidP="009516F5">
      <w:pPr>
        <w:spacing w:line="276" w:lineRule="auto"/>
        <w:rPr>
          <w:rFonts w:ascii="Times New Roman" w:hAnsi="Times New Roman" w:cs="Times New Roman"/>
          <w:b/>
          <w:sz w:val="28"/>
          <w:szCs w:val="28"/>
        </w:rPr>
      </w:pPr>
      <w:r w:rsidRPr="005C724E">
        <w:rPr>
          <w:rFonts w:ascii="Times New Roman" w:hAnsi="Times New Roman" w:cs="Times New Roman"/>
          <w:b/>
          <w:sz w:val="28"/>
          <w:szCs w:val="28"/>
        </w:rPr>
        <w:t>Practical 06:</w:t>
      </w:r>
    </w:p>
    <w:p w:rsidR="005C724E" w:rsidRDefault="005C724E" w:rsidP="009516F5">
      <w:pPr>
        <w:tabs>
          <w:tab w:val="left" w:pos="1323"/>
        </w:tabs>
        <w:spacing w:before="46" w:line="276" w:lineRule="auto"/>
        <w:jc w:val="both"/>
        <w:rPr>
          <w:rFonts w:ascii="Times New Roman" w:hAnsi="Times New Roman" w:cs="Times New Roman"/>
          <w:b/>
          <w:color w:val="000000" w:themeColor="text1"/>
          <w:sz w:val="28"/>
          <w:szCs w:val="28"/>
        </w:rPr>
      </w:pPr>
      <w:r w:rsidRPr="005C724E">
        <w:rPr>
          <w:rFonts w:ascii="Times New Roman" w:hAnsi="Times New Roman" w:cs="Times New Roman"/>
          <w:b/>
          <w:color w:val="000000" w:themeColor="text1"/>
          <w:sz w:val="28"/>
          <w:szCs w:val="28"/>
        </w:rPr>
        <w:t>Recording of Microscopic Observations with the Help of Camera Lucid</w:t>
      </w:r>
    </w:p>
    <w:p w:rsidR="00A44224" w:rsidRPr="00D16B73" w:rsidRDefault="00A44224" w:rsidP="009516F5">
      <w:pPr>
        <w:spacing w:line="276" w:lineRule="auto"/>
        <w:rPr>
          <w:rFonts w:ascii="Times New Roman" w:eastAsia="Times New Roman" w:hAnsi="Times New Roman" w:cs="Times New Roman"/>
          <w:color w:val="000000" w:themeColor="text1"/>
          <w:sz w:val="24"/>
          <w:szCs w:val="24"/>
        </w:rPr>
      </w:pPr>
      <w:r w:rsidRPr="00D16B73">
        <w:rPr>
          <w:rFonts w:ascii="Times New Roman" w:eastAsia="Times New Roman" w:hAnsi="Times New Roman" w:cs="Times New Roman"/>
          <w:color w:val="000000" w:themeColor="text1"/>
          <w:sz w:val="24"/>
          <w:szCs w:val="24"/>
        </w:rPr>
        <w:lastRenderedPageBreak/>
        <w:t>The Lucida camera, (Fig. 15.5), when attached with a Compound microscope, helps to draw microscope images of paper objects. It works on a simple optical principle that reflects light rays with a prism and a plane mirror.</w:t>
      </w:r>
    </w:p>
    <w:p w:rsidR="00A44224" w:rsidRPr="00D16B73" w:rsidRDefault="00A44224" w:rsidP="009516F5">
      <w:pPr>
        <w:spacing w:line="276" w:lineRule="auto"/>
        <w:rPr>
          <w:rFonts w:ascii="Times New Roman" w:eastAsia="Times New Roman" w:hAnsi="Times New Roman" w:cs="Times New Roman"/>
          <w:color w:val="000000" w:themeColor="text1"/>
          <w:sz w:val="24"/>
          <w:szCs w:val="24"/>
        </w:rPr>
      </w:pPr>
      <w:r w:rsidRPr="00D16B73">
        <w:rPr>
          <w:rFonts w:ascii="Times New Roman" w:eastAsia="Times New Roman" w:hAnsi="Times New Roman" w:cs="Times New Roman"/>
          <w:color w:val="000000" w:themeColor="text1"/>
          <w:sz w:val="24"/>
          <w:szCs w:val="24"/>
        </w:rPr>
        <w:t>A small image of the object is displayed by a prism on the plane screen and when from the image is displayed on the plane paper. The observer moves the pencil to the lines of the image and draws a precise and reliable picture of the object on paper.</w:t>
      </w:r>
    </w:p>
    <w:p w:rsidR="00A44224" w:rsidRPr="00D16B73" w:rsidRDefault="00A44224" w:rsidP="009516F5">
      <w:pPr>
        <w:spacing w:line="276" w:lineRule="auto"/>
        <w:rPr>
          <w:rFonts w:ascii="Times New Roman" w:eastAsia="Times New Roman" w:hAnsi="Times New Roman" w:cs="Times New Roman"/>
          <w:color w:val="000000" w:themeColor="text1"/>
          <w:sz w:val="24"/>
          <w:szCs w:val="24"/>
        </w:rPr>
      </w:pPr>
      <w:r w:rsidRPr="00D16B73">
        <w:rPr>
          <w:rFonts w:ascii="Times New Roman" w:eastAsia="Times New Roman" w:hAnsi="Times New Roman" w:cs="Times New Roman"/>
          <w:color w:val="000000" w:themeColor="text1"/>
          <w:sz w:val="24"/>
          <w:szCs w:val="24"/>
        </w:rPr>
        <w:t>There are three main parts of the camera lucida.</w:t>
      </w:r>
    </w:p>
    <w:p w:rsidR="00A44224" w:rsidRPr="00D16B73" w:rsidRDefault="00A44224" w:rsidP="00C863ED">
      <w:pPr>
        <w:pStyle w:val="ListParagraph"/>
        <w:widowControl/>
        <w:numPr>
          <w:ilvl w:val="0"/>
          <w:numId w:val="33"/>
        </w:numPr>
        <w:autoSpaceDE/>
        <w:autoSpaceDN/>
        <w:spacing w:after="160" w:line="276" w:lineRule="auto"/>
        <w:contextualSpacing/>
        <w:rPr>
          <w:color w:val="000000" w:themeColor="text1"/>
          <w:sz w:val="24"/>
          <w:szCs w:val="24"/>
        </w:rPr>
      </w:pPr>
      <w:r w:rsidRPr="00D16B73">
        <w:rPr>
          <w:color w:val="000000" w:themeColor="text1"/>
          <w:sz w:val="24"/>
          <w:szCs w:val="24"/>
        </w:rPr>
        <w:t>Ring attachment.</w:t>
      </w:r>
    </w:p>
    <w:p w:rsidR="00A44224" w:rsidRPr="00D16B73" w:rsidRDefault="00A44224" w:rsidP="00C863ED">
      <w:pPr>
        <w:pStyle w:val="ListParagraph"/>
        <w:widowControl/>
        <w:numPr>
          <w:ilvl w:val="0"/>
          <w:numId w:val="33"/>
        </w:numPr>
        <w:autoSpaceDE/>
        <w:autoSpaceDN/>
        <w:spacing w:after="160" w:line="276" w:lineRule="auto"/>
        <w:contextualSpacing/>
        <w:rPr>
          <w:color w:val="000000" w:themeColor="text1"/>
          <w:sz w:val="24"/>
          <w:szCs w:val="24"/>
        </w:rPr>
      </w:pPr>
      <w:r w:rsidRPr="00D16B73">
        <w:rPr>
          <w:color w:val="000000" w:themeColor="text1"/>
          <w:sz w:val="24"/>
          <w:szCs w:val="24"/>
        </w:rPr>
        <w:t>Prism.</w:t>
      </w:r>
    </w:p>
    <w:p w:rsidR="00A44224" w:rsidRPr="00D16B73" w:rsidRDefault="00A44224" w:rsidP="00C863ED">
      <w:pPr>
        <w:pStyle w:val="ListParagraph"/>
        <w:widowControl/>
        <w:numPr>
          <w:ilvl w:val="0"/>
          <w:numId w:val="33"/>
        </w:numPr>
        <w:autoSpaceDE/>
        <w:autoSpaceDN/>
        <w:spacing w:after="160" w:line="276" w:lineRule="auto"/>
        <w:contextualSpacing/>
        <w:rPr>
          <w:color w:val="000000" w:themeColor="text1"/>
          <w:sz w:val="24"/>
          <w:szCs w:val="24"/>
        </w:rPr>
      </w:pPr>
      <w:r w:rsidRPr="00D16B73">
        <w:rPr>
          <w:color w:val="000000" w:themeColor="text1"/>
          <w:sz w:val="24"/>
          <w:szCs w:val="24"/>
        </w:rPr>
        <w:t xml:space="preserve">mirror. </w:t>
      </w:r>
    </w:p>
    <w:p w:rsidR="00A44224" w:rsidRPr="00D16B73" w:rsidRDefault="00A44224" w:rsidP="009516F5">
      <w:pPr>
        <w:spacing w:line="276" w:lineRule="auto"/>
        <w:rPr>
          <w:rFonts w:ascii="Times New Roman" w:eastAsia="Times New Roman" w:hAnsi="Times New Roman" w:cs="Times New Roman"/>
          <w:color w:val="000000" w:themeColor="text1"/>
          <w:sz w:val="24"/>
          <w:szCs w:val="24"/>
        </w:rPr>
      </w:pPr>
    </w:p>
    <w:p w:rsidR="00A44224" w:rsidRPr="00D16B73" w:rsidRDefault="00A44224" w:rsidP="009516F5">
      <w:pPr>
        <w:spacing w:line="276" w:lineRule="auto"/>
        <w:ind w:left="75"/>
        <w:rPr>
          <w:rFonts w:ascii="Times New Roman" w:eastAsia="Times New Roman" w:hAnsi="Times New Roman" w:cs="Times New Roman"/>
          <w:color w:val="000000" w:themeColor="text1"/>
          <w:sz w:val="24"/>
          <w:szCs w:val="24"/>
        </w:rPr>
      </w:pPr>
      <w:r w:rsidRPr="00D16B73">
        <w:rPr>
          <w:rFonts w:ascii="Times New Roman" w:eastAsia="Times New Roman" w:hAnsi="Times New Roman" w:cs="Times New Roman"/>
          <w:color w:val="000000" w:themeColor="text1"/>
          <w:sz w:val="24"/>
          <w:szCs w:val="24"/>
        </w:rPr>
        <w:t>The attachment ring attaches the lucida of the camera and the body tunnel to the microscope. The prism sits above the eyeball when the tool is attached to a microscope.</w:t>
      </w:r>
    </w:p>
    <w:p w:rsidR="00A44224" w:rsidRDefault="00A44224" w:rsidP="009516F5">
      <w:pPr>
        <w:spacing w:line="276" w:lineRule="auto"/>
        <w:rPr>
          <w:rFonts w:ascii="Times New Roman" w:eastAsia="Times New Roman" w:hAnsi="Times New Roman" w:cs="Times New Roman"/>
          <w:color w:val="000000" w:themeColor="text1"/>
          <w:sz w:val="24"/>
          <w:szCs w:val="24"/>
        </w:rPr>
      </w:pPr>
      <w:r w:rsidRPr="00D16B73">
        <w:rPr>
          <w:rFonts w:ascii="Times New Roman" w:eastAsia="Times New Roman" w:hAnsi="Times New Roman" w:cs="Times New Roman"/>
          <w:color w:val="000000" w:themeColor="text1"/>
          <w:sz w:val="24"/>
          <w:szCs w:val="24"/>
        </w:rPr>
        <w:t>The observer now sees a picture of an object under a microscope using a prism that displays the image horizontally on the plane screen. The plane's mirror, attached to the end of the arm, rotates, and is positioned at a 45 ° angle to the prism and plane paper.</w:t>
      </w:r>
    </w:p>
    <w:p w:rsidR="00D16B73" w:rsidRPr="00D16B73" w:rsidRDefault="00D16B73" w:rsidP="009516F5">
      <w:pPr>
        <w:spacing w:line="276"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4229735" cy="3600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mera Lucida.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30578" cy="3601168"/>
                    </a:xfrm>
                    <a:prstGeom prst="rect">
                      <a:avLst/>
                    </a:prstGeom>
                  </pic:spPr>
                </pic:pic>
              </a:graphicData>
            </a:graphic>
          </wp:inline>
        </w:drawing>
      </w:r>
    </w:p>
    <w:p w:rsidR="005C724E" w:rsidRPr="005C724E" w:rsidRDefault="005C724E" w:rsidP="009516F5">
      <w:pPr>
        <w:tabs>
          <w:tab w:val="left" w:pos="1323"/>
        </w:tabs>
        <w:spacing w:before="46" w:line="276" w:lineRule="auto"/>
        <w:jc w:val="both"/>
        <w:rPr>
          <w:rFonts w:ascii="Times New Roman" w:hAnsi="Times New Roman" w:cs="Times New Roman"/>
          <w:b/>
          <w:color w:val="000000" w:themeColor="text1"/>
          <w:sz w:val="28"/>
          <w:szCs w:val="28"/>
        </w:rPr>
      </w:pPr>
    </w:p>
    <w:p w:rsidR="0058301D" w:rsidRPr="00792A7D" w:rsidRDefault="0058301D" w:rsidP="009516F5">
      <w:pPr>
        <w:spacing w:line="276" w:lineRule="auto"/>
        <w:rPr>
          <w:rFonts w:ascii="Times New Roman" w:hAnsi="Times New Roman" w:cs="Times New Roman"/>
          <w:b/>
          <w:sz w:val="28"/>
          <w:szCs w:val="24"/>
        </w:rPr>
      </w:pPr>
      <w:r w:rsidRPr="00792A7D">
        <w:rPr>
          <w:rFonts w:ascii="Times New Roman" w:hAnsi="Times New Roman" w:cs="Times New Roman"/>
          <w:b/>
          <w:sz w:val="28"/>
          <w:szCs w:val="24"/>
        </w:rPr>
        <w:t>Practical 0</w:t>
      </w:r>
      <w:r w:rsidR="005C724E">
        <w:rPr>
          <w:rFonts w:ascii="Times New Roman" w:hAnsi="Times New Roman" w:cs="Times New Roman"/>
          <w:b/>
          <w:sz w:val="28"/>
          <w:szCs w:val="24"/>
        </w:rPr>
        <w:t>7</w:t>
      </w:r>
      <w:r w:rsidRPr="00792A7D">
        <w:rPr>
          <w:rFonts w:ascii="Times New Roman" w:hAnsi="Times New Roman" w:cs="Times New Roman"/>
          <w:b/>
          <w:sz w:val="28"/>
          <w:szCs w:val="24"/>
        </w:rPr>
        <w:t>:</w:t>
      </w:r>
    </w:p>
    <w:p w:rsidR="0058301D" w:rsidRPr="00792A7D" w:rsidRDefault="0058301D" w:rsidP="009516F5">
      <w:pPr>
        <w:pStyle w:val="BodyText"/>
        <w:spacing w:line="276" w:lineRule="auto"/>
        <w:rPr>
          <w:b/>
          <w:color w:val="000000" w:themeColor="text1"/>
          <w:w w:val="105"/>
          <w:sz w:val="28"/>
        </w:rPr>
      </w:pPr>
      <w:r w:rsidRPr="00792A7D">
        <w:rPr>
          <w:b/>
          <w:color w:val="000000" w:themeColor="text1"/>
          <w:w w:val="105"/>
          <w:sz w:val="28"/>
        </w:rPr>
        <w:t>LiquidHandling:ProperUseofPipettes</w:t>
      </w:r>
      <w:r w:rsidR="0075514B">
        <w:rPr>
          <w:b/>
          <w:color w:val="000000" w:themeColor="text1"/>
          <w:spacing w:val="-20"/>
          <w:w w:val="105"/>
          <w:sz w:val="28"/>
        </w:rPr>
        <w:t>.</w:t>
      </w:r>
    </w:p>
    <w:p w:rsidR="0058301D" w:rsidRPr="00792A7D" w:rsidRDefault="0058301D" w:rsidP="009516F5">
      <w:pPr>
        <w:pStyle w:val="BodyText"/>
        <w:spacing w:line="276" w:lineRule="auto"/>
        <w:rPr>
          <w:b/>
          <w:color w:val="000000" w:themeColor="text1"/>
          <w:w w:val="105"/>
          <w:sz w:val="28"/>
        </w:rPr>
      </w:pPr>
    </w:p>
    <w:p w:rsidR="0058301D" w:rsidRPr="00176A37" w:rsidRDefault="0058301D" w:rsidP="009516F5">
      <w:pPr>
        <w:pStyle w:val="BodyText"/>
        <w:spacing w:line="276" w:lineRule="auto"/>
        <w:rPr>
          <w:b/>
          <w:color w:val="000000" w:themeColor="text1"/>
          <w:w w:val="105"/>
          <w:sz w:val="24"/>
        </w:rPr>
      </w:pPr>
      <w:r w:rsidRPr="00176A37">
        <w:rPr>
          <w:b/>
          <w:color w:val="000000" w:themeColor="text1"/>
          <w:w w:val="105"/>
          <w:sz w:val="24"/>
        </w:rPr>
        <w:t>SampleDeliverywithVariableAutomaticMicropipettes:</w:t>
      </w:r>
    </w:p>
    <w:p w:rsidR="0058301D" w:rsidRPr="00792A7D" w:rsidRDefault="0058301D" w:rsidP="009516F5">
      <w:pPr>
        <w:pStyle w:val="BodyText"/>
        <w:spacing w:line="276" w:lineRule="auto"/>
        <w:rPr>
          <w:b/>
          <w:color w:val="000000" w:themeColor="text1"/>
          <w:w w:val="105"/>
          <w:sz w:val="28"/>
        </w:rPr>
      </w:pPr>
    </w:p>
    <w:p w:rsidR="0058301D" w:rsidRPr="00792A7D" w:rsidRDefault="0058301D" w:rsidP="009516F5">
      <w:pPr>
        <w:pStyle w:val="BodyText"/>
        <w:spacing w:before="2" w:line="276" w:lineRule="auto"/>
        <w:ind w:left="518" w:right="392"/>
        <w:jc w:val="both"/>
        <w:rPr>
          <w:color w:val="000000" w:themeColor="text1"/>
          <w:spacing w:val="-4"/>
          <w:w w:val="105"/>
          <w:sz w:val="24"/>
        </w:rPr>
      </w:pPr>
      <w:r w:rsidRPr="00792A7D">
        <w:rPr>
          <w:color w:val="000000" w:themeColor="text1"/>
          <w:w w:val="105"/>
          <w:sz w:val="24"/>
        </w:rPr>
        <w:t>The micropipette is used to transfer small amounts (&lt; 1 ml) of liquids. The scales on micropipettesareinmicroliters(1000μl=1ml).Thebrandofmicropipetteswewillbeusing is made by Rainin and called a "Pipetman". These are very expensive, delicate instruments costing $250-300 apiece. We have four sizes identified by the number on the round button on theplunger.Thevalueisthemaximumvolumeinmicrolitersthatcanbetransferredwiththat sizepipette.Theyareusedinconjunctionwithdisposablesterileplastictips.</w:t>
      </w:r>
    </w:p>
    <w:p w:rsidR="0058301D" w:rsidRPr="00792A7D" w:rsidRDefault="0058301D" w:rsidP="009516F5">
      <w:pPr>
        <w:pStyle w:val="BodyText"/>
        <w:spacing w:before="2" w:line="276" w:lineRule="auto"/>
        <w:ind w:left="518" w:right="392"/>
        <w:jc w:val="both"/>
        <w:rPr>
          <w:color w:val="000000" w:themeColor="text1"/>
          <w:sz w:val="24"/>
        </w:rPr>
      </w:pPr>
      <w:r w:rsidRPr="00792A7D">
        <w:rPr>
          <w:noProof/>
          <w:color w:val="000000" w:themeColor="text1"/>
        </w:rPr>
        <w:drawing>
          <wp:anchor distT="0" distB="0" distL="0" distR="0" simplePos="0" relativeHeight="251655168" behindDoc="0" locked="0" layoutInCell="1" allowOverlap="1">
            <wp:simplePos x="0" y="0"/>
            <wp:positionH relativeFrom="margin">
              <wp:align>right</wp:align>
            </wp:positionH>
            <wp:positionV relativeFrom="paragraph">
              <wp:posOffset>185420</wp:posOffset>
            </wp:positionV>
            <wp:extent cx="5638800" cy="2895600"/>
            <wp:effectExtent l="0" t="0" r="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5" cstate="print"/>
                    <a:stretch>
                      <a:fillRect/>
                    </a:stretch>
                  </pic:blipFill>
                  <pic:spPr>
                    <a:xfrm>
                      <a:off x="0" y="0"/>
                      <a:ext cx="5638800" cy="2895600"/>
                    </a:xfrm>
                    <a:prstGeom prst="rect">
                      <a:avLst/>
                    </a:prstGeom>
                  </pic:spPr>
                </pic:pic>
              </a:graphicData>
            </a:graphic>
          </wp:anchor>
        </w:drawing>
      </w:r>
      <w:r w:rsidRPr="00792A7D">
        <w:rPr>
          <w:color w:val="000000" w:themeColor="text1"/>
          <w:w w:val="105"/>
          <w:sz w:val="24"/>
        </w:rPr>
        <w:t>Thefollowingis an illustration of amicropipette:</w:t>
      </w:r>
    </w:p>
    <w:p w:rsidR="0058301D" w:rsidRPr="00792A7D" w:rsidRDefault="0058301D" w:rsidP="009516F5">
      <w:pPr>
        <w:pStyle w:val="BodyText"/>
        <w:spacing w:before="6" w:line="276" w:lineRule="auto"/>
        <w:rPr>
          <w:b/>
          <w:color w:val="000000" w:themeColor="text1"/>
          <w:w w:val="105"/>
          <w:sz w:val="28"/>
        </w:rPr>
      </w:pPr>
    </w:p>
    <w:p w:rsidR="0058301D" w:rsidRPr="00792A7D" w:rsidRDefault="0058301D" w:rsidP="009516F5">
      <w:pPr>
        <w:pStyle w:val="BodyText"/>
        <w:spacing w:before="6" w:line="276" w:lineRule="auto"/>
        <w:rPr>
          <w:b/>
          <w:color w:val="000000" w:themeColor="text1"/>
          <w:w w:val="105"/>
          <w:sz w:val="28"/>
        </w:rPr>
      </w:pPr>
    </w:p>
    <w:p w:rsidR="0058301D" w:rsidRPr="00792A7D" w:rsidRDefault="0058301D" w:rsidP="009516F5">
      <w:pPr>
        <w:pStyle w:val="BodyText"/>
        <w:spacing w:before="6" w:line="276" w:lineRule="auto"/>
        <w:rPr>
          <w:b/>
          <w:color w:val="000000" w:themeColor="text1"/>
          <w:w w:val="105"/>
          <w:sz w:val="28"/>
        </w:rPr>
      </w:pPr>
    </w:p>
    <w:p w:rsidR="0058301D" w:rsidRPr="00792A7D" w:rsidRDefault="0058301D" w:rsidP="009516F5">
      <w:pPr>
        <w:pStyle w:val="BodyText"/>
        <w:spacing w:before="6" w:line="276" w:lineRule="auto"/>
        <w:rPr>
          <w:b/>
          <w:color w:val="000000" w:themeColor="text1"/>
          <w:w w:val="105"/>
          <w:sz w:val="28"/>
        </w:rPr>
      </w:pPr>
    </w:p>
    <w:p w:rsidR="0058301D" w:rsidRPr="00792A7D" w:rsidRDefault="0058301D" w:rsidP="009516F5">
      <w:pPr>
        <w:pStyle w:val="BodyText"/>
        <w:spacing w:before="6" w:line="276" w:lineRule="auto"/>
        <w:rPr>
          <w:b/>
          <w:color w:val="000000" w:themeColor="text1"/>
          <w:w w:val="105"/>
          <w:sz w:val="28"/>
        </w:rPr>
      </w:pPr>
    </w:p>
    <w:p w:rsidR="0058301D" w:rsidRPr="00792A7D" w:rsidRDefault="0058301D" w:rsidP="009516F5">
      <w:pPr>
        <w:pStyle w:val="BodyText"/>
        <w:spacing w:before="6" w:line="276" w:lineRule="auto"/>
        <w:rPr>
          <w:b/>
          <w:color w:val="000000" w:themeColor="text1"/>
          <w:w w:val="105"/>
          <w:sz w:val="28"/>
        </w:rPr>
      </w:pPr>
    </w:p>
    <w:p w:rsidR="0058301D" w:rsidRPr="00792A7D" w:rsidRDefault="0058301D" w:rsidP="009516F5">
      <w:pPr>
        <w:pStyle w:val="BodyText"/>
        <w:spacing w:before="6" w:line="276" w:lineRule="auto"/>
        <w:rPr>
          <w:b/>
          <w:color w:val="000000" w:themeColor="text1"/>
          <w:w w:val="105"/>
          <w:sz w:val="28"/>
        </w:rPr>
      </w:pPr>
    </w:p>
    <w:p w:rsidR="0058301D" w:rsidRDefault="0058301D" w:rsidP="009516F5">
      <w:pPr>
        <w:pStyle w:val="BodyText"/>
        <w:spacing w:before="6" w:line="276" w:lineRule="auto"/>
        <w:rPr>
          <w:b/>
          <w:color w:val="000000" w:themeColor="text1"/>
          <w:w w:val="105"/>
          <w:sz w:val="28"/>
        </w:rPr>
      </w:pPr>
    </w:p>
    <w:p w:rsidR="00505BEB" w:rsidRDefault="00505BEB" w:rsidP="009516F5">
      <w:pPr>
        <w:pStyle w:val="BodyText"/>
        <w:spacing w:line="276" w:lineRule="auto"/>
        <w:jc w:val="both"/>
        <w:rPr>
          <w:b/>
          <w:color w:val="000000" w:themeColor="text1"/>
          <w:sz w:val="28"/>
          <w:szCs w:val="24"/>
        </w:rPr>
      </w:pPr>
    </w:p>
    <w:p w:rsidR="00505BEB" w:rsidRDefault="00505BEB" w:rsidP="009516F5">
      <w:pPr>
        <w:pStyle w:val="BodyText"/>
        <w:spacing w:line="276" w:lineRule="auto"/>
        <w:jc w:val="both"/>
        <w:rPr>
          <w:b/>
          <w:color w:val="000000" w:themeColor="text1"/>
          <w:sz w:val="28"/>
          <w:szCs w:val="24"/>
        </w:rPr>
      </w:pPr>
    </w:p>
    <w:p w:rsidR="00505BEB" w:rsidRDefault="00505BEB" w:rsidP="009516F5">
      <w:pPr>
        <w:pStyle w:val="BodyText"/>
        <w:spacing w:line="276" w:lineRule="auto"/>
        <w:jc w:val="both"/>
        <w:rPr>
          <w:b/>
          <w:color w:val="000000" w:themeColor="text1"/>
          <w:sz w:val="28"/>
          <w:szCs w:val="24"/>
        </w:rPr>
      </w:pPr>
    </w:p>
    <w:p w:rsidR="00505BEB" w:rsidRDefault="00505BEB" w:rsidP="009516F5">
      <w:pPr>
        <w:pStyle w:val="BodyText"/>
        <w:spacing w:line="276" w:lineRule="auto"/>
        <w:jc w:val="both"/>
        <w:rPr>
          <w:b/>
          <w:color w:val="000000" w:themeColor="text1"/>
          <w:sz w:val="28"/>
          <w:szCs w:val="24"/>
        </w:rPr>
      </w:pPr>
    </w:p>
    <w:p w:rsidR="00911360" w:rsidRPr="00911360" w:rsidRDefault="00911360" w:rsidP="009516F5">
      <w:pPr>
        <w:pStyle w:val="BodyText"/>
        <w:spacing w:line="276" w:lineRule="auto"/>
        <w:jc w:val="both"/>
        <w:rPr>
          <w:b/>
          <w:color w:val="000000" w:themeColor="text1"/>
          <w:sz w:val="28"/>
          <w:szCs w:val="24"/>
        </w:rPr>
      </w:pPr>
      <w:r w:rsidRPr="00FC7A38">
        <w:rPr>
          <w:b/>
          <w:color w:val="000000" w:themeColor="text1"/>
          <w:sz w:val="28"/>
          <w:szCs w:val="24"/>
        </w:rPr>
        <w:t xml:space="preserve">Protocol </w:t>
      </w:r>
      <w:r>
        <w:rPr>
          <w:b/>
          <w:color w:val="000000" w:themeColor="text1"/>
          <w:sz w:val="28"/>
          <w:szCs w:val="24"/>
        </w:rPr>
        <w:t>0</w:t>
      </w:r>
      <w:r w:rsidR="005C724E">
        <w:rPr>
          <w:b/>
          <w:color w:val="000000" w:themeColor="text1"/>
          <w:sz w:val="28"/>
          <w:szCs w:val="24"/>
        </w:rPr>
        <w:t>8</w:t>
      </w:r>
      <w:r w:rsidRPr="00FC7A38">
        <w:rPr>
          <w:b/>
          <w:color w:val="000000" w:themeColor="text1"/>
          <w:sz w:val="28"/>
          <w:szCs w:val="24"/>
        </w:rPr>
        <w:t>:</w:t>
      </w:r>
    </w:p>
    <w:p w:rsidR="00911360" w:rsidRPr="00911360" w:rsidRDefault="00911360" w:rsidP="009516F5">
      <w:pPr>
        <w:tabs>
          <w:tab w:val="left" w:pos="1493"/>
        </w:tabs>
        <w:spacing w:before="45" w:line="276" w:lineRule="auto"/>
        <w:jc w:val="both"/>
        <w:rPr>
          <w:rFonts w:ascii="Times New Roman" w:hAnsi="Times New Roman" w:cs="Times New Roman"/>
          <w:b/>
          <w:color w:val="000000" w:themeColor="text1"/>
          <w:sz w:val="28"/>
          <w:szCs w:val="24"/>
        </w:rPr>
      </w:pPr>
      <w:r w:rsidRPr="00911360">
        <w:rPr>
          <w:rFonts w:ascii="Times New Roman" w:hAnsi="Times New Roman" w:cs="Times New Roman"/>
          <w:b/>
          <w:color w:val="000000" w:themeColor="text1"/>
          <w:w w:val="105"/>
          <w:sz w:val="28"/>
          <w:szCs w:val="24"/>
        </w:rPr>
        <w:t>Liquid Handling: Proper of Micropipettes.</w:t>
      </w:r>
    </w:p>
    <w:p w:rsidR="00911360" w:rsidRDefault="00911360" w:rsidP="009516F5">
      <w:pPr>
        <w:pStyle w:val="BodyText"/>
        <w:spacing w:before="6" w:line="276" w:lineRule="auto"/>
        <w:rPr>
          <w:b/>
          <w:color w:val="000000" w:themeColor="text1"/>
          <w:w w:val="105"/>
          <w:sz w:val="24"/>
        </w:rPr>
      </w:pPr>
    </w:p>
    <w:p w:rsidR="0058301D" w:rsidRPr="00176A37" w:rsidRDefault="0058301D" w:rsidP="009516F5">
      <w:pPr>
        <w:pStyle w:val="BodyText"/>
        <w:spacing w:before="6" w:line="276" w:lineRule="auto"/>
        <w:rPr>
          <w:color w:val="000000" w:themeColor="text1"/>
          <w:w w:val="105"/>
          <w:sz w:val="20"/>
        </w:rPr>
      </w:pPr>
      <w:r w:rsidRPr="00176A37">
        <w:rPr>
          <w:b/>
          <w:color w:val="000000" w:themeColor="text1"/>
          <w:w w:val="105"/>
          <w:sz w:val="24"/>
        </w:rPr>
        <w:t>Using a Micropipette:</w:t>
      </w:r>
    </w:p>
    <w:p w:rsidR="0058301D" w:rsidRPr="00792A7D" w:rsidRDefault="0058301D" w:rsidP="009516F5">
      <w:pPr>
        <w:pStyle w:val="BodyText"/>
        <w:spacing w:before="6" w:line="276" w:lineRule="auto"/>
        <w:jc w:val="both"/>
        <w:rPr>
          <w:color w:val="000000" w:themeColor="text1"/>
          <w:w w:val="105"/>
        </w:rPr>
      </w:pPr>
      <w:r w:rsidRPr="00792A7D">
        <w:rPr>
          <w:noProof/>
          <w:color w:val="000000" w:themeColor="text1"/>
          <w:sz w:val="24"/>
        </w:rPr>
        <w:drawing>
          <wp:anchor distT="0" distB="0" distL="0" distR="0" simplePos="0" relativeHeight="251656192" behindDoc="0" locked="0" layoutInCell="1" allowOverlap="1">
            <wp:simplePos x="0" y="0"/>
            <wp:positionH relativeFrom="page">
              <wp:posOffset>3057525</wp:posOffset>
            </wp:positionH>
            <wp:positionV relativeFrom="paragraph">
              <wp:posOffset>189865</wp:posOffset>
            </wp:positionV>
            <wp:extent cx="2599690" cy="1974850"/>
            <wp:effectExtent l="0" t="0" r="0" b="635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6" cstate="print"/>
                    <a:stretch>
                      <a:fillRect/>
                    </a:stretch>
                  </pic:blipFill>
                  <pic:spPr>
                    <a:xfrm>
                      <a:off x="0" y="0"/>
                      <a:ext cx="2599690" cy="1974850"/>
                    </a:xfrm>
                    <a:prstGeom prst="rect">
                      <a:avLst/>
                    </a:prstGeom>
                  </pic:spPr>
                </pic:pic>
              </a:graphicData>
            </a:graphic>
          </wp:anchor>
        </w:drawing>
      </w:r>
      <w:r w:rsidRPr="00792A7D">
        <w:rPr>
          <w:color w:val="000000" w:themeColor="text1"/>
          <w:w w:val="105"/>
          <w:sz w:val="24"/>
        </w:rPr>
        <w:t>NEVER exceed the upper or lower limits of these pipettes. The limits are:</w:t>
      </w:r>
    </w:p>
    <w:p w:rsidR="0058301D" w:rsidRPr="00792A7D" w:rsidRDefault="0058301D" w:rsidP="009516F5">
      <w:pPr>
        <w:pStyle w:val="BodyText"/>
        <w:spacing w:before="28" w:line="276" w:lineRule="auto"/>
        <w:ind w:left="561"/>
        <w:rPr>
          <w:color w:val="000000" w:themeColor="text1"/>
          <w:sz w:val="24"/>
        </w:rPr>
      </w:pPr>
      <w:r w:rsidRPr="00792A7D">
        <w:rPr>
          <w:color w:val="000000" w:themeColor="text1"/>
          <w:spacing w:val="-3"/>
          <w:w w:val="105"/>
          <w:sz w:val="24"/>
        </w:rPr>
        <w:t xml:space="preserve">1.   </w:t>
      </w:r>
      <w:r w:rsidRPr="00792A7D">
        <w:rPr>
          <w:color w:val="000000" w:themeColor="text1"/>
          <w:w w:val="105"/>
          <w:sz w:val="24"/>
        </w:rPr>
        <w:t>P10: 1.0 - 10.0μl</w:t>
      </w:r>
    </w:p>
    <w:p w:rsidR="0058301D" w:rsidRPr="00792A7D" w:rsidRDefault="0058301D" w:rsidP="009516F5">
      <w:pPr>
        <w:pStyle w:val="BodyText"/>
        <w:spacing w:before="45" w:line="276" w:lineRule="auto"/>
        <w:ind w:left="561"/>
        <w:rPr>
          <w:color w:val="000000" w:themeColor="text1"/>
          <w:sz w:val="24"/>
        </w:rPr>
      </w:pPr>
      <w:r w:rsidRPr="00792A7D">
        <w:rPr>
          <w:color w:val="000000" w:themeColor="text1"/>
          <w:spacing w:val="-3"/>
          <w:w w:val="105"/>
          <w:sz w:val="24"/>
        </w:rPr>
        <w:t xml:space="preserve">2.   </w:t>
      </w:r>
      <w:r w:rsidRPr="00792A7D">
        <w:rPr>
          <w:color w:val="000000" w:themeColor="text1"/>
          <w:w w:val="105"/>
          <w:sz w:val="24"/>
        </w:rPr>
        <w:t>P20: 2.0 - 20.0μl</w:t>
      </w:r>
    </w:p>
    <w:p w:rsidR="0058301D" w:rsidRPr="00792A7D" w:rsidRDefault="0058301D" w:rsidP="009516F5">
      <w:pPr>
        <w:pStyle w:val="BodyText"/>
        <w:spacing w:before="46" w:line="276" w:lineRule="auto"/>
        <w:ind w:left="561"/>
        <w:rPr>
          <w:color w:val="000000" w:themeColor="text1"/>
          <w:sz w:val="24"/>
        </w:rPr>
      </w:pPr>
      <w:r w:rsidRPr="00792A7D">
        <w:rPr>
          <w:color w:val="000000" w:themeColor="text1"/>
          <w:spacing w:val="-3"/>
          <w:w w:val="105"/>
          <w:sz w:val="24"/>
        </w:rPr>
        <w:t xml:space="preserve">3.   </w:t>
      </w:r>
      <w:r w:rsidRPr="00792A7D">
        <w:rPr>
          <w:color w:val="000000" w:themeColor="text1"/>
          <w:w w:val="105"/>
          <w:sz w:val="24"/>
        </w:rPr>
        <w:t>P200: 20 - 200μl</w:t>
      </w:r>
    </w:p>
    <w:p w:rsidR="0058301D" w:rsidRPr="00792A7D" w:rsidRDefault="0058301D" w:rsidP="009516F5">
      <w:pPr>
        <w:pStyle w:val="BodyText"/>
        <w:spacing w:before="46" w:line="276" w:lineRule="auto"/>
        <w:ind w:left="561"/>
        <w:rPr>
          <w:color w:val="000000" w:themeColor="text1"/>
          <w:sz w:val="24"/>
        </w:rPr>
      </w:pPr>
      <w:r w:rsidRPr="00792A7D">
        <w:rPr>
          <w:color w:val="000000" w:themeColor="text1"/>
          <w:w w:val="105"/>
          <w:sz w:val="24"/>
        </w:rPr>
        <w:t>4. P1000: 200 - 1000μl</w:t>
      </w:r>
    </w:p>
    <w:p w:rsidR="0058301D" w:rsidRPr="00792A7D" w:rsidRDefault="0058301D" w:rsidP="009516F5">
      <w:pPr>
        <w:pStyle w:val="BodyText"/>
        <w:spacing w:before="45" w:line="276" w:lineRule="auto"/>
        <w:ind w:left="900" w:right="390"/>
        <w:jc w:val="both"/>
        <w:rPr>
          <w:color w:val="000000" w:themeColor="text1"/>
          <w:w w:val="105"/>
          <w:sz w:val="24"/>
        </w:rPr>
      </w:pPr>
      <w:r w:rsidRPr="00792A7D">
        <w:rPr>
          <w:color w:val="000000" w:themeColor="text1"/>
          <w:w w:val="105"/>
          <w:sz w:val="24"/>
        </w:rPr>
        <w:t>Lookatthefrontfaceofthepipetandyouwillseeawindowwiththreedigitsinside.The diagram below shows the MAXIMUM value that can or should be dialed in on each size pipet. To exceed these values will put the pipet out of calibration. Beside each "window" belowisthenumbersplaceitrepresents.Pleasetakethetimetolearnhowtoreadthemso astoavoiddamagingthembydialingvaluesoutoftheirrange.</w:t>
      </w:r>
    </w:p>
    <w:p w:rsidR="0058301D" w:rsidRPr="00792A7D" w:rsidRDefault="0058301D" w:rsidP="009516F5">
      <w:pPr>
        <w:pStyle w:val="BodyText"/>
        <w:spacing w:before="45" w:line="276" w:lineRule="auto"/>
        <w:ind w:left="900" w:right="390"/>
        <w:jc w:val="both"/>
        <w:rPr>
          <w:color w:val="000000" w:themeColor="text1"/>
        </w:rPr>
      </w:pPr>
    </w:p>
    <w:p w:rsidR="0058301D" w:rsidRPr="00792A7D" w:rsidRDefault="0058301D" w:rsidP="009516F5">
      <w:pPr>
        <w:pStyle w:val="BodyText"/>
        <w:spacing w:before="45" w:line="276" w:lineRule="auto"/>
        <w:ind w:left="900" w:right="390"/>
        <w:jc w:val="center"/>
        <w:rPr>
          <w:color w:val="000000" w:themeColor="text1"/>
        </w:rPr>
      </w:pPr>
      <w:r w:rsidRPr="00792A7D">
        <w:rPr>
          <w:noProof/>
          <w:color w:val="000000" w:themeColor="text1"/>
          <w:sz w:val="20"/>
        </w:rPr>
        <w:drawing>
          <wp:inline distT="0" distB="0" distL="0" distR="0">
            <wp:extent cx="3285961" cy="1410366"/>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7" cstate="print"/>
                    <a:stretch>
                      <a:fillRect/>
                    </a:stretch>
                  </pic:blipFill>
                  <pic:spPr>
                    <a:xfrm>
                      <a:off x="0" y="0"/>
                      <a:ext cx="3285961" cy="1410366"/>
                    </a:xfrm>
                    <a:prstGeom prst="rect">
                      <a:avLst/>
                    </a:prstGeom>
                  </pic:spPr>
                </pic:pic>
              </a:graphicData>
            </a:graphic>
          </wp:inline>
        </w:drawing>
      </w:r>
    </w:p>
    <w:p w:rsidR="0058301D" w:rsidRPr="00792A7D" w:rsidRDefault="0058301D" w:rsidP="009516F5">
      <w:pPr>
        <w:pStyle w:val="BodyText"/>
        <w:spacing w:before="45" w:line="276" w:lineRule="auto"/>
        <w:ind w:left="900" w:right="390"/>
        <w:jc w:val="center"/>
        <w:rPr>
          <w:color w:val="000000" w:themeColor="text1"/>
        </w:rPr>
      </w:pPr>
    </w:p>
    <w:p w:rsidR="0058301D" w:rsidRPr="00792A7D" w:rsidRDefault="0058301D" w:rsidP="009516F5">
      <w:pPr>
        <w:pStyle w:val="BodyText"/>
        <w:spacing w:before="45" w:line="276" w:lineRule="auto"/>
        <w:ind w:left="900" w:right="390"/>
        <w:jc w:val="center"/>
        <w:rPr>
          <w:color w:val="000000" w:themeColor="text1"/>
        </w:rPr>
      </w:pPr>
      <w:r w:rsidRPr="00792A7D">
        <w:rPr>
          <w:noProof/>
          <w:color w:val="000000" w:themeColor="text1"/>
          <w:sz w:val="20"/>
        </w:rPr>
        <w:lastRenderedPageBreak/>
        <w:drawing>
          <wp:inline distT="0" distB="0" distL="0" distR="0">
            <wp:extent cx="5116706" cy="3152775"/>
            <wp:effectExtent l="0" t="0" r="8255"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8" cstate="print"/>
                    <a:stretch>
                      <a:fillRect/>
                    </a:stretch>
                  </pic:blipFill>
                  <pic:spPr>
                    <a:xfrm>
                      <a:off x="0" y="0"/>
                      <a:ext cx="5119441" cy="3154460"/>
                    </a:xfrm>
                    <a:prstGeom prst="rect">
                      <a:avLst/>
                    </a:prstGeom>
                  </pic:spPr>
                </pic:pic>
              </a:graphicData>
            </a:graphic>
          </wp:inline>
        </w:drawing>
      </w:r>
    </w:p>
    <w:p w:rsidR="0058301D" w:rsidRPr="00792A7D" w:rsidRDefault="0058301D" w:rsidP="009516F5">
      <w:pPr>
        <w:pStyle w:val="BodyText"/>
        <w:spacing w:before="45" w:line="276" w:lineRule="auto"/>
        <w:ind w:left="900" w:right="390"/>
        <w:jc w:val="center"/>
        <w:rPr>
          <w:color w:val="000000" w:themeColor="text1"/>
        </w:rPr>
      </w:pPr>
    </w:p>
    <w:p w:rsidR="0058301D" w:rsidRPr="00176A37" w:rsidRDefault="0058301D" w:rsidP="009516F5">
      <w:pPr>
        <w:pStyle w:val="Heading1"/>
        <w:spacing w:before="1" w:line="276" w:lineRule="auto"/>
        <w:ind w:left="0"/>
        <w:jc w:val="both"/>
        <w:rPr>
          <w:color w:val="000000" w:themeColor="text1"/>
          <w:sz w:val="24"/>
        </w:rPr>
      </w:pPr>
      <w:r w:rsidRPr="00176A37">
        <w:rPr>
          <w:color w:val="000000" w:themeColor="text1"/>
          <w:w w:val="105"/>
          <w:sz w:val="24"/>
        </w:rPr>
        <w:t>Rule of Thumb:</w:t>
      </w:r>
    </w:p>
    <w:p w:rsidR="0058301D" w:rsidRPr="00792A7D" w:rsidRDefault="0058301D" w:rsidP="00C863ED">
      <w:pPr>
        <w:pStyle w:val="BodyText"/>
        <w:numPr>
          <w:ilvl w:val="0"/>
          <w:numId w:val="4"/>
        </w:numPr>
        <w:spacing w:before="44" w:line="276" w:lineRule="auto"/>
        <w:ind w:left="720" w:right="392"/>
        <w:jc w:val="both"/>
        <w:rPr>
          <w:color w:val="000000" w:themeColor="text1"/>
          <w:sz w:val="24"/>
          <w:szCs w:val="24"/>
        </w:rPr>
      </w:pPr>
      <w:r w:rsidRPr="00792A7D">
        <w:rPr>
          <w:color w:val="000000" w:themeColor="text1"/>
          <w:w w:val="105"/>
          <w:sz w:val="24"/>
          <w:szCs w:val="24"/>
        </w:rPr>
        <w:t>AlwaysselecttheSMALLESTsizepipetthatwillhandlethevolumeyouwishtomoveto achievethegreatestaccuracy.Accuracydecreasesasyouuseunnecessarilylargepipetsfor smallvolumes.</w:t>
      </w:r>
    </w:p>
    <w:p w:rsidR="0058301D" w:rsidRPr="00792A7D" w:rsidRDefault="0058301D" w:rsidP="00C863ED">
      <w:pPr>
        <w:pStyle w:val="ListParagraph"/>
        <w:numPr>
          <w:ilvl w:val="0"/>
          <w:numId w:val="3"/>
        </w:numPr>
        <w:tabs>
          <w:tab w:val="left" w:pos="1173"/>
        </w:tabs>
        <w:spacing w:line="276" w:lineRule="auto"/>
        <w:ind w:left="720" w:right="390"/>
        <w:jc w:val="both"/>
        <w:rPr>
          <w:color w:val="000000" w:themeColor="text1"/>
          <w:sz w:val="24"/>
          <w:szCs w:val="24"/>
        </w:rPr>
      </w:pPr>
      <w:r w:rsidRPr="00792A7D">
        <w:rPr>
          <w:color w:val="000000" w:themeColor="text1"/>
          <w:w w:val="105"/>
          <w:sz w:val="24"/>
          <w:szCs w:val="24"/>
        </w:rPr>
        <w:t>Set the desired volume by turning the centrally located rings clockwise to increase volume or counterclockwise to decrease volume. P10: Maximum volume 10μl. Accurate between 1μl and 10μl. Numbers on the micropipette (typically black-black-red) are read as XX.Xμl. The change in color indicates the position of the decimal point. P20: Maximum volume 20μl. Accurate between 2μl and 20μl. Numbers on the micropipette (typicallyblack-black-red)arereadasXX.Xμl.Thechangeincolorindicatestheposition ofthedecimalpoint.P200:Maximumvolume200μl.Accuratebetween20μland200μl. Numbers on the micropipette (one color) are read as XXXμl. P1000: Maximum volume 1000μl (= 1 ml). Accurate between 200μl and 1000μl. Numbers on the micropipette (typically red-black-black) are read X.XX ml. Note that this micropipette readsmilliliters while the other two readmicroliters.</w:t>
      </w:r>
    </w:p>
    <w:p w:rsidR="0058301D" w:rsidRPr="00792A7D" w:rsidRDefault="0058301D" w:rsidP="00C863ED">
      <w:pPr>
        <w:pStyle w:val="ListParagraph"/>
        <w:numPr>
          <w:ilvl w:val="0"/>
          <w:numId w:val="3"/>
        </w:numPr>
        <w:tabs>
          <w:tab w:val="left" w:pos="1173"/>
        </w:tabs>
        <w:spacing w:line="276" w:lineRule="auto"/>
        <w:ind w:left="720" w:right="390"/>
        <w:jc w:val="both"/>
        <w:rPr>
          <w:color w:val="000000" w:themeColor="text1"/>
          <w:sz w:val="24"/>
          <w:szCs w:val="24"/>
        </w:rPr>
      </w:pPr>
      <w:r w:rsidRPr="00792A7D">
        <w:rPr>
          <w:color w:val="000000" w:themeColor="text1"/>
          <w:w w:val="105"/>
          <w:sz w:val="24"/>
          <w:szCs w:val="24"/>
        </w:rPr>
        <w:t>Load a sterile tip. Use blue tips for P1000 pipettes and clear tips for P200 and all smaller sizes.UsefiltertipswhenperformingPCRorworkingwithRNA.Closethetipboxto</w:t>
      </w:r>
    </w:p>
    <w:p w:rsidR="0058301D" w:rsidRPr="00792A7D" w:rsidRDefault="0058301D" w:rsidP="009516F5">
      <w:pPr>
        <w:pStyle w:val="BodyText"/>
        <w:spacing w:before="72" w:line="276" w:lineRule="auto"/>
        <w:ind w:left="518"/>
        <w:jc w:val="both"/>
        <w:rPr>
          <w:color w:val="000000" w:themeColor="text1"/>
          <w:w w:val="105"/>
          <w:sz w:val="24"/>
          <w:szCs w:val="24"/>
        </w:rPr>
      </w:pPr>
      <w:r w:rsidRPr="00792A7D">
        <w:rPr>
          <w:color w:val="000000" w:themeColor="text1"/>
          <w:w w:val="105"/>
          <w:sz w:val="24"/>
          <w:szCs w:val="24"/>
        </w:rPr>
        <w:t>maintainsterility.NOTE:Donotallowthepipettiptotouchanyobject(includingyourgloves, clothes, hair, skin,bench).</w:t>
      </w:r>
    </w:p>
    <w:p w:rsidR="0058301D" w:rsidRDefault="0058301D" w:rsidP="009516F5">
      <w:pPr>
        <w:pStyle w:val="Heading1"/>
        <w:tabs>
          <w:tab w:val="left" w:pos="745"/>
        </w:tabs>
        <w:spacing w:before="1" w:line="276" w:lineRule="auto"/>
        <w:ind w:left="0"/>
        <w:rPr>
          <w:color w:val="000000" w:themeColor="text1"/>
          <w:w w:val="105"/>
          <w:sz w:val="28"/>
        </w:rPr>
      </w:pPr>
    </w:p>
    <w:p w:rsidR="0058301D" w:rsidRPr="00176A37" w:rsidRDefault="0058301D" w:rsidP="009516F5">
      <w:pPr>
        <w:pStyle w:val="Heading1"/>
        <w:tabs>
          <w:tab w:val="left" w:pos="745"/>
        </w:tabs>
        <w:spacing w:before="1" w:line="276" w:lineRule="auto"/>
        <w:ind w:left="0"/>
        <w:rPr>
          <w:color w:val="000000" w:themeColor="text1"/>
          <w:sz w:val="20"/>
        </w:rPr>
      </w:pPr>
      <w:r w:rsidRPr="00176A37">
        <w:rPr>
          <w:color w:val="000000" w:themeColor="text1"/>
          <w:w w:val="105"/>
          <w:sz w:val="24"/>
        </w:rPr>
        <w:t>Load thesample</w:t>
      </w:r>
      <w:r>
        <w:rPr>
          <w:color w:val="000000" w:themeColor="text1"/>
          <w:w w:val="105"/>
          <w:sz w:val="20"/>
        </w:rPr>
        <w:t>:</w:t>
      </w:r>
    </w:p>
    <w:p w:rsidR="0058301D" w:rsidRPr="00792A7D" w:rsidRDefault="0058301D" w:rsidP="00C863ED">
      <w:pPr>
        <w:pStyle w:val="ListParagraph"/>
        <w:numPr>
          <w:ilvl w:val="0"/>
          <w:numId w:val="5"/>
        </w:numPr>
        <w:tabs>
          <w:tab w:val="left" w:pos="667"/>
        </w:tabs>
        <w:spacing w:line="276" w:lineRule="auto"/>
        <w:ind w:right="392"/>
        <w:jc w:val="both"/>
        <w:rPr>
          <w:color w:val="000000" w:themeColor="text1"/>
          <w:sz w:val="24"/>
        </w:rPr>
      </w:pPr>
      <w:r w:rsidRPr="00792A7D">
        <w:rPr>
          <w:color w:val="000000" w:themeColor="text1"/>
          <w:w w:val="105"/>
          <w:sz w:val="24"/>
        </w:rPr>
        <w:t xml:space="preserve">Theplungerwillstopattwodifferentpositionswhenitisdepressed.Pushtheplungerdown </w:t>
      </w:r>
      <w:r w:rsidRPr="00792A7D">
        <w:rPr>
          <w:color w:val="000000" w:themeColor="text1"/>
          <w:w w:val="105"/>
          <w:sz w:val="24"/>
        </w:rPr>
        <w:lastRenderedPageBreak/>
        <w:t>slowlytothepointoffirstresistance:thisistheloadvolume.Becausethisfirststoppingpoint isdependentonthevolumethatisbeingtransferred,thedistanceyouhavetopushtheplunger toreachthepointofinitialresistancewillchangedependingonthevolumebeingpipetted.</w:t>
      </w:r>
    </w:p>
    <w:p w:rsidR="0058301D" w:rsidRPr="00792A7D" w:rsidRDefault="0058301D" w:rsidP="00C863ED">
      <w:pPr>
        <w:pStyle w:val="ListParagraph"/>
        <w:numPr>
          <w:ilvl w:val="0"/>
          <w:numId w:val="5"/>
        </w:numPr>
        <w:tabs>
          <w:tab w:val="left" w:pos="664"/>
        </w:tabs>
        <w:spacing w:line="276" w:lineRule="auto"/>
        <w:ind w:right="391"/>
        <w:jc w:val="both"/>
        <w:rPr>
          <w:color w:val="000000" w:themeColor="text1"/>
          <w:sz w:val="24"/>
        </w:rPr>
      </w:pPr>
      <w:r w:rsidRPr="00792A7D">
        <w:rPr>
          <w:color w:val="000000" w:themeColor="text1"/>
          <w:w w:val="105"/>
          <w:sz w:val="24"/>
        </w:rPr>
        <w:t>While holding the plunger at the load volume set point, put the tip into the solution so thatit isimmersedjustenoughtocovertheend(3-4mm),notasdeepaspossible.</w:t>
      </w:r>
    </w:p>
    <w:p w:rsidR="0058301D" w:rsidRPr="00792A7D" w:rsidRDefault="0058301D" w:rsidP="00C863ED">
      <w:pPr>
        <w:pStyle w:val="ListParagraph"/>
        <w:numPr>
          <w:ilvl w:val="0"/>
          <w:numId w:val="5"/>
        </w:numPr>
        <w:tabs>
          <w:tab w:val="left" w:pos="697"/>
        </w:tabs>
        <w:spacing w:line="276" w:lineRule="auto"/>
        <w:ind w:right="391"/>
        <w:jc w:val="both"/>
        <w:rPr>
          <w:color w:val="000000" w:themeColor="text1"/>
          <w:sz w:val="24"/>
        </w:rPr>
      </w:pPr>
      <w:r w:rsidRPr="00792A7D">
        <w:rPr>
          <w:color w:val="000000" w:themeColor="text1"/>
          <w:w w:val="105"/>
          <w:sz w:val="24"/>
        </w:rPr>
        <w:t>Slowly release the plunger to draw up the liquid making sure to keep the tip immersed. NOTE: If the solution you are pipetting is viscous, allow the pipet tip to fill to final volume beforeremovingitfromsolutiontoavoidthepresenceofbubblesintheplastictip,whichwill result in an inaccuratevolume.</w:t>
      </w:r>
    </w:p>
    <w:p w:rsidR="0058301D" w:rsidRPr="00792A7D" w:rsidRDefault="0058301D" w:rsidP="00C863ED">
      <w:pPr>
        <w:pStyle w:val="ListParagraph"/>
        <w:numPr>
          <w:ilvl w:val="0"/>
          <w:numId w:val="5"/>
        </w:numPr>
        <w:tabs>
          <w:tab w:val="left" w:pos="717"/>
        </w:tabs>
        <w:spacing w:before="1" w:line="276" w:lineRule="auto"/>
        <w:ind w:right="394"/>
        <w:jc w:val="both"/>
        <w:rPr>
          <w:color w:val="000000" w:themeColor="text1"/>
          <w:sz w:val="24"/>
        </w:rPr>
      </w:pPr>
      <w:r w:rsidRPr="00792A7D">
        <w:rPr>
          <w:noProof/>
          <w:color w:val="000000" w:themeColor="text1"/>
          <w:sz w:val="24"/>
        </w:rPr>
        <w:drawing>
          <wp:anchor distT="0" distB="0" distL="0" distR="0" simplePos="0" relativeHeight="251657216" behindDoc="0" locked="0" layoutInCell="1" allowOverlap="1">
            <wp:simplePos x="0" y="0"/>
            <wp:positionH relativeFrom="margin">
              <wp:align>center</wp:align>
            </wp:positionH>
            <wp:positionV relativeFrom="paragraph">
              <wp:posOffset>487045</wp:posOffset>
            </wp:positionV>
            <wp:extent cx="4000931" cy="1745932"/>
            <wp:effectExtent l="0" t="0" r="0" b="6985"/>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9" cstate="print"/>
                    <a:stretch>
                      <a:fillRect/>
                    </a:stretch>
                  </pic:blipFill>
                  <pic:spPr>
                    <a:xfrm>
                      <a:off x="0" y="0"/>
                      <a:ext cx="4000931" cy="1745932"/>
                    </a:xfrm>
                    <a:prstGeom prst="rect">
                      <a:avLst/>
                    </a:prstGeom>
                  </pic:spPr>
                </pic:pic>
              </a:graphicData>
            </a:graphic>
          </wp:anchor>
        </w:drawing>
      </w:r>
      <w:r w:rsidRPr="00792A7D">
        <w:rPr>
          <w:color w:val="000000" w:themeColor="text1"/>
          <w:w w:val="105"/>
          <w:sz w:val="24"/>
        </w:rPr>
        <w:t>Visuallyinspecttheloadtomakesureitiscorrect-thereshouldbenoairspaceinthedistal endtip</w:t>
      </w:r>
    </w:p>
    <w:p w:rsidR="0058301D" w:rsidRPr="00792A7D" w:rsidRDefault="0058301D" w:rsidP="009516F5">
      <w:pPr>
        <w:pStyle w:val="BodyText"/>
        <w:spacing w:before="6" w:line="276" w:lineRule="auto"/>
        <w:rPr>
          <w:color w:val="000000" w:themeColor="text1"/>
          <w:sz w:val="24"/>
        </w:rPr>
      </w:pPr>
    </w:p>
    <w:p w:rsidR="0058301D" w:rsidRPr="00792A7D" w:rsidRDefault="0058301D" w:rsidP="009516F5">
      <w:pPr>
        <w:pStyle w:val="BodyText"/>
        <w:spacing w:before="11" w:line="276" w:lineRule="auto"/>
        <w:rPr>
          <w:color w:val="000000" w:themeColor="text1"/>
          <w:sz w:val="36"/>
        </w:rPr>
      </w:pPr>
    </w:p>
    <w:p w:rsidR="0058301D" w:rsidRPr="00792A7D" w:rsidRDefault="0058301D" w:rsidP="00C863ED">
      <w:pPr>
        <w:pStyle w:val="ListParagraph"/>
        <w:numPr>
          <w:ilvl w:val="0"/>
          <w:numId w:val="6"/>
        </w:numPr>
        <w:tabs>
          <w:tab w:val="left" w:pos="765"/>
        </w:tabs>
        <w:spacing w:line="276" w:lineRule="auto"/>
        <w:ind w:right="305"/>
        <w:jc w:val="both"/>
        <w:rPr>
          <w:color w:val="000000" w:themeColor="text1"/>
          <w:sz w:val="24"/>
        </w:rPr>
      </w:pPr>
      <w:r w:rsidRPr="00792A7D">
        <w:rPr>
          <w:color w:val="000000" w:themeColor="text1"/>
          <w:w w:val="105"/>
          <w:sz w:val="24"/>
        </w:rPr>
        <w:t>Deliver the sample. The second stopping point can be found when the plunger is depressed beyond the initial resistance until it is in contact with the body of the pipette. This second stoppingpointisusedforthecompletedischargingofsolutionsfromtheplastictip.Youshould not reach this second stop when drawing liquid into the pipette, only when expelling the last drop. To deliver thevolume,</w:t>
      </w:r>
    </w:p>
    <w:p w:rsidR="0058301D" w:rsidRPr="00792A7D" w:rsidRDefault="0058301D" w:rsidP="00C863ED">
      <w:pPr>
        <w:pStyle w:val="ListParagraph"/>
        <w:numPr>
          <w:ilvl w:val="1"/>
          <w:numId w:val="6"/>
        </w:numPr>
        <w:tabs>
          <w:tab w:val="left" w:pos="765"/>
        </w:tabs>
        <w:spacing w:line="276" w:lineRule="auto"/>
        <w:ind w:right="305"/>
        <w:jc w:val="both"/>
        <w:rPr>
          <w:color w:val="000000" w:themeColor="text1"/>
          <w:sz w:val="24"/>
        </w:rPr>
      </w:pPr>
      <w:r w:rsidRPr="00792A7D">
        <w:rPr>
          <w:color w:val="000000" w:themeColor="text1"/>
          <w:w w:val="105"/>
          <w:sz w:val="24"/>
        </w:rPr>
        <w:t>Place the tip into the receivingvessel.</w:t>
      </w:r>
    </w:p>
    <w:p w:rsidR="0058301D" w:rsidRPr="00792A7D" w:rsidRDefault="0058301D" w:rsidP="00C863ED">
      <w:pPr>
        <w:pStyle w:val="ListParagraph"/>
        <w:numPr>
          <w:ilvl w:val="1"/>
          <w:numId w:val="6"/>
        </w:numPr>
        <w:tabs>
          <w:tab w:val="left" w:pos="765"/>
        </w:tabs>
        <w:spacing w:line="276" w:lineRule="auto"/>
        <w:ind w:right="305"/>
        <w:jc w:val="both"/>
        <w:rPr>
          <w:color w:val="000000" w:themeColor="text1"/>
          <w:sz w:val="24"/>
        </w:rPr>
      </w:pPr>
      <w:r w:rsidRPr="00792A7D">
        <w:rPr>
          <w:color w:val="000000" w:themeColor="text1"/>
          <w:w w:val="105"/>
          <w:sz w:val="24"/>
        </w:rPr>
        <w:t>Depress the plunger to the point of initialresistance</w:t>
      </w:r>
    </w:p>
    <w:p w:rsidR="0058301D" w:rsidRPr="00792A7D" w:rsidRDefault="0058301D" w:rsidP="00C863ED">
      <w:pPr>
        <w:pStyle w:val="ListParagraph"/>
        <w:numPr>
          <w:ilvl w:val="1"/>
          <w:numId w:val="6"/>
        </w:numPr>
        <w:tabs>
          <w:tab w:val="left" w:pos="765"/>
        </w:tabs>
        <w:spacing w:line="276" w:lineRule="auto"/>
        <w:ind w:right="305"/>
        <w:jc w:val="both"/>
        <w:rPr>
          <w:color w:val="000000" w:themeColor="text1"/>
          <w:sz w:val="24"/>
        </w:rPr>
      </w:pPr>
      <w:r w:rsidRPr="00792A7D">
        <w:rPr>
          <w:color w:val="000000" w:themeColor="text1"/>
          <w:w w:val="105"/>
          <w:sz w:val="24"/>
        </w:rPr>
        <w:t>Wait 1second</w:t>
      </w:r>
    </w:p>
    <w:p w:rsidR="0058301D" w:rsidRPr="00792A7D" w:rsidRDefault="0058301D" w:rsidP="00C863ED">
      <w:pPr>
        <w:pStyle w:val="ListParagraph"/>
        <w:numPr>
          <w:ilvl w:val="1"/>
          <w:numId w:val="6"/>
        </w:numPr>
        <w:tabs>
          <w:tab w:val="left" w:pos="765"/>
        </w:tabs>
        <w:spacing w:line="276" w:lineRule="auto"/>
        <w:ind w:right="305"/>
        <w:jc w:val="both"/>
        <w:rPr>
          <w:color w:val="000000" w:themeColor="text1"/>
          <w:sz w:val="24"/>
        </w:rPr>
      </w:pPr>
      <w:r w:rsidRPr="00792A7D">
        <w:rPr>
          <w:color w:val="000000" w:themeColor="text1"/>
          <w:w w:val="105"/>
          <w:sz w:val="24"/>
        </w:rPr>
        <w:t>Continuetopresstheplungerallthewaytothebottom-thisexpelsalltheliquid.</w:t>
      </w:r>
    </w:p>
    <w:p w:rsidR="0058301D" w:rsidRPr="00792A7D" w:rsidRDefault="0058301D" w:rsidP="00C863ED">
      <w:pPr>
        <w:pStyle w:val="ListParagraph"/>
        <w:numPr>
          <w:ilvl w:val="1"/>
          <w:numId w:val="6"/>
        </w:numPr>
        <w:tabs>
          <w:tab w:val="left" w:pos="765"/>
        </w:tabs>
        <w:spacing w:line="276" w:lineRule="auto"/>
        <w:ind w:right="305"/>
        <w:jc w:val="both"/>
        <w:rPr>
          <w:color w:val="000000" w:themeColor="text1"/>
          <w:sz w:val="24"/>
        </w:rPr>
      </w:pPr>
      <w:r w:rsidRPr="00792A7D">
        <w:rPr>
          <w:color w:val="000000" w:themeColor="text1"/>
          <w:w w:val="105"/>
          <w:sz w:val="24"/>
        </w:rPr>
        <w:t>THEN, WITHOUT RELEASING THE PLUNGER, withdraw thetip.</w:t>
      </w:r>
    </w:p>
    <w:p w:rsidR="0058301D" w:rsidRPr="00792A7D" w:rsidRDefault="0058301D" w:rsidP="00C863ED">
      <w:pPr>
        <w:pStyle w:val="ListParagraph"/>
        <w:numPr>
          <w:ilvl w:val="0"/>
          <w:numId w:val="7"/>
        </w:numPr>
        <w:tabs>
          <w:tab w:val="left" w:pos="791"/>
        </w:tabs>
        <w:spacing w:before="72" w:line="276" w:lineRule="auto"/>
        <w:ind w:right="307"/>
        <w:jc w:val="both"/>
        <w:rPr>
          <w:color w:val="000000" w:themeColor="text1"/>
          <w:sz w:val="24"/>
        </w:rPr>
      </w:pPr>
      <w:r w:rsidRPr="00792A7D">
        <w:rPr>
          <w:color w:val="000000" w:themeColor="text1"/>
          <w:w w:val="105"/>
          <w:sz w:val="24"/>
        </w:rPr>
        <w:t>Discharge the tip. While holding the tip over an appropriate waste receptacle, press the discharge slider on the back of thegrip.</w:t>
      </w:r>
    </w:p>
    <w:p w:rsidR="0058301D" w:rsidRPr="00792A7D" w:rsidRDefault="0058301D" w:rsidP="009516F5">
      <w:pPr>
        <w:pStyle w:val="Heading1"/>
        <w:spacing w:before="1" w:line="276" w:lineRule="auto"/>
        <w:ind w:left="0"/>
        <w:jc w:val="both"/>
        <w:rPr>
          <w:color w:val="000000" w:themeColor="text1"/>
          <w:w w:val="105"/>
          <w:sz w:val="28"/>
        </w:rPr>
      </w:pPr>
    </w:p>
    <w:p w:rsidR="0058301D" w:rsidRPr="00880758" w:rsidRDefault="0058301D" w:rsidP="009516F5">
      <w:pPr>
        <w:pStyle w:val="Heading1"/>
        <w:spacing w:before="1" w:line="276" w:lineRule="auto"/>
        <w:ind w:left="0"/>
        <w:jc w:val="both"/>
        <w:rPr>
          <w:color w:val="000000" w:themeColor="text1"/>
          <w:sz w:val="24"/>
        </w:rPr>
      </w:pPr>
      <w:r w:rsidRPr="00880758">
        <w:rPr>
          <w:color w:val="000000" w:themeColor="text1"/>
          <w:w w:val="105"/>
          <w:sz w:val="24"/>
        </w:rPr>
        <w:t>Small Volumes Technique</w:t>
      </w:r>
      <w:r>
        <w:rPr>
          <w:color w:val="000000" w:themeColor="text1"/>
          <w:w w:val="105"/>
          <w:sz w:val="24"/>
        </w:rPr>
        <w:t>:</w:t>
      </w:r>
    </w:p>
    <w:p w:rsidR="0058301D" w:rsidRPr="00792A7D" w:rsidRDefault="0058301D" w:rsidP="009516F5">
      <w:pPr>
        <w:pStyle w:val="BodyText"/>
        <w:spacing w:line="276" w:lineRule="auto"/>
        <w:ind w:left="720" w:right="305"/>
        <w:jc w:val="both"/>
        <w:rPr>
          <w:color w:val="000000" w:themeColor="text1"/>
          <w:sz w:val="24"/>
        </w:rPr>
      </w:pPr>
      <w:r w:rsidRPr="00792A7D">
        <w:rPr>
          <w:noProof/>
          <w:color w:val="000000" w:themeColor="text1"/>
        </w:rPr>
        <w:lastRenderedPageBreak/>
        <w:drawing>
          <wp:anchor distT="0" distB="0" distL="0" distR="0" simplePos="0" relativeHeight="251658240" behindDoc="0" locked="0" layoutInCell="1" allowOverlap="1">
            <wp:simplePos x="0" y="0"/>
            <wp:positionH relativeFrom="page">
              <wp:posOffset>2505075</wp:posOffset>
            </wp:positionH>
            <wp:positionV relativeFrom="paragraph">
              <wp:posOffset>1488440</wp:posOffset>
            </wp:positionV>
            <wp:extent cx="2305050" cy="1628775"/>
            <wp:effectExtent l="0" t="0" r="0" b="9525"/>
            <wp:wrapTopAndBottom/>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0" cstate="print"/>
                    <a:stretch>
                      <a:fillRect/>
                    </a:stretch>
                  </pic:blipFill>
                  <pic:spPr>
                    <a:xfrm>
                      <a:off x="0" y="0"/>
                      <a:ext cx="2305050" cy="1628775"/>
                    </a:xfrm>
                    <a:prstGeom prst="rect">
                      <a:avLst/>
                    </a:prstGeom>
                  </pic:spPr>
                </pic:pic>
              </a:graphicData>
            </a:graphic>
          </wp:anchor>
        </w:drawing>
      </w:r>
      <w:r w:rsidRPr="00792A7D">
        <w:rPr>
          <w:color w:val="000000" w:themeColor="text1"/>
          <w:w w:val="105"/>
          <w:sz w:val="24"/>
        </w:rPr>
        <w:t>Withsmallvolumes,especiallythe1-10μlrange,youmustkeeptrackofthedropletsyourpipet. Carefullyexpeltheliquiddropletonthesidewallofthetubesothatyoucanseeit,drawingthe tipaway/outcarefullyBEFOREreleasingtheplunger.Ifaddingtoalargervolume,flushthetip with the solvent liquid after expelling the droplet to make sure you get all the delivery liquid. With small volumes you'll usually need to centrifuge and then vortex the tube to get a good mixing of thereagents.</w:t>
      </w:r>
    </w:p>
    <w:p w:rsidR="0058301D" w:rsidRPr="00792A7D" w:rsidRDefault="0058301D" w:rsidP="009516F5">
      <w:pPr>
        <w:pStyle w:val="BodyText"/>
        <w:spacing w:before="7" w:line="276" w:lineRule="auto"/>
        <w:rPr>
          <w:color w:val="000000" w:themeColor="text1"/>
          <w:w w:val="105"/>
          <w:sz w:val="28"/>
        </w:rPr>
      </w:pPr>
    </w:p>
    <w:p w:rsidR="0058301D" w:rsidRPr="00880758" w:rsidRDefault="0058301D" w:rsidP="009516F5">
      <w:pPr>
        <w:pStyle w:val="BodyText"/>
        <w:spacing w:before="7" w:line="276" w:lineRule="auto"/>
        <w:rPr>
          <w:b/>
          <w:color w:val="000000" w:themeColor="text1"/>
          <w:sz w:val="20"/>
        </w:rPr>
      </w:pPr>
      <w:r w:rsidRPr="00880758">
        <w:rPr>
          <w:b/>
          <w:color w:val="000000" w:themeColor="text1"/>
          <w:w w:val="105"/>
          <w:sz w:val="24"/>
        </w:rPr>
        <w:t>A Simple Check for Proper Calibration:</w:t>
      </w:r>
    </w:p>
    <w:p w:rsidR="0058301D" w:rsidRPr="00792A7D" w:rsidRDefault="0058301D" w:rsidP="009516F5">
      <w:pPr>
        <w:pStyle w:val="BodyText"/>
        <w:spacing w:line="276" w:lineRule="auto"/>
        <w:ind w:left="720" w:right="306"/>
        <w:jc w:val="both"/>
        <w:rPr>
          <w:color w:val="000000" w:themeColor="text1"/>
          <w:sz w:val="24"/>
        </w:rPr>
      </w:pPr>
      <w:r w:rsidRPr="00792A7D">
        <w:rPr>
          <w:color w:val="000000" w:themeColor="text1"/>
          <w:w w:val="105"/>
          <w:sz w:val="24"/>
        </w:rPr>
        <w:t>Check the calibration of your micropipette by using the fact that 1 ml of deionized (or distilled) water has a mass of 1 g. Pipet a range of volumes spanning the pipette's useable range and weigh them on a top loading balance having at least 3 decimal place accuracy. Pipets having greater than 5% error should be recalibrated.</w:t>
      </w:r>
    </w:p>
    <w:p w:rsidR="0058301D" w:rsidRDefault="0058301D" w:rsidP="009516F5">
      <w:pPr>
        <w:pStyle w:val="Heading1"/>
        <w:spacing w:before="72" w:line="276" w:lineRule="auto"/>
        <w:ind w:left="0"/>
        <w:rPr>
          <w:color w:val="000000" w:themeColor="text1"/>
          <w:w w:val="105"/>
          <w:sz w:val="28"/>
          <w:szCs w:val="24"/>
        </w:rPr>
      </w:pPr>
    </w:p>
    <w:p w:rsidR="0058301D" w:rsidRDefault="0058301D" w:rsidP="009516F5">
      <w:pPr>
        <w:pStyle w:val="Heading1"/>
        <w:spacing w:before="72" w:line="276" w:lineRule="auto"/>
        <w:ind w:left="0"/>
        <w:rPr>
          <w:color w:val="000000" w:themeColor="text1"/>
          <w:w w:val="105"/>
          <w:sz w:val="28"/>
          <w:szCs w:val="24"/>
        </w:rPr>
      </w:pPr>
    </w:p>
    <w:p w:rsidR="0058301D" w:rsidRDefault="0058301D" w:rsidP="009516F5">
      <w:pPr>
        <w:pStyle w:val="Heading1"/>
        <w:spacing w:before="72" w:line="276" w:lineRule="auto"/>
        <w:ind w:left="0"/>
        <w:rPr>
          <w:color w:val="000000" w:themeColor="text1"/>
          <w:w w:val="105"/>
          <w:sz w:val="28"/>
          <w:szCs w:val="24"/>
        </w:rPr>
      </w:pPr>
    </w:p>
    <w:p w:rsidR="0058301D" w:rsidRDefault="0058301D" w:rsidP="009516F5">
      <w:pPr>
        <w:pStyle w:val="Heading1"/>
        <w:spacing w:before="72" w:line="276" w:lineRule="auto"/>
        <w:ind w:left="0"/>
        <w:rPr>
          <w:color w:val="000000" w:themeColor="text1"/>
          <w:w w:val="105"/>
          <w:sz w:val="28"/>
          <w:szCs w:val="24"/>
        </w:rPr>
      </w:pPr>
    </w:p>
    <w:p w:rsidR="0058301D" w:rsidRDefault="0058301D" w:rsidP="009516F5">
      <w:pPr>
        <w:pStyle w:val="Heading1"/>
        <w:spacing w:before="72" w:line="276" w:lineRule="auto"/>
        <w:ind w:left="0"/>
        <w:rPr>
          <w:color w:val="000000" w:themeColor="text1"/>
          <w:w w:val="105"/>
          <w:sz w:val="28"/>
          <w:szCs w:val="24"/>
        </w:rPr>
      </w:pPr>
    </w:p>
    <w:p w:rsidR="0058301D" w:rsidRDefault="0058301D" w:rsidP="009516F5">
      <w:pPr>
        <w:pStyle w:val="Heading1"/>
        <w:spacing w:before="72" w:line="276" w:lineRule="auto"/>
        <w:ind w:left="0"/>
        <w:rPr>
          <w:color w:val="000000" w:themeColor="text1"/>
          <w:w w:val="105"/>
          <w:sz w:val="28"/>
          <w:szCs w:val="24"/>
        </w:rPr>
      </w:pPr>
    </w:p>
    <w:p w:rsidR="0058301D" w:rsidRDefault="0058301D" w:rsidP="009516F5">
      <w:pPr>
        <w:pStyle w:val="Heading1"/>
        <w:spacing w:before="72" w:line="276" w:lineRule="auto"/>
        <w:ind w:left="0"/>
        <w:rPr>
          <w:color w:val="000000" w:themeColor="text1"/>
          <w:w w:val="105"/>
          <w:sz w:val="28"/>
          <w:szCs w:val="24"/>
        </w:rPr>
      </w:pPr>
    </w:p>
    <w:p w:rsidR="00505BEB" w:rsidRDefault="00505BEB" w:rsidP="009516F5">
      <w:pPr>
        <w:pStyle w:val="BodyText"/>
        <w:spacing w:line="276" w:lineRule="auto"/>
        <w:jc w:val="both"/>
        <w:rPr>
          <w:b/>
          <w:color w:val="000000" w:themeColor="text1"/>
          <w:sz w:val="28"/>
          <w:szCs w:val="24"/>
        </w:rPr>
      </w:pPr>
    </w:p>
    <w:p w:rsidR="00505BEB" w:rsidRDefault="00505BEB" w:rsidP="009516F5">
      <w:pPr>
        <w:pStyle w:val="BodyText"/>
        <w:spacing w:line="276" w:lineRule="auto"/>
        <w:jc w:val="both"/>
        <w:rPr>
          <w:b/>
          <w:color w:val="000000" w:themeColor="text1"/>
          <w:sz w:val="28"/>
          <w:szCs w:val="24"/>
        </w:rPr>
      </w:pPr>
    </w:p>
    <w:p w:rsidR="00505BEB" w:rsidRDefault="00505BEB" w:rsidP="009516F5">
      <w:pPr>
        <w:pStyle w:val="BodyText"/>
        <w:spacing w:line="276" w:lineRule="auto"/>
        <w:jc w:val="both"/>
        <w:rPr>
          <w:b/>
          <w:color w:val="000000" w:themeColor="text1"/>
          <w:sz w:val="28"/>
          <w:szCs w:val="24"/>
        </w:rPr>
      </w:pPr>
    </w:p>
    <w:p w:rsidR="00505BEB" w:rsidRDefault="00505BEB" w:rsidP="009516F5">
      <w:pPr>
        <w:pStyle w:val="BodyText"/>
        <w:spacing w:line="276" w:lineRule="auto"/>
        <w:jc w:val="both"/>
        <w:rPr>
          <w:b/>
          <w:color w:val="000000" w:themeColor="text1"/>
          <w:sz w:val="28"/>
          <w:szCs w:val="24"/>
        </w:rPr>
      </w:pPr>
    </w:p>
    <w:p w:rsidR="00505BEB" w:rsidRDefault="00505BEB" w:rsidP="009516F5">
      <w:pPr>
        <w:pStyle w:val="BodyText"/>
        <w:spacing w:line="276" w:lineRule="auto"/>
        <w:jc w:val="both"/>
        <w:rPr>
          <w:b/>
          <w:color w:val="000000" w:themeColor="text1"/>
          <w:sz w:val="28"/>
          <w:szCs w:val="24"/>
        </w:rPr>
      </w:pPr>
    </w:p>
    <w:p w:rsidR="00505BEB" w:rsidRDefault="00505BEB" w:rsidP="009516F5">
      <w:pPr>
        <w:pStyle w:val="BodyText"/>
        <w:spacing w:line="276" w:lineRule="auto"/>
        <w:jc w:val="both"/>
        <w:rPr>
          <w:b/>
          <w:color w:val="000000" w:themeColor="text1"/>
          <w:sz w:val="28"/>
          <w:szCs w:val="24"/>
        </w:rPr>
      </w:pPr>
    </w:p>
    <w:p w:rsidR="00505BEB" w:rsidRDefault="00505BEB" w:rsidP="009516F5">
      <w:pPr>
        <w:pStyle w:val="BodyText"/>
        <w:spacing w:line="276" w:lineRule="auto"/>
        <w:jc w:val="both"/>
        <w:rPr>
          <w:b/>
          <w:color w:val="000000" w:themeColor="text1"/>
          <w:sz w:val="28"/>
          <w:szCs w:val="24"/>
        </w:rPr>
      </w:pPr>
    </w:p>
    <w:p w:rsidR="00505BEB" w:rsidRDefault="00505BEB" w:rsidP="009516F5">
      <w:pPr>
        <w:pStyle w:val="BodyText"/>
        <w:spacing w:line="276" w:lineRule="auto"/>
        <w:jc w:val="both"/>
        <w:rPr>
          <w:b/>
          <w:color w:val="000000" w:themeColor="text1"/>
          <w:sz w:val="28"/>
          <w:szCs w:val="24"/>
        </w:rPr>
      </w:pPr>
    </w:p>
    <w:p w:rsidR="00505BEB" w:rsidRDefault="00505BEB" w:rsidP="009516F5">
      <w:pPr>
        <w:pStyle w:val="BodyText"/>
        <w:spacing w:line="276" w:lineRule="auto"/>
        <w:jc w:val="both"/>
        <w:rPr>
          <w:b/>
          <w:color w:val="000000" w:themeColor="text1"/>
          <w:sz w:val="28"/>
          <w:szCs w:val="24"/>
        </w:rPr>
      </w:pPr>
    </w:p>
    <w:p w:rsidR="00505BEB" w:rsidRDefault="00505BEB" w:rsidP="009516F5">
      <w:pPr>
        <w:pStyle w:val="BodyText"/>
        <w:spacing w:line="276" w:lineRule="auto"/>
        <w:jc w:val="both"/>
        <w:rPr>
          <w:b/>
          <w:color w:val="000000" w:themeColor="text1"/>
          <w:sz w:val="28"/>
          <w:szCs w:val="24"/>
        </w:rPr>
      </w:pPr>
    </w:p>
    <w:p w:rsidR="00911360" w:rsidRDefault="005762E8" w:rsidP="009516F5">
      <w:pPr>
        <w:pStyle w:val="BodyText"/>
        <w:spacing w:line="276" w:lineRule="auto"/>
        <w:jc w:val="both"/>
        <w:rPr>
          <w:b/>
          <w:color w:val="000000" w:themeColor="text1"/>
          <w:sz w:val="28"/>
          <w:szCs w:val="24"/>
        </w:rPr>
      </w:pPr>
      <w:r w:rsidRPr="00FC7A38">
        <w:rPr>
          <w:b/>
          <w:color w:val="000000" w:themeColor="text1"/>
          <w:sz w:val="28"/>
          <w:szCs w:val="24"/>
        </w:rPr>
        <w:t xml:space="preserve">Protocol </w:t>
      </w:r>
      <w:r w:rsidR="00375330">
        <w:rPr>
          <w:b/>
          <w:color w:val="000000" w:themeColor="text1"/>
          <w:sz w:val="28"/>
          <w:szCs w:val="24"/>
        </w:rPr>
        <w:t>0</w:t>
      </w:r>
      <w:r w:rsidR="005C724E">
        <w:rPr>
          <w:b/>
          <w:color w:val="000000" w:themeColor="text1"/>
          <w:sz w:val="28"/>
          <w:szCs w:val="24"/>
        </w:rPr>
        <w:t>9</w:t>
      </w:r>
      <w:r w:rsidRPr="00FC7A38">
        <w:rPr>
          <w:b/>
          <w:color w:val="000000" w:themeColor="text1"/>
          <w:sz w:val="28"/>
          <w:szCs w:val="24"/>
        </w:rPr>
        <w:t>:</w:t>
      </w:r>
    </w:p>
    <w:p w:rsidR="005762E8" w:rsidRDefault="005762E8" w:rsidP="009516F5">
      <w:pPr>
        <w:pStyle w:val="BodyText"/>
        <w:spacing w:line="276" w:lineRule="auto"/>
        <w:jc w:val="both"/>
        <w:rPr>
          <w:b/>
          <w:color w:val="000000" w:themeColor="text1"/>
          <w:sz w:val="28"/>
          <w:szCs w:val="24"/>
        </w:rPr>
      </w:pPr>
      <w:r w:rsidRPr="00FC7A38">
        <w:rPr>
          <w:b/>
          <w:color w:val="000000" w:themeColor="text1"/>
          <w:sz w:val="28"/>
          <w:szCs w:val="24"/>
        </w:rPr>
        <w:t xml:space="preserve">Hematoxylin and </w:t>
      </w:r>
      <w:r>
        <w:rPr>
          <w:b/>
          <w:color w:val="000000" w:themeColor="text1"/>
          <w:sz w:val="28"/>
          <w:szCs w:val="24"/>
        </w:rPr>
        <w:t>E</w:t>
      </w:r>
      <w:r w:rsidRPr="00FC7A38">
        <w:rPr>
          <w:b/>
          <w:color w:val="000000" w:themeColor="text1"/>
          <w:sz w:val="28"/>
          <w:szCs w:val="24"/>
        </w:rPr>
        <w:t xml:space="preserve">osin </w:t>
      </w:r>
      <w:r>
        <w:rPr>
          <w:b/>
          <w:color w:val="000000" w:themeColor="text1"/>
          <w:sz w:val="28"/>
          <w:szCs w:val="24"/>
        </w:rPr>
        <w:t>S</w:t>
      </w:r>
      <w:r w:rsidRPr="00FC7A38">
        <w:rPr>
          <w:b/>
          <w:color w:val="000000" w:themeColor="text1"/>
          <w:sz w:val="28"/>
          <w:szCs w:val="24"/>
        </w:rPr>
        <w:t>taining</w:t>
      </w:r>
      <w:r>
        <w:rPr>
          <w:b/>
          <w:color w:val="000000" w:themeColor="text1"/>
          <w:sz w:val="28"/>
          <w:szCs w:val="24"/>
        </w:rPr>
        <w:t xml:space="preserve"> (</w:t>
      </w:r>
      <w:r w:rsidRPr="00F76A75">
        <w:rPr>
          <w:b/>
          <w:color w:val="000000" w:themeColor="text1"/>
          <w:sz w:val="28"/>
          <w:szCs w:val="24"/>
        </w:rPr>
        <w:t>Harris’ Hematoxylin and Eosin</w:t>
      </w:r>
      <w:r>
        <w:rPr>
          <w:b/>
          <w:color w:val="000000" w:themeColor="text1"/>
          <w:sz w:val="28"/>
          <w:szCs w:val="24"/>
        </w:rPr>
        <w:t>).</w:t>
      </w:r>
    </w:p>
    <w:p w:rsidR="005762E8" w:rsidRPr="00F76A75" w:rsidRDefault="005762E8" w:rsidP="009516F5">
      <w:pPr>
        <w:pStyle w:val="BodyText"/>
        <w:spacing w:line="276" w:lineRule="auto"/>
        <w:ind w:left="720"/>
        <w:jc w:val="both"/>
        <w:rPr>
          <w:color w:val="000000" w:themeColor="text1"/>
          <w:sz w:val="24"/>
          <w:szCs w:val="24"/>
        </w:rPr>
      </w:pPr>
      <w:r w:rsidRPr="00F76A75">
        <w:rPr>
          <w:color w:val="000000" w:themeColor="text1"/>
          <w:sz w:val="24"/>
          <w:szCs w:val="24"/>
        </w:rPr>
        <w:t>H&amp;E stain, HE stains or hematoxylin and eosin stain, is a popular staining method in histology. It is the most widely used stain in medical diagnosis</w:t>
      </w:r>
      <w:r>
        <w:rPr>
          <w:color w:val="000000" w:themeColor="text1"/>
          <w:sz w:val="24"/>
          <w:szCs w:val="24"/>
        </w:rPr>
        <w:t>. F</w:t>
      </w:r>
      <w:r w:rsidRPr="00F76A75">
        <w:rPr>
          <w:color w:val="000000" w:themeColor="text1"/>
          <w:sz w:val="24"/>
          <w:szCs w:val="24"/>
        </w:rPr>
        <w:t xml:space="preserve">or example, when a pathologist looks at a biopsy of a suspected cancer, the histological section is likely to be stained with H&amp;E and termed H&amp;E section, H+E section, or HE section.  </w:t>
      </w:r>
    </w:p>
    <w:p w:rsidR="005762E8" w:rsidRDefault="005762E8" w:rsidP="009516F5">
      <w:pPr>
        <w:pStyle w:val="BodyText"/>
        <w:spacing w:line="276" w:lineRule="auto"/>
        <w:ind w:left="720"/>
        <w:jc w:val="both"/>
        <w:rPr>
          <w:color w:val="000000" w:themeColor="text1"/>
          <w:sz w:val="24"/>
          <w:szCs w:val="24"/>
        </w:rPr>
      </w:pPr>
      <w:r w:rsidRPr="00F76A75">
        <w:rPr>
          <w:color w:val="000000" w:themeColor="text1"/>
          <w:sz w:val="24"/>
          <w:szCs w:val="24"/>
        </w:rPr>
        <w:t xml:space="preserve">The staining method involves application of hemalum, which is a complex formed from aluminum ions and oxidized hematoxylin. These colors nuclei of cells (and a few other objects, such as keratohyalin granules) blue. Materials colored blue by hemalum are often said to be basophilic, but this is an incorrect use of the word. The nuclear staining is followed by counterstaining with an aqueous or alcoholic solution of eosin Y, which colors eosinophilic other structures in various shades of red, pink and orange.  </w:t>
      </w:r>
    </w:p>
    <w:p w:rsidR="005762E8" w:rsidRDefault="005762E8" w:rsidP="009516F5">
      <w:pPr>
        <w:pStyle w:val="BodyText"/>
        <w:spacing w:line="276" w:lineRule="auto"/>
        <w:jc w:val="both"/>
        <w:rPr>
          <w:b/>
          <w:color w:val="000000" w:themeColor="text1"/>
          <w:sz w:val="28"/>
          <w:szCs w:val="24"/>
        </w:rPr>
      </w:pPr>
    </w:p>
    <w:p w:rsidR="005762E8" w:rsidRPr="00F76A75" w:rsidRDefault="005762E8" w:rsidP="009516F5">
      <w:pPr>
        <w:pStyle w:val="BodyText"/>
        <w:spacing w:line="276" w:lineRule="auto"/>
        <w:jc w:val="both"/>
        <w:rPr>
          <w:b/>
          <w:color w:val="000000" w:themeColor="text1"/>
          <w:sz w:val="28"/>
          <w:szCs w:val="24"/>
        </w:rPr>
      </w:pPr>
      <w:r w:rsidRPr="00F76A75">
        <w:rPr>
          <w:b/>
          <w:color w:val="000000" w:themeColor="text1"/>
          <w:sz w:val="28"/>
          <w:szCs w:val="24"/>
        </w:rPr>
        <w:t xml:space="preserve">Harris’ Hematoxylin and Eosin (H&amp;E) Staining Protocol  </w:t>
      </w:r>
    </w:p>
    <w:p w:rsidR="00AD4D6A" w:rsidRDefault="00AD4D6A" w:rsidP="009516F5">
      <w:pPr>
        <w:pStyle w:val="BodyText"/>
        <w:spacing w:line="276" w:lineRule="auto"/>
        <w:jc w:val="both"/>
        <w:rPr>
          <w:b/>
          <w:color w:val="000000" w:themeColor="text1"/>
          <w:sz w:val="24"/>
          <w:szCs w:val="24"/>
        </w:rPr>
      </w:pPr>
    </w:p>
    <w:p w:rsidR="005762E8" w:rsidRPr="009C2886" w:rsidRDefault="005762E8" w:rsidP="009516F5">
      <w:pPr>
        <w:pStyle w:val="BodyText"/>
        <w:spacing w:line="276" w:lineRule="auto"/>
        <w:jc w:val="both"/>
        <w:rPr>
          <w:b/>
          <w:color w:val="000000" w:themeColor="text1"/>
          <w:sz w:val="24"/>
          <w:szCs w:val="24"/>
        </w:rPr>
      </w:pPr>
      <w:r w:rsidRPr="009C2886">
        <w:rPr>
          <w:b/>
          <w:color w:val="000000" w:themeColor="text1"/>
          <w:sz w:val="24"/>
          <w:szCs w:val="24"/>
        </w:rPr>
        <w:t xml:space="preserve">Solutions and Reagents  </w:t>
      </w:r>
    </w:p>
    <w:p w:rsidR="005762E8" w:rsidRPr="00F76A75" w:rsidRDefault="005762E8" w:rsidP="009516F5">
      <w:pPr>
        <w:pStyle w:val="BodyText"/>
        <w:spacing w:line="276" w:lineRule="auto"/>
        <w:ind w:left="720"/>
        <w:jc w:val="both"/>
        <w:rPr>
          <w:b/>
          <w:color w:val="000000" w:themeColor="text1"/>
          <w:sz w:val="24"/>
          <w:szCs w:val="24"/>
        </w:rPr>
      </w:pPr>
      <w:r w:rsidRPr="00F76A75">
        <w:rPr>
          <w:b/>
          <w:color w:val="000000" w:themeColor="text1"/>
          <w:sz w:val="24"/>
          <w:szCs w:val="24"/>
        </w:rPr>
        <w:t xml:space="preserve">Acid Alcohol Solution (1%) </w:t>
      </w:r>
    </w:p>
    <w:p w:rsidR="005762E8" w:rsidRDefault="005762E8" w:rsidP="00C863ED">
      <w:pPr>
        <w:pStyle w:val="BodyText"/>
        <w:numPr>
          <w:ilvl w:val="0"/>
          <w:numId w:val="24"/>
        </w:numPr>
        <w:spacing w:line="276" w:lineRule="auto"/>
        <w:ind w:left="1440"/>
        <w:jc w:val="both"/>
        <w:rPr>
          <w:color w:val="000000" w:themeColor="text1"/>
          <w:sz w:val="24"/>
          <w:szCs w:val="24"/>
        </w:rPr>
      </w:pPr>
      <w:r w:rsidRPr="00F76A75">
        <w:rPr>
          <w:color w:val="000000" w:themeColor="text1"/>
          <w:sz w:val="24"/>
          <w:szCs w:val="24"/>
        </w:rPr>
        <w:t>Hydrochloric acid, 1 ml</w:t>
      </w:r>
    </w:p>
    <w:p w:rsidR="005762E8" w:rsidRDefault="005762E8" w:rsidP="00C863ED">
      <w:pPr>
        <w:pStyle w:val="BodyText"/>
        <w:numPr>
          <w:ilvl w:val="0"/>
          <w:numId w:val="24"/>
        </w:numPr>
        <w:spacing w:line="276" w:lineRule="auto"/>
        <w:ind w:left="1440"/>
        <w:jc w:val="both"/>
        <w:rPr>
          <w:color w:val="000000" w:themeColor="text1"/>
          <w:sz w:val="24"/>
          <w:szCs w:val="24"/>
        </w:rPr>
      </w:pPr>
      <w:r w:rsidRPr="00F76A75">
        <w:rPr>
          <w:color w:val="000000" w:themeColor="text1"/>
          <w:sz w:val="24"/>
          <w:szCs w:val="24"/>
        </w:rPr>
        <w:t xml:space="preserve">70% ethanol, 50 ml </w:t>
      </w:r>
    </w:p>
    <w:p w:rsidR="005762E8" w:rsidRDefault="005762E8" w:rsidP="00C863ED">
      <w:pPr>
        <w:pStyle w:val="BodyText"/>
        <w:numPr>
          <w:ilvl w:val="0"/>
          <w:numId w:val="24"/>
        </w:numPr>
        <w:spacing w:line="276" w:lineRule="auto"/>
        <w:ind w:left="1440"/>
        <w:jc w:val="both"/>
        <w:rPr>
          <w:color w:val="000000" w:themeColor="text1"/>
          <w:sz w:val="24"/>
          <w:szCs w:val="24"/>
        </w:rPr>
      </w:pPr>
      <w:r w:rsidRPr="00F76A75">
        <w:rPr>
          <w:color w:val="000000" w:themeColor="text1"/>
          <w:sz w:val="24"/>
          <w:szCs w:val="24"/>
        </w:rPr>
        <w:t>Mix well.</w:t>
      </w:r>
    </w:p>
    <w:p w:rsidR="00AD4D6A" w:rsidRDefault="00AD4D6A" w:rsidP="009516F5">
      <w:pPr>
        <w:pStyle w:val="BodyText"/>
        <w:spacing w:line="276" w:lineRule="auto"/>
        <w:ind w:left="720"/>
        <w:jc w:val="both"/>
        <w:rPr>
          <w:b/>
          <w:color w:val="000000" w:themeColor="text1"/>
          <w:sz w:val="24"/>
          <w:szCs w:val="24"/>
        </w:rPr>
      </w:pPr>
    </w:p>
    <w:p w:rsidR="005762E8" w:rsidRDefault="005762E8" w:rsidP="009516F5">
      <w:pPr>
        <w:pStyle w:val="BodyText"/>
        <w:spacing w:line="276" w:lineRule="auto"/>
        <w:ind w:left="720"/>
        <w:jc w:val="both"/>
        <w:rPr>
          <w:color w:val="000000" w:themeColor="text1"/>
          <w:sz w:val="24"/>
          <w:szCs w:val="24"/>
        </w:rPr>
      </w:pPr>
      <w:r w:rsidRPr="00576717">
        <w:rPr>
          <w:b/>
          <w:color w:val="000000" w:themeColor="text1"/>
          <w:sz w:val="24"/>
          <w:szCs w:val="24"/>
        </w:rPr>
        <w:t>Ammonia Water Solution (0.2%)</w:t>
      </w:r>
    </w:p>
    <w:p w:rsidR="005762E8" w:rsidRDefault="005762E8" w:rsidP="00C863ED">
      <w:pPr>
        <w:pStyle w:val="BodyText"/>
        <w:numPr>
          <w:ilvl w:val="0"/>
          <w:numId w:val="25"/>
        </w:numPr>
        <w:spacing w:line="276" w:lineRule="auto"/>
        <w:ind w:left="1440"/>
        <w:jc w:val="both"/>
        <w:rPr>
          <w:color w:val="000000" w:themeColor="text1"/>
          <w:sz w:val="24"/>
          <w:szCs w:val="24"/>
        </w:rPr>
      </w:pPr>
      <w:r w:rsidRPr="00576717">
        <w:rPr>
          <w:color w:val="000000" w:themeColor="text1"/>
          <w:sz w:val="24"/>
          <w:szCs w:val="24"/>
        </w:rPr>
        <w:t xml:space="preserve">Ammonium hydroxide (concentrated), 2 ml </w:t>
      </w:r>
    </w:p>
    <w:p w:rsidR="005762E8" w:rsidRDefault="005762E8" w:rsidP="00C863ED">
      <w:pPr>
        <w:pStyle w:val="BodyText"/>
        <w:numPr>
          <w:ilvl w:val="0"/>
          <w:numId w:val="25"/>
        </w:numPr>
        <w:spacing w:line="276" w:lineRule="auto"/>
        <w:ind w:left="1440"/>
        <w:jc w:val="both"/>
        <w:rPr>
          <w:color w:val="000000" w:themeColor="text1"/>
          <w:sz w:val="24"/>
          <w:szCs w:val="24"/>
        </w:rPr>
      </w:pPr>
      <w:r w:rsidRPr="00576717">
        <w:rPr>
          <w:color w:val="000000" w:themeColor="text1"/>
          <w:sz w:val="24"/>
          <w:szCs w:val="24"/>
        </w:rPr>
        <w:t xml:space="preserve">Distilled water, 1000 ml </w:t>
      </w:r>
    </w:p>
    <w:p w:rsidR="005762E8" w:rsidRDefault="005762E8" w:rsidP="00C863ED">
      <w:pPr>
        <w:pStyle w:val="BodyText"/>
        <w:numPr>
          <w:ilvl w:val="0"/>
          <w:numId w:val="25"/>
        </w:numPr>
        <w:spacing w:line="276" w:lineRule="auto"/>
        <w:ind w:left="1440"/>
        <w:jc w:val="both"/>
        <w:rPr>
          <w:color w:val="000000" w:themeColor="text1"/>
          <w:sz w:val="24"/>
          <w:szCs w:val="24"/>
        </w:rPr>
      </w:pPr>
      <w:r w:rsidRPr="00576717">
        <w:rPr>
          <w:color w:val="000000" w:themeColor="text1"/>
          <w:sz w:val="24"/>
          <w:szCs w:val="24"/>
        </w:rPr>
        <w:t xml:space="preserve">Mix well.  </w:t>
      </w:r>
    </w:p>
    <w:p w:rsidR="00AD4D6A" w:rsidRDefault="00AD4D6A" w:rsidP="009516F5">
      <w:pPr>
        <w:pStyle w:val="BodyText"/>
        <w:spacing w:line="276" w:lineRule="auto"/>
        <w:ind w:left="720"/>
        <w:jc w:val="both"/>
        <w:rPr>
          <w:b/>
          <w:color w:val="000000" w:themeColor="text1"/>
          <w:sz w:val="24"/>
          <w:szCs w:val="24"/>
        </w:rPr>
      </w:pPr>
    </w:p>
    <w:p w:rsidR="005762E8" w:rsidRPr="0021054E" w:rsidRDefault="005762E8" w:rsidP="009516F5">
      <w:pPr>
        <w:pStyle w:val="BodyText"/>
        <w:spacing w:line="276" w:lineRule="auto"/>
        <w:ind w:left="720"/>
        <w:jc w:val="both"/>
        <w:rPr>
          <w:b/>
          <w:color w:val="000000" w:themeColor="text1"/>
          <w:sz w:val="24"/>
          <w:szCs w:val="24"/>
        </w:rPr>
      </w:pPr>
      <w:r w:rsidRPr="0021054E">
        <w:rPr>
          <w:b/>
          <w:color w:val="000000" w:themeColor="text1"/>
          <w:sz w:val="24"/>
          <w:szCs w:val="24"/>
        </w:rPr>
        <w:t xml:space="preserve">Lithium Carbonate Solution (Saturated): </w:t>
      </w:r>
    </w:p>
    <w:p w:rsidR="005762E8" w:rsidRDefault="005762E8" w:rsidP="00C863ED">
      <w:pPr>
        <w:pStyle w:val="BodyText"/>
        <w:numPr>
          <w:ilvl w:val="0"/>
          <w:numId w:val="26"/>
        </w:numPr>
        <w:spacing w:line="276" w:lineRule="auto"/>
        <w:ind w:left="1440"/>
        <w:jc w:val="both"/>
        <w:rPr>
          <w:color w:val="000000" w:themeColor="text1"/>
          <w:sz w:val="24"/>
          <w:szCs w:val="24"/>
        </w:rPr>
      </w:pPr>
      <w:r w:rsidRPr="0021054E">
        <w:rPr>
          <w:color w:val="000000" w:themeColor="text1"/>
          <w:sz w:val="24"/>
          <w:szCs w:val="24"/>
        </w:rPr>
        <w:t xml:space="preserve">Lithium carbonate 1.54 g </w:t>
      </w:r>
    </w:p>
    <w:p w:rsidR="005762E8" w:rsidRDefault="005762E8" w:rsidP="00C863ED">
      <w:pPr>
        <w:pStyle w:val="BodyText"/>
        <w:numPr>
          <w:ilvl w:val="0"/>
          <w:numId w:val="26"/>
        </w:numPr>
        <w:spacing w:line="276" w:lineRule="auto"/>
        <w:ind w:left="1440"/>
        <w:jc w:val="both"/>
        <w:rPr>
          <w:color w:val="000000" w:themeColor="text1"/>
          <w:sz w:val="24"/>
          <w:szCs w:val="24"/>
        </w:rPr>
      </w:pPr>
      <w:r w:rsidRPr="0021054E">
        <w:rPr>
          <w:color w:val="000000" w:themeColor="text1"/>
          <w:sz w:val="24"/>
          <w:szCs w:val="24"/>
        </w:rPr>
        <w:t xml:space="preserve">Distilled water 100 ml </w:t>
      </w:r>
    </w:p>
    <w:p w:rsidR="005762E8" w:rsidRDefault="005762E8" w:rsidP="00C863ED">
      <w:pPr>
        <w:pStyle w:val="BodyText"/>
        <w:numPr>
          <w:ilvl w:val="0"/>
          <w:numId w:val="26"/>
        </w:numPr>
        <w:spacing w:line="276" w:lineRule="auto"/>
        <w:ind w:left="1440"/>
        <w:jc w:val="both"/>
        <w:rPr>
          <w:color w:val="000000" w:themeColor="text1"/>
          <w:sz w:val="24"/>
          <w:szCs w:val="24"/>
        </w:rPr>
      </w:pPr>
      <w:r w:rsidRPr="0021054E">
        <w:rPr>
          <w:color w:val="000000" w:themeColor="text1"/>
          <w:sz w:val="24"/>
          <w:szCs w:val="24"/>
        </w:rPr>
        <w:t>Mix well</w:t>
      </w:r>
    </w:p>
    <w:p w:rsidR="00AD4D6A" w:rsidRDefault="00AD4D6A" w:rsidP="009516F5">
      <w:pPr>
        <w:pStyle w:val="BodyText"/>
        <w:spacing w:line="276" w:lineRule="auto"/>
        <w:ind w:left="720"/>
        <w:jc w:val="both"/>
        <w:rPr>
          <w:b/>
          <w:color w:val="000000" w:themeColor="text1"/>
          <w:sz w:val="28"/>
          <w:szCs w:val="24"/>
        </w:rPr>
      </w:pPr>
    </w:p>
    <w:p w:rsidR="005762E8" w:rsidRPr="00316176" w:rsidRDefault="005762E8" w:rsidP="009516F5">
      <w:pPr>
        <w:pStyle w:val="BodyText"/>
        <w:spacing w:line="276" w:lineRule="auto"/>
        <w:ind w:left="720"/>
        <w:jc w:val="both"/>
        <w:rPr>
          <w:b/>
          <w:color w:val="000000" w:themeColor="text1"/>
          <w:sz w:val="28"/>
          <w:szCs w:val="24"/>
        </w:rPr>
      </w:pPr>
      <w:r w:rsidRPr="00316176">
        <w:rPr>
          <w:b/>
          <w:color w:val="000000" w:themeColor="text1"/>
          <w:sz w:val="28"/>
          <w:szCs w:val="24"/>
        </w:rPr>
        <w:t xml:space="preserve">Eosin-Phloxine B Solution  </w:t>
      </w:r>
    </w:p>
    <w:p w:rsidR="005762E8" w:rsidRDefault="005762E8" w:rsidP="009516F5">
      <w:pPr>
        <w:pStyle w:val="BodyText"/>
        <w:spacing w:line="276" w:lineRule="auto"/>
        <w:ind w:left="720" w:firstLine="720"/>
        <w:jc w:val="both"/>
        <w:rPr>
          <w:color w:val="000000" w:themeColor="text1"/>
          <w:sz w:val="24"/>
          <w:szCs w:val="24"/>
        </w:rPr>
      </w:pPr>
      <w:r w:rsidRPr="00316176">
        <w:rPr>
          <w:color w:val="000000" w:themeColor="text1"/>
          <w:sz w:val="24"/>
          <w:szCs w:val="24"/>
        </w:rPr>
        <w:t>Prepare the stock solutions first, and then create the working solution as needed.</w:t>
      </w:r>
    </w:p>
    <w:p w:rsidR="00AD4D6A" w:rsidRDefault="00AD4D6A" w:rsidP="009516F5">
      <w:pPr>
        <w:pStyle w:val="BodyText"/>
        <w:spacing w:line="276" w:lineRule="auto"/>
        <w:ind w:left="720"/>
        <w:jc w:val="both"/>
        <w:rPr>
          <w:b/>
          <w:color w:val="000000" w:themeColor="text1"/>
          <w:sz w:val="24"/>
          <w:szCs w:val="24"/>
        </w:rPr>
      </w:pPr>
    </w:p>
    <w:p w:rsidR="005762E8" w:rsidRPr="00622256" w:rsidRDefault="005762E8" w:rsidP="009516F5">
      <w:pPr>
        <w:pStyle w:val="BodyText"/>
        <w:spacing w:line="276" w:lineRule="auto"/>
        <w:ind w:left="720"/>
        <w:jc w:val="both"/>
        <w:rPr>
          <w:b/>
          <w:color w:val="000000" w:themeColor="text1"/>
          <w:sz w:val="24"/>
          <w:szCs w:val="24"/>
        </w:rPr>
      </w:pPr>
      <w:r w:rsidRPr="00622256">
        <w:rPr>
          <w:b/>
          <w:color w:val="000000" w:themeColor="text1"/>
          <w:sz w:val="24"/>
          <w:szCs w:val="24"/>
        </w:rPr>
        <w:t xml:space="preserve">Eosin Stock Solution  </w:t>
      </w:r>
    </w:p>
    <w:p w:rsidR="005762E8" w:rsidRDefault="005762E8" w:rsidP="00C863ED">
      <w:pPr>
        <w:pStyle w:val="BodyText"/>
        <w:numPr>
          <w:ilvl w:val="0"/>
          <w:numId w:val="28"/>
        </w:numPr>
        <w:spacing w:line="276" w:lineRule="auto"/>
        <w:ind w:left="1440"/>
        <w:jc w:val="both"/>
        <w:rPr>
          <w:color w:val="000000" w:themeColor="text1"/>
          <w:sz w:val="24"/>
          <w:szCs w:val="24"/>
        </w:rPr>
      </w:pPr>
      <w:r w:rsidRPr="00316176">
        <w:rPr>
          <w:color w:val="000000" w:themeColor="text1"/>
          <w:sz w:val="24"/>
          <w:szCs w:val="24"/>
        </w:rPr>
        <w:t xml:space="preserve">Eosin Y, 1 g </w:t>
      </w:r>
    </w:p>
    <w:p w:rsidR="005762E8" w:rsidRDefault="005762E8" w:rsidP="00C863ED">
      <w:pPr>
        <w:pStyle w:val="BodyText"/>
        <w:numPr>
          <w:ilvl w:val="0"/>
          <w:numId w:val="28"/>
        </w:numPr>
        <w:spacing w:line="276" w:lineRule="auto"/>
        <w:ind w:left="1440"/>
        <w:jc w:val="both"/>
        <w:rPr>
          <w:color w:val="000000" w:themeColor="text1"/>
          <w:sz w:val="24"/>
          <w:szCs w:val="24"/>
        </w:rPr>
      </w:pPr>
      <w:r w:rsidRPr="00316176">
        <w:rPr>
          <w:color w:val="000000" w:themeColor="text1"/>
          <w:sz w:val="24"/>
          <w:szCs w:val="24"/>
        </w:rPr>
        <w:t xml:space="preserve">Distilled water, 100 ml </w:t>
      </w:r>
    </w:p>
    <w:p w:rsidR="005762E8" w:rsidRPr="00316176" w:rsidRDefault="005762E8" w:rsidP="00C863ED">
      <w:pPr>
        <w:pStyle w:val="BodyText"/>
        <w:numPr>
          <w:ilvl w:val="0"/>
          <w:numId w:val="28"/>
        </w:numPr>
        <w:spacing w:line="276" w:lineRule="auto"/>
        <w:ind w:left="1440"/>
        <w:jc w:val="both"/>
        <w:rPr>
          <w:color w:val="000000" w:themeColor="text1"/>
          <w:sz w:val="24"/>
          <w:szCs w:val="24"/>
        </w:rPr>
      </w:pPr>
      <w:r w:rsidRPr="00316176">
        <w:rPr>
          <w:color w:val="000000" w:themeColor="text1"/>
          <w:sz w:val="24"/>
          <w:szCs w:val="24"/>
        </w:rPr>
        <w:t xml:space="preserve">Mix to dissolve.  </w:t>
      </w:r>
    </w:p>
    <w:p w:rsidR="00AD4D6A" w:rsidRDefault="00AD4D6A" w:rsidP="009516F5">
      <w:pPr>
        <w:pStyle w:val="BodyText"/>
        <w:spacing w:line="276" w:lineRule="auto"/>
        <w:ind w:left="720"/>
        <w:jc w:val="both"/>
        <w:rPr>
          <w:b/>
          <w:color w:val="000000" w:themeColor="text1"/>
          <w:sz w:val="24"/>
          <w:szCs w:val="24"/>
        </w:rPr>
      </w:pPr>
    </w:p>
    <w:p w:rsidR="005762E8" w:rsidRPr="00622256" w:rsidRDefault="005762E8" w:rsidP="009516F5">
      <w:pPr>
        <w:pStyle w:val="BodyText"/>
        <w:spacing w:line="276" w:lineRule="auto"/>
        <w:ind w:left="720"/>
        <w:jc w:val="both"/>
        <w:rPr>
          <w:b/>
          <w:color w:val="000000" w:themeColor="text1"/>
          <w:sz w:val="24"/>
          <w:szCs w:val="24"/>
        </w:rPr>
      </w:pPr>
      <w:r w:rsidRPr="00622256">
        <w:rPr>
          <w:b/>
          <w:color w:val="000000" w:themeColor="text1"/>
          <w:sz w:val="24"/>
          <w:szCs w:val="24"/>
        </w:rPr>
        <w:t xml:space="preserve">Phloxine Stock Solution </w:t>
      </w:r>
    </w:p>
    <w:p w:rsidR="005762E8" w:rsidRDefault="005762E8" w:rsidP="00C863ED">
      <w:pPr>
        <w:pStyle w:val="BodyText"/>
        <w:numPr>
          <w:ilvl w:val="0"/>
          <w:numId w:val="27"/>
        </w:numPr>
        <w:spacing w:line="276" w:lineRule="auto"/>
        <w:ind w:left="1440"/>
        <w:jc w:val="both"/>
        <w:rPr>
          <w:color w:val="000000" w:themeColor="text1"/>
          <w:sz w:val="24"/>
          <w:szCs w:val="24"/>
        </w:rPr>
      </w:pPr>
      <w:r w:rsidRPr="00316176">
        <w:rPr>
          <w:color w:val="000000" w:themeColor="text1"/>
          <w:sz w:val="24"/>
          <w:szCs w:val="24"/>
        </w:rPr>
        <w:lastRenderedPageBreak/>
        <w:t xml:space="preserve">Phloxine B, 1 g </w:t>
      </w:r>
    </w:p>
    <w:p w:rsidR="005762E8" w:rsidRDefault="005762E8" w:rsidP="00C863ED">
      <w:pPr>
        <w:pStyle w:val="BodyText"/>
        <w:numPr>
          <w:ilvl w:val="0"/>
          <w:numId w:val="27"/>
        </w:numPr>
        <w:spacing w:line="276" w:lineRule="auto"/>
        <w:ind w:left="1440"/>
        <w:jc w:val="both"/>
        <w:rPr>
          <w:color w:val="000000" w:themeColor="text1"/>
          <w:sz w:val="24"/>
          <w:szCs w:val="24"/>
        </w:rPr>
      </w:pPr>
      <w:r w:rsidRPr="00316176">
        <w:rPr>
          <w:color w:val="000000" w:themeColor="text1"/>
          <w:sz w:val="24"/>
          <w:szCs w:val="24"/>
        </w:rPr>
        <w:t xml:space="preserve">Distilled water, 100 ml </w:t>
      </w:r>
    </w:p>
    <w:p w:rsidR="005762E8" w:rsidRDefault="005762E8" w:rsidP="00C863ED">
      <w:pPr>
        <w:pStyle w:val="BodyText"/>
        <w:numPr>
          <w:ilvl w:val="0"/>
          <w:numId w:val="27"/>
        </w:numPr>
        <w:spacing w:line="276" w:lineRule="auto"/>
        <w:ind w:left="1440"/>
        <w:jc w:val="both"/>
        <w:rPr>
          <w:color w:val="000000" w:themeColor="text1"/>
          <w:sz w:val="24"/>
          <w:szCs w:val="24"/>
        </w:rPr>
      </w:pPr>
      <w:r w:rsidRPr="00316176">
        <w:rPr>
          <w:color w:val="000000" w:themeColor="text1"/>
          <w:sz w:val="24"/>
          <w:szCs w:val="24"/>
        </w:rPr>
        <w:t>Mix to dissolve.</w:t>
      </w:r>
    </w:p>
    <w:p w:rsidR="00AD4D6A" w:rsidRDefault="00AD4D6A" w:rsidP="009516F5">
      <w:pPr>
        <w:pStyle w:val="BodyText"/>
        <w:spacing w:line="276" w:lineRule="auto"/>
        <w:ind w:left="720"/>
        <w:jc w:val="both"/>
        <w:rPr>
          <w:b/>
          <w:color w:val="000000" w:themeColor="text1"/>
          <w:sz w:val="24"/>
          <w:szCs w:val="24"/>
        </w:rPr>
      </w:pPr>
    </w:p>
    <w:p w:rsidR="005762E8" w:rsidRPr="003A6993" w:rsidRDefault="005762E8" w:rsidP="009516F5">
      <w:pPr>
        <w:pStyle w:val="BodyText"/>
        <w:spacing w:line="276" w:lineRule="auto"/>
        <w:ind w:left="720"/>
        <w:jc w:val="both"/>
        <w:rPr>
          <w:b/>
          <w:color w:val="000000" w:themeColor="text1"/>
          <w:sz w:val="24"/>
          <w:szCs w:val="24"/>
        </w:rPr>
      </w:pPr>
      <w:r w:rsidRPr="003A6993">
        <w:rPr>
          <w:b/>
          <w:color w:val="000000" w:themeColor="text1"/>
          <w:sz w:val="24"/>
          <w:szCs w:val="24"/>
        </w:rPr>
        <w:t xml:space="preserve">Eosin-Phloxine B Working Solution  </w:t>
      </w:r>
    </w:p>
    <w:p w:rsidR="005762E8" w:rsidRDefault="005762E8" w:rsidP="00C863ED">
      <w:pPr>
        <w:pStyle w:val="BodyText"/>
        <w:numPr>
          <w:ilvl w:val="0"/>
          <w:numId w:val="29"/>
        </w:numPr>
        <w:spacing w:line="276" w:lineRule="auto"/>
        <w:ind w:left="1440"/>
        <w:jc w:val="both"/>
        <w:rPr>
          <w:color w:val="000000" w:themeColor="text1"/>
          <w:sz w:val="24"/>
          <w:szCs w:val="24"/>
        </w:rPr>
      </w:pPr>
      <w:r w:rsidRPr="003A6993">
        <w:rPr>
          <w:color w:val="000000" w:themeColor="text1"/>
          <w:sz w:val="24"/>
          <w:szCs w:val="24"/>
        </w:rPr>
        <w:t xml:space="preserve">Eosin stock solution, 100 ml </w:t>
      </w:r>
    </w:p>
    <w:p w:rsidR="005762E8" w:rsidRDefault="005762E8" w:rsidP="00C863ED">
      <w:pPr>
        <w:pStyle w:val="BodyText"/>
        <w:numPr>
          <w:ilvl w:val="0"/>
          <w:numId w:val="29"/>
        </w:numPr>
        <w:spacing w:line="276" w:lineRule="auto"/>
        <w:ind w:left="1440"/>
        <w:jc w:val="both"/>
        <w:rPr>
          <w:color w:val="000000" w:themeColor="text1"/>
          <w:sz w:val="24"/>
          <w:szCs w:val="24"/>
        </w:rPr>
      </w:pPr>
      <w:r w:rsidRPr="003A6993">
        <w:rPr>
          <w:color w:val="000000" w:themeColor="text1"/>
          <w:sz w:val="24"/>
          <w:szCs w:val="24"/>
        </w:rPr>
        <w:t xml:space="preserve">Phloxine stock solution, 10 ml </w:t>
      </w:r>
    </w:p>
    <w:p w:rsidR="005762E8" w:rsidRDefault="005762E8" w:rsidP="00C863ED">
      <w:pPr>
        <w:pStyle w:val="BodyText"/>
        <w:numPr>
          <w:ilvl w:val="0"/>
          <w:numId w:val="29"/>
        </w:numPr>
        <w:spacing w:line="276" w:lineRule="auto"/>
        <w:ind w:left="1440"/>
        <w:jc w:val="both"/>
        <w:rPr>
          <w:color w:val="000000" w:themeColor="text1"/>
          <w:sz w:val="24"/>
          <w:szCs w:val="24"/>
        </w:rPr>
      </w:pPr>
      <w:r w:rsidRPr="003A6993">
        <w:rPr>
          <w:color w:val="000000" w:themeColor="text1"/>
          <w:sz w:val="24"/>
          <w:szCs w:val="24"/>
        </w:rPr>
        <w:t xml:space="preserve">Ethanol (95%), 780 ml </w:t>
      </w:r>
    </w:p>
    <w:p w:rsidR="005762E8" w:rsidRDefault="005762E8" w:rsidP="00C863ED">
      <w:pPr>
        <w:pStyle w:val="BodyText"/>
        <w:numPr>
          <w:ilvl w:val="0"/>
          <w:numId w:val="29"/>
        </w:numPr>
        <w:spacing w:line="276" w:lineRule="auto"/>
        <w:ind w:left="1440"/>
        <w:jc w:val="both"/>
        <w:rPr>
          <w:color w:val="000000" w:themeColor="text1"/>
          <w:sz w:val="24"/>
          <w:szCs w:val="24"/>
        </w:rPr>
      </w:pPr>
      <w:r w:rsidRPr="003A6993">
        <w:rPr>
          <w:color w:val="000000" w:themeColor="text1"/>
          <w:sz w:val="24"/>
          <w:szCs w:val="24"/>
        </w:rPr>
        <w:t xml:space="preserve">Glacial acetic acid, 4 ml </w:t>
      </w:r>
    </w:p>
    <w:p w:rsidR="005762E8" w:rsidRPr="00AD4D6A" w:rsidRDefault="005762E8" w:rsidP="00C863ED">
      <w:pPr>
        <w:pStyle w:val="BodyText"/>
        <w:numPr>
          <w:ilvl w:val="0"/>
          <w:numId w:val="29"/>
        </w:numPr>
        <w:spacing w:line="276" w:lineRule="auto"/>
        <w:ind w:left="1440"/>
        <w:jc w:val="both"/>
        <w:rPr>
          <w:color w:val="000000" w:themeColor="text1"/>
          <w:sz w:val="24"/>
          <w:szCs w:val="24"/>
        </w:rPr>
      </w:pPr>
      <w:r w:rsidRPr="003A6993">
        <w:rPr>
          <w:color w:val="000000" w:themeColor="text1"/>
          <w:sz w:val="24"/>
          <w:szCs w:val="24"/>
        </w:rPr>
        <w:t xml:space="preserve">Mix well.  </w:t>
      </w:r>
    </w:p>
    <w:p w:rsidR="00AD4D6A" w:rsidRDefault="00AD4D6A" w:rsidP="009516F5">
      <w:pPr>
        <w:pStyle w:val="BodyText"/>
        <w:spacing w:line="276" w:lineRule="auto"/>
        <w:jc w:val="both"/>
        <w:rPr>
          <w:b/>
          <w:color w:val="000000" w:themeColor="text1"/>
          <w:sz w:val="28"/>
          <w:szCs w:val="24"/>
        </w:rPr>
      </w:pPr>
    </w:p>
    <w:p w:rsidR="005762E8" w:rsidRPr="005E0C69" w:rsidRDefault="005762E8" w:rsidP="009516F5">
      <w:pPr>
        <w:pStyle w:val="BodyText"/>
        <w:spacing w:line="276" w:lineRule="auto"/>
        <w:jc w:val="both"/>
        <w:rPr>
          <w:b/>
          <w:color w:val="000000" w:themeColor="text1"/>
          <w:sz w:val="28"/>
          <w:szCs w:val="24"/>
        </w:rPr>
      </w:pPr>
      <w:r w:rsidRPr="005E0C69">
        <w:rPr>
          <w:b/>
          <w:color w:val="000000" w:themeColor="text1"/>
          <w:sz w:val="28"/>
          <w:szCs w:val="24"/>
        </w:rPr>
        <w:t xml:space="preserve">Hematoxylin Solution (Harris)  </w:t>
      </w:r>
    </w:p>
    <w:p w:rsidR="005762E8" w:rsidRDefault="005762E8" w:rsidP="009516F5">
      <w:pPr>
        <w:pStyle w:val="BodyText"/>
        <w:spacing w:line="276" w:lineRule="auto"/>
        <w:jc w:val="both"/>
        <w:rPr>
          <w:color w:val="000000" w:themeColor="text1"/>
          <w:sz w:val="24"/>
          <w:szCs w:val="24"/>
        </w:rPr>
      </w:pPr>
      <w:r w:rsidRPr="005E0C69">
        <w:rPr>
          <w:color w:val="000000" w:themeColor="text1"/>
          <w:sz w:val="24"/>
          <w:szCs w:val="24"/>
        </w:rPr>
        <w:t>Potassium or ammonium (alum), 100 g Distilled water, 1000 ml</w:t>
      </w:r>
    </w:p>
    <w:p w:rsidR="005762E8" w:rsidRDefault="005762E8" w:rsidP="00C863ED">
      <w:pPr>
        <w:pStyle w:val="BodyText"/>
        <w:numPr>
          <w:ilvl w:val="0"/>
          <w:numId w:val="30"/>
        </w:numPr>
        <w:spacing w:line="276" w:lineRule="auto"/>
        <w:jc w:val="both"/>
        <w:rPr>
          <w:color w:val="000000" w:themeColor="text1"/>
          <w:sz w:val="24"/>
          <w:szCs w:val="24"/>
        </w:rPr>
      </w:pPr>
      <w:r w:rsidRPr="005E0C69">
        <w:rPr>
          <w:color w:val="000000" w:themeColor="text1"/>
          <w:sz w:val="24"/>
          <w:szCs w:val="24"/>
        </w:rPr>
        <w:t>Heat to dissolve. Add 50 ml of 10% alcoholic hematoxylin solution and heat to boil for 1 minute.</w:t>
      </w:r>
    </w:p>
    <w:p w:rsidR="005762E8" w:rsidRDefault="005762E8" w:rsidP="00C863ED">
      <w:pPr>
        <w:pStyle w:val="BodyText"/>
        <w:numPr>
          <w:ilvl w:val="0"/>
          <w:numId w:val="30"/>
        </w:numPr>
        <w:spacing w:line="276" w:lineRule="auto"/>
        <w:jc w:val="both"/>
        <w:rPr>
          <w:color w:val="000000" w:themeColor="text1"/>
          <w:sz w:val="24"/>
          <w:szCs w:val="24"/>
        </w:rPr>
      </w:pPr>
      <w:r w:rsidRPr="005E0C69">
        <w:rPr>
          <w:color w:val="000000" w:themeColor="text1"/>
          <w:sz w:val="24"/>
          <w:szCs w:val="24"/>
        </w:rPr>
        <w:t>Remove from heat and slowly add 2.5 g of mercuric oxide (red).</w:t>
      </w:r>
    </w:p>
    <w:p w:rsidR="005762E8" w:rsidRDefault="005762E8" w:rsidP="00C863ED">
      <w:pPr>
        <w:pStyle w:val="BodyText"/>
        <w:numPr>
          <w:ilvl w:val="0"/>
          <w:numId w:val="30"/>
        </w:numPr>
        <w:spacing w:line="276" w:lineRule="auto"/>
        <w:jc w:val="both"/>
        <w:rPr>
          <w:color w:val="000000" w:themeColor="text1"/>
          <w:sz w:val="24"/>
          <w:szCs w:val="24"/>
        </w:rPr>
      </w:pPr>
      <w:r w:rsidRPr="005E0C69">
        <w:rPr>
          <w:color w:val="000000" w:themeColor="text1"/>
          <w:sz w:val="24"/>
          <w:szCs w:val="24"/>
        </w:rPr>
        <w:t>Heat to the solution and until it becomes dark purple color.</w:t>
      </w:r>
    </w:p>
    <w:p w:rsidR="005762E8" w:rsidRDefault="005762E8" w:rsidP="00C863ED">
      <w:pPr>
        <w:pStyle w:val="BodyText"/>
        <w:numPr>
          <w:ilvl w:val="0"/>
          <w:numId w:val="30"/>
        </w:numPr>
        <w:spacing w:line="276" w:lineRule="auto"/>
        <w:jc w:val="both"/>
        <w:rPr>
          <w:color w:val="000000" w:themeColor="text1"/>
          <w:sz w:val="24"/>
          <w:szCs w:val="24"/>
        </w:rPr>
      </w:pPr>
      <w:r w:rsidRPr="005E0C69">
        <w:rPr>
          <w:color w:val="000000" w:themeColor="text1"/>
          <w:sz w:val="24"/>
          <w:szCs w:val="24"/>
        </w:rPr>
        <w:t xml:space="preserve"> Cool the solution in cold water bath and add 20 ml of glacial acetic acid (concentrated).</w:t>
      </w:r>
    </w:p>
    <w:p w:rsidR="005762E8" w:rsidRDefault="005762E8" w:rsidP="00C863ED">
      <w:pPr>
        <w:pStyle w:val="BodyText"/>
        <w:numPr>
          <w:ilvl w:val="0"/>
          <w:numId w:val="30"/>
        </w:numPr>
        <w:spacing w:line="276" w:lineRule="auto"/>
        <w:jc w:val="both"/>
        <w:rPr>
          <w:color w:val="000000" w:themeColor="text1"/>
          <w:sz w:val="24"/>
          <w:szCs w:val="24"/>
        </w:rPr>
      </w:pPr>
      <w:r w:rsidRPr="005E0C69">
        <w:rPr>
          <w:color w:val="000000" w:themeColor="text1"/>
          <w:sz w:val="24"/>
          <w:szCs w:val="24"/>
        </w:rPr>
        <w:t>Filter.</w:t>
      </w:r>
    </w:p>
    <w:p w:rsidR="00AD4D6A" w:rsidRDefault="00AD4D6A" w:rsidP="009516F5">
      <w:pPr>
        <w:pStyle w:val="BodyText"/>
        <w:spacing w:line="276" w:lineRule="auto"/>
        <w:jc w:val="both"/>
        <w:rPr>
          <w:b/>
          <w:color w:val="000000" w:themeColor="text1"/>
          <w:sz w:val="24"/>
          <w:szCs w:val="24"/>
        </w:rPr>
      </w:pPr>
    </w:p>
    <w:p w:rsidR="005762E8" w:rsidRPr="009C2886" w:rsidRDefault="005762E8" w:rsidP="009516F5">
      <w:pPr>
        <w:pStyle w:val="BodyText"/>
        <w:spacing w:line="276" w:lineRule="auto"/>
        <w:jc w:val="both"/>
        <w:rPr>
          <w:b/>
          <w:color w:val="000000" w:themeColor="text1"/>
          <w:sz w:val="24"/>
          <w:szCs w:val="24"/>
        </w:rPr>
      </w:pPr>
      <w:r w:rsidRPr="009C2886">
        <w:rPr>
          <w:b/>
          <w:color w:val="000000" w:themeColor="text1"/>
          <w:sz w:val="24"/>
          <w:szCs w:val="24"/>
        </w:rPr>
        <w:t xml:space="preserve">Staining Procedure  </w:t>
      </w:r>
    </w:p>
    <w:p w:rsidR="00AD4D6A" w:rsidRDefault="005762E8" w:rsidP="00C863ED">
      <w:pPr>
        <w:pStyle w:val="BodyText"/>
        <w:numPr>
          <w:ilvl w:val="0"/>
          <w:numId w:val="31"/>
        </w:numPr>
        <w:spacing w:line="276" w:lineRule="auto"/>
        <w:jc w:val="both"/>
        <w:rPr>
          <w:color w:val="000000" w:themeColor="text1"/>
          <w:sz w:val="24"/>
          <w:szCs w:val="24"/>
        </w:rPr>
      </w:pPr>
      <w:r w:rsidRPr="008A65B9">
        <w:rPr>
          <w:color w:val="000000" w:themeColor="text1"/>
          <w:sz w:val="24"/>
          <w:szCs w:val="24"/>
        </w:rPr>
        <w:t xml:space="preserve">Deparaffinize sections, 2 changes of xylene, 10 minutes each. </w:t>
      </w:r>
    </w:p>
    <w:p w:rsidR="005762E8" w:rsidRPr="00AD4D6A" w:rsidRDefault="005762E8" w:rsidP="00C863ED">
      <w:pPr>
        <w:pStyle w:val="BodyText"/>
        <w:numPr>
          <w:ilvl w:val="0"/>
          <w:numId w:val="31"/>
        </w:numPr>
        <w:spacing w:line="276" w:lineRule="auto"/>
        <w:jc w:val="both"/>
        <w:rPr>
          <w:color w:val="000000" w:themeColor="text1"/>
          <w:sz w:val="24"/>
          <w:szCs w:val="24"/>
        </w:rPr>
      </w:pPr>
      <w:r w:rsidRPr="00AD4D6A">
        <w:rPr>
          <w:color w:val="000000" w:themeColor="text1"/>
          <w:sz w:val="24"/>
          <w:szCs w:val="24"/>
        </w:rPr>
        <w:t xml:space="preserve"> Re-hydrate in 2 changes of absolute alcohol, 5 minutes each. </w:t>
      </w:r>
    </w:p>
    <w:p w:rsidR="005762E8" w:rsidRDefault="005762E8" w:rsidP="00C863ED">
      <w:pPr>
        <w:pStyle w:val="BodyText"/>
        <w:numPr>
          <w:ilvl w:val="0"/>
          <w:numId w:val="31"/>
        </w:numPr>
        <w:spacing w:line="276" w:lineRule="auto"/>
        <w:jc w:val="both"/>
        <w:rPr>
          <w:color w:val="000000" w:themeColor="text1"/>
          <w:sz w:val="24"/>
          <w:szCs w:val="24"/>
        </w:rPr>
      </w:pPr>
      <w:r w:rsidRPr="008A65B9">
        <w:rPr>
          <w:color w:val="000000" w:themeColor="text1"/>
          <w:sz w:val="24"/>
          <w:szCs w:val="24"/>
        </w:rPr>
        <w:t xml:space="preserve">95% alcohol for 2 minutes and 70% alcohol for 2 minutes. </w:t>
      </w:r>
    </w:p>
    <w:p w:rsidR="005762E8" w:rsidRDefault="005762E8" w:rsidP="00C863ED">
      <w:pPr>
        <w:pStyle w:val="BodyText"/>
        <w:numPr>
          <w:ilvl w:val="0"/>
          <w:numId w:val="31"/>
        </w:numPr>
        <w:spacing w:line="276" w:lineRule="auto"/>
        <w:jc w:val="both"/>
        <w:rPr>
          <w:color w:val="000000" w:themeColor="text1"/>
          <w:sz w:val="24"/>
          <w:szCs w:val="24"/>
        </w:rPr>
      </w:pPr>
      <w:r w:rsidRPr="008A65B9">
        <w:rPr>
          <w:color w:val="000000" w:themeColor="text1"/>
          <w:sz w:val="24"/>
          <w:szCs w:val="24"/>
        </w:rPr>
        <w:t xml:space="preserve">Wash briefly in distilled water. </w:t>
      </w:r>
    </w:p>
    <w:p w:rsidR="005762E8" w:rsidRDefault="005762E8" w:rsidP="00C863ED">
      <w:pPr>
        <w:pStyle w:val="BodyText"/>
        <w:numPr>
          <w:ilvl w:val="0"/>
          <w:numId w:val="31"/>
        </w:numPr>
        <w:spacing w:line="276" w:lineRule="auto"/>
        <w:jc w:val="both"/>
        <w:rPr>
          <w:color w:val="000000" w:themeColor="text1"/>
          <w:sz w:val="24"/>
          <w:szCs w:val="24"/>
        </w:rPr>
      </w:pPr>
      <w:r w:rsidRPr="008A65B9">
        <w:rPr>
          <w:color w:val="000000" w:themeColor="text1"/>
          <w:sz w:val="24"/>
          <w:szCs w:val="24"/>
        </w:rPr>
        <w:t xml:space="preserve">Stain in Harris hematoxylin solution for 8 minutes. </w:t>
      </w:r>
    </w:p>
    <w:p w:rsidR="005762E8" w:rsidRDefault="005762E8" w:rsidP="00C863ED">
      <w:pPr>
        <w:pStyle w:val="BodyText"/>
        <w:numPr>
          <w:ilvl w:val="0"/>
          <w:numId w:val="31"/>
        </w:numPr>
        <w:spacing w:line="276" w:lineRule="auto"/>
        <w:jc w:val="both"/>
        <w:rPr>
          <w:color w:val="000000" w:themeColor="text1"/>
          <w:sz w:val="24"/>
          <w:szCs w:val="24"/>
        </w:rPr>
      </w:pPr>
      <w:r w:rsidRPr="008A65B9">
        <w:rPr>
          <w:color w:val="000000" w:themeColor="text1"/>
          <w:sz w:val="24"/>
          <w:szCs w:val="24"/>
        </w:rPr>
        <w:t xml:space="preserve">Wash in running tap water for 5 minutes. </w:t>
      </w:r>
    </w:p>
    <w:p w:rsidR="005762E8" w:rsidRDefault="005762E8" w:rsidP="00C863ED">
      <w:pPr>
        <w:pStyle w:val="BodyText"/>
        <w:numPr>
          <w:ilvl w:val="0"/>
          <w:numId w:val="31"/>
        </w:numPr>
        <w:spacing w:line="276" w:lineRule="auto"/>
        <w:jc w:val="both"/>
        <w:rPr>
          <w:color w:val="000000" w:themeColor="text1"/>
          <w:sz w:val="24"/>
          <w:szCs w:val="24"/>
        </w:rPr>
      </w:pPr>
      <w:r w:rsidRPr="008A65B9">
        <w:rPr>
          <w:color w:val="000000" w:themeColor="text1"/>
          <w:sz w:val="24"/>
          <w:szCs w:val="24"/>
        </w:rPr>
        <w:t xml:space="preserve">Differentiate in 1% acid alcohol for 30 seconds. </w:t>
      </w:r>
    </w:p>
    <w:p w:rsidR="00AD4D6A" w:rsidRDefault="005762E8" w:rsidP="00C863ED">
      <w:pPr>
        <w:pStyle w:val="BodyText"/>
        <w:numPr>
          <w:ilvl w:val="0"/>
          <w:numId w:val="31"/>
        </w:numPr>
        <w:spacing w:line="276" w:lineRule="auto"/>
        <w:jc w:val="both"/>
        <w:rPr>
          <w:color w:val="000000" w:themeColor="text1"/>
          <w:sz w:val="24"/>
          <w:szCs w:val="24"/>
        </w:rPr>
      </w:pPr>
      <w:r w:rsidRPr="008A65B9">
        <w:rPr>
          <w:color w:val="000000" w:themeColor="text1"/>
          <w:sz w:val="24"/>
          <w:szCs w:val="24"/>
        </w:rPr>
        <w:t xml:space="preserve">Wash running tap water for 1 minute. </w:t>
      </w:r>
    </w:p>
    <w:p w:rsidR="005762E8" w:rsidRPr="00AD4D6A" w:rsidRDefault="005762E8" w:rsidP="00C863ED">
      <w:pPr>
        <w:pStyle w:val="BodyText"/>
        <w:numPr>
          <w:ilvl w:val="0"/>
          <w:numId w:val="31"/>
        </w:numPr>
        <w:spacing w:line="276" w:lineRule="auto"/>
        <w:jc w:val="both"/>
        <w:rPr>
          <w:color w:val="000000" w:themeColor="text1"/>
          <w:sz w:val="24"/>
          <w:szCs w:val="24"/>
        </w:rPr>
      </w:pPr>
      <w:r w:rsidRPr="00AD4D6A">
        <w:rPr>
          <w:color w:val="000000" w:themeColor="text1"/>
          <w:sz w:val="24"/>
          <w:szCs w:val="24"/>
        </w:rPr>
        <w:t xml:space="preserve">Bluing in 0.2% ammonia water or saturated lithium carbonate solution for 30 seconds to 1 minute. </w:t>
      </w:r>
    </w:p>
    <w:p w:rsidR="005762E8" w:rsidRDefault="005762E8" w:rsidP="00C863ED">
      <w:pPr>
        <w:pStyle w:val="BodyText"/>
        <w:numPr>
          <w:ilvl w:val="0"/>
          <w:numId w:val="31"/>
        </w:numPr>
        <w:spacing w:line="276" w:lineRule="auto"/>
        <w:jc w:val="both"/>
        <w:rPr>
          <w:color w:val="000000" w:themeColor="text1"/>
          <w:sz w:val="24"/>
          <w:szCs w:val="24"/>
        </w:rPr>
      </w:pPr>
      <w:r w:rsidRPr="008A65B9">
        <w:rPr>
          <w:color w:val="000000" w:themeColor="text1"/>
          <w:sz w:val="24"/>
          <w:szCs w:val="24"/>
        </w:rPr>
        <w:t xml:space="preserve">Wash in running tap water for 5 minutes. </w:t>
      </w:r>
    </w:p>
    <w:p w:rsidR="005762E8" w:rsidRDefault="005762E8" w:rsidP="00C863ED">
      <w:pPr>
        <w:pStyle w:val="BodyText"/>
        <w:numPr>
          <w:ilvl w:val="0"/>
          <w:numId w:val="31"/>
        </w:numPr>
        <w:spacing w:line="276" w:lineRule="auto"/>
        <w:jc w:val="both"/>
        <w:rPr>
          <w:color w:val="000000" w:themeColor="text1"/>
          <w:sz w:val="24"/>
          <w:szCs w:val="24"/>
        </w:rPr>
      </w:pPr>
      <w:r w:rsidRPr="008A65B9">
        <w:rPr>
          <w:color w:val="000000" w:themeColor="text1"/>
          <w:sz w:val="24"/>
          <w:szCs w:val="24"/>
        </w:rPr>
        <w:t xml:space="preserve">Rinse in 95% alcohol, 10 dips. </w:t>
      </w:r>
    </w:p>
    <w:p w:rsidR="005762E8" w:rsidRDefault="005762E8" w:rsidP="00C863ED">
      <w:pPr>
        <w:pStyle w:val="BodyText"/>
        <w:numPr>
          <w:ilvl w:val="0"/>
          <w:numId w:val="31"/>
        </w:numPr>
        <w:spacing w:line="276" w:lineRule="auto"/>
        <w:jc w:val="both"/>
        <w:rPr>
          <w:color w:val="000000" w:themeColor="text1"/>
          <w:sz w:val="24"/>
          <w:szCs w:val="24"/>
        </w:rPr>
      </w:pPr>
      <w:r w:rsidRPr="008A65B9">
        <w:rPr>
          <w:color w:val="000000" w:themeColor="text1"/>
          <w:sz w:val="24"/>
          <w:szCs w:val="24"/>
        </w:rPr>
        <w:t xml:space="preserve">Counterstain in eosin-phloxine solution for 30 seconds to 1 minute. </w:t>
      </w:r>
    </w:p>
    <w:p w:rsidR="005762E8" w:rsidRDefault="005762E8" w:rsidP="00C863ED">
      <w:pPr>
        <w:pStyle w:val="BodyText"/>
        <w:numPr>
          <w:ilvl w:val="0"/>
          <w:numId w:val="31"/>
        </w:numPr>
        <w:spacing w:line="276" w:lineRule="auto"/>
        <w:jc w:val="both"/>
        <w:rPr>
          <w:color w:val="000000" w:themeColor="text1"/>
          <w:sz w:val="24"/>
          <w:szCs w:val="24"/>
        </w:rPr>
      </w:pPr>
      <w:r w:rsidRPr="008A65B9">
        <w:rPr>
          <w:color w:val="000000" w:themeColor="text1"/>
          <w:sz w:val="24"/>
          <w:szCs w:val="24"/>
        </w:rPr>
        <w:t xml:space="preserve">Dehydrate through 95% alcohol, 2 changes of absolute alcohol, 5 minutes each. </w:t>
      </w:r>
    </w:p>
    <w:p w:rsidR="005762E8" w:rsidRDefault="005762E8" w:rsidP="00C863ED">
      <w:pPr>
        <w:pStyle w:val="BodyText"/>
        <w:numPr>
          <w:ilvl w:val="0"/>
          <w:numId w:val="31"/>
        </w:numPr>
        <w:spacing w:line="276" w:lineRule="auto"/>
        <w:jc w:val="both"/>
        <w:rPr>
          <w:color w:val="000000" w:themeColor="text1"/>
          <w:sz w:val="24"/>
          <w:szCs w:val="24"/>
        </w:rPr>
      </w:pPr>
      <w:r w:rsidRPr="008A65B9">
        <w:rPr>
          <w:color w:val="000000" w:themeColor="text1"/>
          <w:sz w:val="24"/>
          <w:szCs w:val="24"/>
        </w:rPr>
        <w:t xml:space="preserve">Clear in 2 changes of xylene, 5 minutes each. </w:t>
      </w:r>
    </w:p>
    <w:p w:rsidR="005762E8" w:rsidRDefault="005762E8" w:rsidP="00C863ED">
      <w:pPr>
        <w:pStyle w:val="BodyText"/>
        <w:numPr>
          <w:ilvl w:val="0"/>
          <w:numId w:val="31"/>
        </w:numPr>
        <w:spacing w:line="276" w:lineRule="auto"/>
        <w:jc w:val="both"/>
        <w:rPr>
          <w:color w:val="000000" w:themeColor="text1"/>
          <w:sz w:val="24"/>
          <w:szCs w:val="24"/>
        </w:rPr>
      </w:pPr>
      <w:r w:rsidRPr="008A65B9">
        <w:rPr>
          <w:color w:val="000000" w:themeColor="text1"/>
          <w:sz w:val="24"/>
          <w:szCs w:val="24"/>
        </w:rPr>
        <w:t>Mount with xylene based mounting medium.</w:t>
      </w:r>
    </w:p>
    <w:p w:rsidR="005762E8" w:rsidRPr="009C2886" w:rsidRDefault="005762E8" w:rsidP="009516F5">
      <w:pPr>
        <w:pStyle w:val="BodyText"/>
        <w:spacing w:line="276" w:lineRule="auto"/>
        <w:jc w:val="both"/>
        <w:rPr>
          <w:b/>
          <w:color w:val="000000" w:themeColor="text1"/>
          <w:sz w:val="24"/>
          <w:szCs w:val="24"/>
        </w:rPr>
      </w:pPr>
      <w:r w:rsidRPr="009C2886">
        <w:rPr>
          <w:b/>
          <w:color w:val="000000" w:themeColor="text1"/>
          <w:sz w:val="24"/>
          <w:szCs w:val="24"/>
        </w:rPr>
        <w:t>Results:</w:t>
      </w:r>
    </w:p>
    <w:p w:rsidR="005762E8" w:rsidRDefault="005762E8" w:rsidP="009516F5">
      <w:pPr>
        <w:pStyle w:val="BodyText"/>
        <w:spacing w:line="276" w:lineRule="auto"/>
        <w:ind w:firstLine="720"/>
        <w:jc w:val="both"/>
        <w:rPr>
          <w:color w:val="000000" w:themeColor="text1"/>
          <w:sz w:val="24"/>
          <w:szCs w:val="24"/>
        </w:rPr>
      </w:pPr>
      <w:r w:rsidRPr="008A65B9">
        <w:rPr>
          <w:color w:val="000000" w:themeColor="text1"/>
          <w:sz w:val="24"/>
          <w:szCs w:val="24"/>
        </w:rPr>
        <w:t xml:space="preserve"> Nuclei should be blue, cytoplasm pink to red.</w:t>
      </w:r>
    </w:p>
    <w:p w:rsidR="005762E8" w:rsidRDefault="005762E8" w:rsidP="009516F5">
      <w:pPr>
        <w:pStyle w:val="BodyText"/>
        <w:spacing w:line="276" w:lineRule="auto"/>
        <w:ind w:firstLine="720"/>
        <w:jc w:val="both"/>
        <w:rPr>
          <w:color w:val="000000" w:themeColor="text1"/>
          <w:sz w:val="24"/>
          <w:szCs w:val="24"/>
        </w:rPr>
      </w:pPr>
    </w:p>
    <w:p w:rsidR="005762E8" w:rsidRDefault="005762E8" w:rsidP="009516F5">
      <w:pPr>
        <w:pStyle w:val="BodyText"/>
        <w:spacing w:line="276" w:lineRule="auto"/>
        <w:ind w:firstLine="720"/>
        <w:jc w:val="both"/>
        <w:rPr>
          <w:color w:val="000000" w:themeColor="text1"/>
          <w:sz w:val="24"/>
          <w:szCs w:val="24"/>
        </w:rPr>
      </w:pPr>
    </w:p>
    <w:p w:rsidR="00375330" w:rsidRPr="00792A7D" w:rsidRDefault="00375330" w:rsidP="009516F5">
      <w:pPr>
        <w:tabs>
          <w:tab w:val="left" w:pos="993"/>
        </w:tabs>
        <w:spacing w:line="276" w:lineRule="auto"/>
        <w:rPr>
          <w:rFonts w:ascii="Times New Roman" w:hAnsi="Times New Roman" w:cs="Times New Roman"/>
          <w:b/>
          <w:color w:val="000000" w:themeColor="text1"/>
          <w:sz w:val="28"/>
          <w:szCs w:val="24"/>
        </w:rPr>
      </w:pPr>
      <w:r w:rsidRPr="00792A7D">
        <w:rPr>
          <w:rFonts w:ascii="Times New Roman" w:hAnsi="Times New Roman" w:cs="Times New Roman"/>
          <w:b/>
          <w:color w:val="000000" w:themeColor="text1"/>
          <w:sz w:val="28"/>
          <w:szCs w:val="24"/>
        </w:rPr>
        <w:t xml:space="preserve">Practical </w:t>
      </w:r>
      <w:r w:rsidR="005C724E">
        <w:rPr>
          <w:rFonts w:ascii="Times New Roman" w:hAnsi="Times New Roman" w:cs="Times New Roman"/>
          <w:b/>
          <w:color w:val="000000" w:themeColor="text1"/>
          <w:sz w:val="28"/>
          <w:szCs w:val="24"/>
        </w:rPr>
        <w:t>1</w:t>
      </w:r>
      <w:r w:rsidRPr="00792A7D">
        <w:rPr>
          <w:rFonts w:ascii="Times New Roman" w:hAnsi="Times New Roman" w:cs="Times New Roman"/>
          <w:b/>
          <w:color w:val="000000" w:themeColor="text1"/>
          <w:sz w:val="28"/>
          <w:szCs w:val="24"/>
        </w:rPr>
        <w:t>0:</w:t>
      </w:r>
    </w:p>
    <w:p w:rsidR="00375330" w:rsidRPr="009C2886" w:rsidRDefault="00375330" w:rsidP="009516F5">
      <w:pPr>
        <w:pStyle w:val="BodyText"/>
        <w:spacing w:line="276" w:lineRule="auto"/>
        <w:rPr>
          <w:b/>
          <w:color w:val="000000" w:themeColor="text1"/>
          <w:sz w:val="24"/>
        </w:rPr>
      </w:pPr>
      <w:r w:rsidRPr="009C2886">
        <w:rPr>
          <w:b/>
          <w:color w:val="000000" w:themeColor="text1"/>
          <w:sz w:val="24"/>
        </w:rPr>
        <w:lastRenderedPageBreak/>
        <w:t>Gram’s Staining.</w:t>
      </w:r>
    </w:p>
    <w:p w:rsidR="00375330" w:rsidRPr="00792A7D" w:rsidRDefault="00375330" w:rsidP="009516F5">
      <w:pPr>
        <w:pStyle w:val="BodyText"/>
        <w:spacing w:line="276" w:lineRule="auto"/>
        <w:rPr>
          <w:color w:val="000000" w:themeColor="text1"/>
        </w:rPr>
      </w:pPr>
    </w:p>
    <w:p w:rsidR="00375330" w:rsidRPr="00792A7D" w:rsidRDefault="00375330" w:rsidP="009516F5">
      <w:pPr>
        <w:pStyle w:val="BodyText"/>
        <w:spacing w:line="276" w:lineRule="auto"/>
        <w:ind w:left="720"/>
        <w:jc w:val="both"/>
        <w:rPr>
          <w:color w:val="000000" w:themeColor="text1"/>
          <w:sz w:val="24"/>
          <w:szCs w:val="24"/>
        </w:rPr>
      </w:pPr>
      <w:r w:rsidRPr="00792A7D">
        <w:rPr>
          <w:color w:val="000000" w:themeColor="text1"/>
          <w:sz w:val="24"/>
          <w:szCs w:val="24"/>
        </w:rPr>
        <w:t xml:space="preserve">This is the most important differential staining technique in bacteriology. It enables us to divide bacteria into two distinct groups, Gram-positive and Gram-negative, according to a particular staining procedure (the technique is given a capital letter, since it is named after its originator, H.C. Gram). The basis of the staining reaction is the different structure of the cell walls of Gram-positive and Gram-negative bacteria. </w:t>
      </w:r>
    </w:p>
    <w:p w:rsidR="00375330" w:rsidRPr="00792A7D" w:rsidRDefault="00375330" w:rsidP="009516F5">
      <w:pPr>
        <w:pStyle w:val="BodyText"/>
        <w:spacing w:line="276" w:lineRule="auto"/>
        <w:ind w:left="720"/>
        <w:jc w:val="both"/>
        <w:rPr>
          <w:color w:val="000000" w:themeColor="text1"/>
          <w:sz w:val="24"/>
          <w:szCs w:val="24"/>
        </w:rPr>
      </w:pPr>
      <w:r w:rsidRPr="00792A7D">
        <w:rPr>
          <w:color w:val="000000" w:themeColor="text1"/>
          <w:sz w:val="24"/>
          <w:szCs w:val="24"/>
        </w:rPr>
        <w:t>Heat fixation of air-dried bacteria causes some shrinkage, but cells retain their shape. Gram staining should be carried out using light smears of young, active cultures, since older cultures may give variable results. In particular, certain Gram-positive bacteria may stain Gram-negative if older cultures are used.</w:t>
      </w:r>
    </w:p>
    <w:p w:rsidR="00375330" w:rsidRPr="00792A7D" w:rsidRDefault="00375330" w:rsidP="009516F5">
      <w:pPr>
        <w:pStyle w:val="BodyText"/>
        <w:spacing w:line="276" w:lineRule="auto"/>
        <w:rPr>
          <w:color w:val="000000" w:themeColor="text1"/>
          <w:sz w:val="24"/>
          <w:szCs w:val="24"/>
        </w:rPr>
      </w:pPr>
    </w:p>
    <w:p w:rsidR="00375330" w:rsidRPr="00792A7D" w:rsidRDefault="00375330" w:rsidP="009516F5">
      <w:pPr>
        <w:pStyle w:val="BodyText"/>
        <w:spacing w:line="276" w:lineRule="auto"/>
        <w:rPr>
          <w:color w:val="000000" w:themeColor="text1"/>
          <w:sz w:val="24"/>
          <w:szCs w:val="24"/>
        </w:rPr>
      </w:pPr>
      <w:r w:rsidRPr="009C2886">
        <w:rPr>
          <w:b/>
          <w:color w:val="000000" w:themeColor="text1"/>
          <w:sz w:val="24"/>
          <w:szCs w:val="24"/>
        </w:rPr>
        <w:t>Safety Notes Which we have to care about in Gram Staining:</w:t>
      </w:r>
      <w:r w:rsidRPr="00792A7D">
        <w:rPr>
          <w:color w:val="000000" w:themeColor="text1"/>
          <w:sz w:val="24"/>
          <w:szCs w:val="24"/>
        </w:rPr>
        <w:br/>
      </w:r>
    </w:p>
    <w:p w:rsidR="00375330" w:rsidRPr="00792A7D" w:rsidRDefault="00375330" w:rsidP="00C863ED">
      <w:pPr>
        <w:pStyle w:val="BodyText"/>
        <w:numPr>
          <w:ilvl w:val="0"/>
          <w:numId w:val="19"/>
        </w:numPr>
        <w:spacing w:line="276" w:lineRule="auto"/>
        <w:jc w:val="both"/>
        <w:rPr>
          <w:color w:val="000000" w:themeColor="text1"/>
          <w:sz w:val="24"/>
          <w:szCs w:val="24"/>
        </w:rPr>
      </w:pPr>
      <w:r w:rsidRPr="00792A7D">
        <w:rPr>
          <w:color w:val="000000" w:themeColor="text1"/>
          <w:sz w:val="24"/>
          <w:szCs w:val="24"/>
        </w:rPr>
        <w:t>The Gram-staining procedure involves toxic dyes and flammable solvents: avoid skin contact and extinguish any naked flames (e.g. Bunsen).</w:t>
      </w:r>
    </w:p>
    <w:p w:rsidR="00375330" w:rsidRPr="00792A7D" w:rsidRDefault="00375330" w:rsidP="00C863ED">
      <w:pPr>
        <w:pStyle w:val="BodyText"/>
        <w:numPr>
          <w:ilvl w:val="0"/>
          <w:numId w:val="19"/>
        </w:numPr>
        <w:spacing w:line="276" w:lineRule="auto"/>
        <w:jc w:val="both"/>
        <w:rPr>
          <w:b/>
          <w:color w:val="000000" w:themeColor="text1"/>
          <w:sz w:val="24"/>
          <w:szCs w:val="24"/>
        </w:rPr>
      </w:pPr>
      <w:r w:rsidRPr="00792A7D">
        <w:rPr>
          <w:color w:val="000000" w:themeColor="text1"/>
          <w:sz w:val="24"/>
          <w:szCs w:val="24"/>
        </w:rPr>
        <w:t>The catalase and oxidase reagents are irritants and could be harmful if swallowed. Avoid skin contact and ingestion.</w:t>
      </w:r>
    </w:p>
    <w:p w:rsidR="00375330" w:rsidRPr="00792A7D" w:rsidRDefault="00375330" w:rsidP="009516F5">
      <w:pPr>
        <w:pStyle w:val="BodyText"/>
        <w:spacing w:line="276" w:lineRule="auto"/>
        <w:rPr>
          <w:b/>
          <w:color w:val="000000" w:themeColor="text1"/>
          <w:sz w:val="28"/>
          <w:szCs w:val="24"/>
        </w:rPr>
      </w:pPr>
    </w:p>
    <w:p w:rsidR="00375330" w:rsidRPr="009C2886" w:rsidRDefault="00375330" w:rsidP="009516F5">
      <w:pPr>
        <w:pStyle w:val="BodyText"/>
        <w:spacing w:line="276" w:lineRule="auto"/>
        <w:rPr>
          <w:b/>
          <w:color w:val="000000" w:themeColor="text1"/>
          <w:sz w:val="24"/>
          <w:szCs w:val="24"/>
        </w:rPr>
      </w:pPr>
      <w:r w:rsidRPr="009C2886">
        <w:rPr>
          <w:b/>
          <w:color w:val="000000" w:themeColor="text1"/>
          <w:sz w:val="24"/>
          <w:szCs w:val="24"/>
        </w:rPr>
        <w:t>Assessing the Gram status of an unknown bacterium:</w:t>
      </w:r>
    </w:p>
    <w:p w:rsidR="00375330" w:rsidRPr="00792A7D" w:rsidRDefault="00375330" w:rsidP="009516F5">
      <w:pPr>
        <w:pStyle w:val="BodyText"/>
        <w:spacing w:line="276" w:lineRule="auto"/>
        <w:rPr>
          <w:b/>
          <w:color w:val="000000" w:themeColor="text1"/>
          <w:sz w:val="28"/>
          <w:szCs w:val="24"/>
        </w:rPr>
      </w:pPr>
    </w:p>
    <w:p w:rsidR="00375330" w:rsidRPr="00792A7D" w:rsidRDefault="00375330" w:rsidP="009516F5">
      <w:pPr>
        <w:pStyle w:val="BodyText"/>
        <w:spacing w:line="276" w:lineRule="auto"/>
        <w:jc w:val="both"/>
        <w:rPr>
          <w:color w:val="000000" w:themeColor="text1"/>
          <w:sz w:val="24"/>
          <w:szCs w:val="24"/>
        </w:rPr>
      </w:pPr>
      <w:r w:rsidRPr="00792A7D">
        <w:rPr>
          <w:color w:val="000000" w:themeColor="text1"/>
          <w:sz w:val="24"/>
          <w:szCs w:val="24"/>
        </w:rPr>
        <w:t>If a pure culture gives both Gram-positive and Gram-negative cells, identical in size and shape, it can be regarded as a Gram-positive organism that is demonstrating Gram-variability.</w:t>
      </w:r>
    </w:p>
    <w:p w:rsidR="00375330" w:rsidRPr="00792A7D" w:rsidRDefault="00375330" w:rsidP="009516F5">
      <w:pPr>
        <w:pStyle w:val="BodyText"/>
        <w:spacing w:line="276" w:lineRule="auto"/>
        <w:rPr>
          <w:color w:val="000000" w:themeColor="text1"/>
        </w:rPr>
      </w:pPr>
    </w:p>
    <w:p w:rsidR="00375330" w:rsidRPr="009C2886" w:rsidRDefault="00375330" w:rsidP="009516F5">
      <w:pPr>
        <w:pStyle w:val="BodyText"/>
        <w:spacing w:line="276" w:lineRule="auto"/>
        <w:rPr>
          <w:b/>
          <w:color w:val="000000" w:themeColor="text1"/>
          <w:sz w:val="24"/>
          <w:szCs w:val="28"/>
        </w:rPr>
      </w:pPr>
      <w:r w:rsidRPr="009C2886">
        <w:rPr>
          <w:b/>
          <w:color w:val="000000" w:themeColor="text1"/>
          <w:sz w:val="24"/>
          <w:szCs w:val="28"/>
        </w:rPr>
        <w:t>Preparation of a heat-fixed, Gram-stained smear</w:t>
      </w:r>
    </w:p>
    <w:p w:rsidR="00375330" w:rsidRPr="009C2886" w:rsidRDefault="00375330" w:rsidP="009516F5">
      <w:pPr>
        <w:pStyle w:val="BodyText"/>
        <w:spacing w:line="276" w:lineRule="auto"/>
        <w:rPr>
          <w:color w:val="000000" w:themeColor="text1"/>
          <w:sz w:val="24"/>
          <w:szCs w:val="28"/>
        </w:rPr>
      </w:pPr>
    </w:p>
    <w:p w:rsidR="00375330" w:rsidRPr="009C2886" w:rsidRDefault="00375330" w:rsidP="009516F5">
      <w:pPr>
        <w:pStyle w:val="BodyText"/>
        <w:spacing w:line="276" w:lineRule="auto"/>
        <w:rPr>
          <w:b/>
          <w:color w:val="000000" w:themeColor="text1"/>
          <w:sz w:val="24"/>
          <w:szCs w:val="28"/>
        </w:rPr>
      </w:pPr>
      <w:r w:rsidRPr="009C2886">
        <w:rPr>
          <w:b/>
          <w:color w:val="000000" w:themeColor="text1"/>
          <w:sz w:val="24"/>
          <w:szCs w:val="28"/>
        </w:rPr>
        <w:t>Preparation of a heat-fixed smear.</w:t>
      </w:r>
    </w:p>
    <w:p w:rsidR="00375330" w:rsidRPr="00792A7D" w:rsidRDefault="00375330" w:rsidP="009516F5">
      <w:pPr>
        <w:pStyle w:val="BodyText"/>
        <w:spacing w:line="276" w:lineRule="auto"/>
        <w:rPr>
          <w:b/>
          <w:color w:val="000000" w:themeColor="text1"/>
          <w:sz w:val="24"/>
          <w:szCs w:val="24"/>
        </w:rPr>
      </w:pPr>
    </w:p>
    <w:p w:rsidR="00375330" w:rsidRPr="00792A7D" w:rsidRDefault="00375330" w:rsidP="009516F5">
      <w:pPr>
        <w:pStyle w:val="BodyText"/>
        <w:spacing w:line="276" w:lineRule="auto"/>
        <w:jc w:val="both"/>
        <w:rPr>
          <w:color w:val="000000" w:themeColor="text1"/>
          <w:sz w:val="24"/>
          <w:szCs w:val="24"/>
        </w:rPr>
      </w:pPr>
      <w:r w:rsidRPr="00792A7D">
        <w:rPr>
          <w:color w:val="000000" w:themeColor="text1"/>
          <w:sz w:val="24"/>
          <w:szCs w:val="24"/>
        </w:rPr>
        <w:t xml:space="preserve">The following procedure will provide you with a thin film of bacteria on a microscope slide, for staining. </w:t>
      </w:r>
    </w:p>
    <w:p w:rsidR="00375330" w:rsidRPr="00792A7D" w:rsidRDefault="00375330" w:rsidP="009516F5">
      <w:pPr>
        <w:pStyle w:val="BodyText"/>
        <w:spacing w:line="276" w:lineRule="auto"/>
        <w:jc w:val="both"/>
        <w:rPr>
          <w:color w:val="000000" w:themeColor="text1"/>
          <w:sz w:val="24"/>
          <w:szCs w:val="24"/>
        </w:rPr>
      </w:pPr>
    </w:p>
    <w:p w:rsidR="00375330" w:rsidRPr="00792A7D" w:rsidRDefault="00375330" w:rsidP="00C863ED">
      <w:pPr>
        <w:pStyle w:val="BodyText"/>
        <w:numPr>
          <w:ilvl w:val="0"/>
          <w:numId w:val="17"/>
        </w:numPr>
        <w:spacing w:line="276" w:lineRule="auto"/>
        <w:jc w:val="both"/>
        <w:rPr>
          <w:color w:val="000000" w:themeColor="text1"/>
          <w:sz w:val="24"/>
          <w:szCs w:val="24"/>
        </w:rPr>
      </w:pPr>
      <w:r w:rsidRPr="00792A7D">
        <w:rPr>
          <w:color w:val="000000" w:themeColor="text1"/>
          <w:sz w:val="24"/>
          <w:szCs w:val="24"/>
        </w:rPr>
        <w:t xml:space="preserve">Take a clean microscope slide and pass it through a Bunsen flame twice, to ensure it is free of grease. Allow to cool. </w:t>
      </w:r>
    </w:p>
    <w:p w:rsidR="00375330" w:rsidRPr="00792A7D" w:rsidRDefault="00375330" w:rsidP="00C863ED">
      <w:pPr>
        <w:pStyle w:val="BodyText"/>
        <w:numPr>
          <w:ilvl w:val="0"/>
          <w:numId w:val="17"/>
        </w:numPr>
        <w:spacing w:line="276" w:lineRule="auto"/>
        <w:jc w:val="both"/>
        <w:rPr>
          <w:color w:val="000000" w:themeColor="text1"/>
          <w:sz w:val="24"/>
          <w:szCs w:val="24"/>
        </w:rPr>
      </w:pPr>
      <w:r w:rsidRPr="00792A7D">
        <w:rPr>
          <w:color w:val="000000" w:themeColor="text1"/>
          <w:sz w:val="24"/>
          <w:szCs w:val="24"/>
        </w:rPr>
        <w:t xml:space="preserve">Using a sterile inoculating loop, place a single drop of water in the center of the slide and then mix in a small amount of sample from a single bacterial colony with the drop, until the suspension is slightly turbid. Smear the suspension over the central area of the slide, to form a thin film. For liquid cultures, use a single drop of culture fluid, spread in a similar manner. </w:t>
      </w:r>
    </w:p>
    <w:p w:rsidR="00375330" w:rsidRPr="00792A7D" w:rsidRDefault="00375330" w:rsidP="00C863ED">
      <w:pPr>
        <w:pStyle w:val="BodyText"/>
        <w:numPr>
          <w:ilvl w:val="0"/>
          <w:numId w:val="17"/>
        </w:numPr>
        <w:spacing w:line="276" w:lineRule="auto"/>
        <w:jc w:val="both"/>
        <w:rPr>
          <w:color w:val="000000" w:themeColor="text1"/>
          <w:sz w:val="24"/>
          <w:szCs w:val="24"/>
        </w:rPr>
      </w:pPr>
      <w:r w:rsidRPr="00792A7D">
        <w:rPr>
          <w:color w:val="000000" w:themeColor="text1"/>
          <w:sz w:val="24"/>
          <w:szCs w:val="24"/>
        </w:rPr>
        <w:t xml:space="preserve">Allow to air-dry at room temperature, or high above a Bunsen flame: air-drying must proceed gently, or the cells will shrink and become distorted. </w:t>
      </w:r>
    </w:p>
    <w:p w:rsidR="00375330" w:rsidRPr="00792A7D" w:rsidRDefault="00375330" w:rsidP="00C863ED">
      <w:pPr>
        <w:pStyle w:val="BodyText"/>
        <w:numPr>
          <w:ilvl w:val="0"/>
          <w:numId w:val="17"/>
        </w:numPr>
        <w:spacing w:line="276" w:lineRule="auto"/>
        <w:jc w:val="both"/>
        <w:rPr>
          <w:color w:val="000000" w:themeColor="text1"/>
          <w:sz w:val="24"/>
          <w:szCs w:val="24"/>
        </w:rPr>
      </w:pPr>
      <w:r w:rsidRPr="00792A7D">
        <w:rPr>
          <w:color w:val="000000" w:themeColor="text1"/>
          <w:sz w:val="24"/>
          <w:szCs w:val="24"/>
        </w:rPr>
        <w:t xml:space="preserve">Fix the air-dried film by passage through a Bunsen flame. Using slide holder or forceps, pass the slide, film side up, rapidly through the hottest part of the flame (just above the blue cone). The temperature of the slide should be just too hot for comfort on the back of your </w:t>
      </w:r>
      <w:r w:rsidRPr="00792A7D">
        <w:rPr>
          <w:color w:val="000000" w:themeColor="text1"/>
          <w:sz w:val="24"/>
          <w:szCs w:val="24"/>
        </w:rPr>
        <w:lastRenderedPageBreak/>
        <w:t xml:space="preserve">hand: note that you must not overheat the slide or you may burn yourself (you will also ruin the preparation). </w:t>
      </w:r>
    </w:p>
    <w:p w:rsidR="00375330" w:rsidRPr="00792A7D" w:rsidRDefault="00375330" w:rsidP="00C863ED">
      <w:pPr>
        <w:pStyle w:val="BodyText"/>
        <w:numPr>
          <w:ilvl w:val="0"/>
          <w:numId w:val="17"/>
        </w:numPr>
        <w:spacing w:line="276" w:lineRule="auto"/>
        <w:jc w:val="both"/>
        <w:rPr>
          <w:color w:val="000000" w:themeColor="text1"/>
          <w:sz w:val="24"/>
          <w:szCs w:val="24"/>
        </w:rPr>
      </w:pPr>
      <w:r w:rsidRPr="00792A7D">
        <w:rPr>
          <w:color w:val="000000" w:themeColor="text1"/>
          <w:sz w:val="24"/>
          <w:szCs w:val="24"/>
        </w:rPr>
        <w:t>Allow to cool: the smear is now ready for staining.</w:t>
      </w:r>
    </w:p>
    <w:p w:rsidR="00375330" w:rsidRPr="00792A7D" w:rsidRDefault="00375330" w:rsidP="009516F5">
      <w:pPr>
        <w:pStyle w:val="BodyText"/>
        <w:spacing w:line="276" w:lineRule="auto"/>
        <w:jc w:val="both"/>
        <w:rPr>
          <w:b/>
          <w:color w:val="000000" w:themeColor="text1"/>
          <w:sz w:val="28"/>
          <w:szCs w:val="28"/>
        </w:rPr>
      </w:pPr>
    </w:p>
    <w:p w:rsidR="00375330" w:rsidRPr="009C2886" w:rsidRDefault="00375330" w:rsidP="009516F5">
      <w:pPr>
        <w:pStyle w:val="BodyText"/>
        <w:spacing w:line="276" w:lineRule="auto"/>
        <w:jc w:val="both"/>
        <w:rPr>
          <w:b/>
          <w:color w:val="000000" w:themeColor="text1"/>
          <w:sz w:val="24"/>
          <w:szCs w:val="28"/>
        </w:rPr>
      </w:pPr>
      <w:r w:rsidRPr="009C2886">
        <w:rPr>
          <w:b/>
          <w:color w:val="000000" w:themeColor="text1"/>
          <w:sz w:val="24"/>
          <w:szCs w:val="28"/>
        </w:rPr>
        <w:t>Gram-staining procedure:</w:t>
      </w:r>
    </w:p>
    <w:p w:rsidR="00375330" w:rsidRPr="00792A7D" w:rsidRDefault="00375330" w:rsidP="009516F5">
      <w:pPr>
        <w:pStyle w:val="BodyText"/>
        <w:spacing w:line="276" w:lineRule="auto"/>
        <w:jc w:val="both"/>
        <w:rPr>
          <w:color w:val="000000" w:themeColor="text1"/>
          <w:sz w:val="24"/>
          <w:szCs w:val="24"/>
        </w:rPr>
      </w:pPr>
    </w:p>
    <w:p w:rsidR="00375330" w:rsidRPr="00792A7D" w:rsidRDefault="00375330" w:rsidP="009516F5">
      <w:pPr>
        <w:pStyle w:val="BodyText"/>
        <w:spacing w:line="276" w:lineRule="auto"/>
        <w:ind w:left="720"/>
        <w:jc w:val="both"/>
        <w:rPr>
          <w:color w:val="000000" w:themeColor="text1"/>
          <w:sz w:val="24"/>
          <w:szCs w:val="24"/>
        </w:rPr>
      </w:pPr>
      <w:r w:rsidRPr="00792A7D">
        <w:rPr>
          <w:color w:val="000000" w:themeColor="text1"/>
          <w:sz w:val="24"/>
          <w:szCs w:val="24"/>
        </w:rPr>
        <w:t xml:space="preserve">The version given here is a modification of the Hucker method, since acetone is used to decolorize the smear. </w:t>
      </w:r>
    </w:p>
    <w:p w:rsidR="00375330" w:rsidRPr="00792A7D" w:rsidRDefault="00375330" w:rsidP="009516F5">
      <w:pPr>
        <w:pStyle w:val="BodyText"/>
        <w:spacing w:line="276" w:lineRule="auto"/>
        <w:jc w:val="both"/>
        <w:rPr>
          <w:b/>
          <w:color w:val="000000" w:themeColor="text1"/>
          <w:sz w:val="24"/>
          <w:szCs w:val="24"/>
        </w:rPr>
      </w:pPr>
    </w:p>
    <w:p w:rsidR="00375330" w:rsidRPr="009C2886" w:rsidRDefault="00375330" w:rsidP="009516F5">
      <w:pPr>
        <w:pStyle w:val="BodyText"/>
        <w:spacing w:line="276" w:lineRule="auto"/>
        <w:jc w:val="both"/>
        <w:rPr>
          <w:b/>
          <w:color w:val="000000" w:themeColor="text1"/>
          <w:sz w:val="24"/>
          <w:szCs w:val="24"/>
        </w:rPr>
      </w:pPr>
      <w:r w:rsidRPr="009C2886">
        <w:rPr>
          <w:b/>
          <w:color w:val="000000" w:themeColor="text1"/>
          <w:sz w:val="24"/>
          <w:szCs w:val="24"/>
        </w:rPr>
        <w:t>Note:</w:t>
      </w:r>
    </w:p>
    <w:p w:rsidR="00375330" w:rsidRPr="00792A7D" w:rsidRDefault="00375330" w:rsidP="009516F5">
      <w:pPr>
        <w:pStyle w:val="BodyText"/>
        <w:spacing w:line="276" w:lineRule="auto"/>
        <w:ind w:left="720"/>
        <w:jc w:val="both"/>
        <w:rPr>
          <w:color w:val="000000" w:themeColor="text1"/>
          <w:sz w:val="24"/>
          <w:szCs w:val="24"/>
        </w:rPr>
      </w:pPr>
      <w:r w:rsidRPr="00792A7D">
        <w:rPr>
          <w:color w:val="000000" w:themeColor="text1"/>
          <w:sz w:val="24"/>
          <w:szCs w:val="24"/>
        </w:rPr>
        <w:t xml:space="preserve">Note that some of the staining solutions used are flammable, especially the acetone decolorizing solvent, you must make sure that all Bunsens are turned off during staining. </w:t>
      </w:r>
    </w:p>
    <w:p w:rsidR="00375330" w:rsidRPr="00792A7D" w:rsidRDefault="00375330" w:rsidP="009516F5">
      <w:pPr>
        <w:pStyle w:val="BodyText"/>
        <w:spacing w:line="276" w:lineRule="auto"/>
        <w:ind w:left="720"/>
        <w:jc w:val="both"/>
        <w:rPr>
          <w:color w:val="000000" w:themeColor="text1"/>
          <w:sz w:val="24"/>
          <w:szCs w:val="24"/>
        </w:rPr>
      </w:pPr>
      <w:r w:rsidRPr="00792A7D">
        <w:rPr>
          <w:color w:val="000000" w:themeColor="text1"/>
          <w:sz w:val="24"/>
          <w:szCs w:val="24"/>
        </w:rPr>
        <w:t>The procedure should be carried out with the slides suspended over a sink, using a staining rack.</w:t>
      </w:r>
    </w:p>
    <w:p w:rsidR="00375330" w:rsidRPr="00792A7D" w:rsidRDefault="00375330" w:rsidP="009516F5">
      <w:pPr>
        <w:pStyle w:val="BodyText"/>
        <w:spacing w:line="276" w:lineRule="auto"/>
        <w:jc w:val="both"/>
        <w:rPr>
          <w:color w:val="000000" w:themeColor="text1"/>
          <w:sz w:val="24"/>
          <w:szCs w:val="24"/>
        </w:rPr>
      </w:pPr>
    </w:p>
    <w:p w:rsidR="00375330" w:rsidRPr="00792A7D" w:rsidRDefault="00375330" w:rsidP="00C863ED">
      <w:pPr>
        <w:pStyle w:val="BodyText"/>
        <w:numPr>
          <w:ilvl w:val="0"/>
          <w:numId w:val="18"/>
        </w:numPr>
        <w:spacing w:line="276" w:lineRule="auto"/>
        <w:jc w:val="both"/>
        <w:rPr>
          <w:color w:val="000000" w:themeColor="text1"/>
          <w:sz w:val="24"/>
          <w:szCs w:val="24"/>
        </w:rPr>
      </w:pPr>
      <w:r w:rsidRPr="00792A7D">
        <w:rPr>
          <w:color w:val="000000" w:themeColor="text1"/>
          <w:sz w:val="24"/>
          <w:szCs w:val="24"/>
        </w:rPr>
        <w:t xml:space="preserve">Flood a heat-fixed smear with 2% w/v crystal violet in 20% v/v ethanol: water and leave for 1 min. </w:t>
      </w:r>
    </w:p>
    <w:p w:rsidR="00375330" w:rsidRPr="00792A7D" w:rsidRDefault="00375330" w:rsidP="00C863ED">
      <w:pPr>
        <w:pStyle w:val="BodyText"/>
        <w:numPr>
          <w:ilvl w:val="0"/>
          <w:numId w:val="18"/>
        </w:numPr>
        <w:spacing w:line="276" w:lineRule="auto"/>
        <w:jc w:val="both"/>
        <w:rPr>
          <w:color w:val="000000" w:themeColor="text1"/>
          <w:sz w:val="24"/>
          <w:szCs w:val="24"/>
        </w:rPr>
      </w:pPr>
      <w:r w:rsidRPr="00792A7D">
        <w:rPr>
          <w:color w:val="000000" w:themeColor="text1"/>
          <w:sz w:val="24"/>
          <w:szCs w:val="24"/>
        </w:rPr>
        <w:t xml:space="preserve">Pour off the crystal violet and rinse briefly with tap water. Flood with Gram’s iodine (2 g KI and 1 g I2 in 300 mL water) for 1 min. </w:t>
      </w:r>
    </w:p>
    <w:p w:rsidR="00375330" w:rsidRPr="00792A7D" w:rsidRDefault="00375330" w:rsidP="00C863ED">
      <w:pPr>
        <w:pStyle w:val="BodyText"/>
        <w:numPr>
          <w:ilvl w:val="0"/>
          <w:numId w:val="18"/>
        </w:numPr>
        <w:spacing w:line="276" w:lineRule="auto"/>
        <w:jc w:val="both"/>
        <w:rPr>
          <w:color w:val="000000" w:themeColor="text1"/>
          <w:sz w:val="24"/>
          <w:szCs w:val="24"/>
        </w:rPr>
      </w:pPr>
      <w:r w:rsidRPr="00792A7D">
        <w:rPr>
          <w:color w:val="000000" w:themeColor="text1"/>
          <w:sz w:val="24"/>
          <w:szCs w:val="24"/>
        </w:rPr>
        <w:t xml:space="preserve">Rinse briefly with tap water and leave the tap running gently. </w:t>
      </w:r>
    </w:p>
    <w:p w:rsidR="00375330" w:rsidRPr="00792A7D" w:rsidRDefault="00375330" w:rsidP="00C863ED">
      <w:pPr>
        <w:pStyle w:val="BodyText"/>
        <w:numPr>
          <w:ilvl w:val="0"/>
          <w:numId w:val="18"/>
        </w:numPr>
        <w:spacing w:line="276" w:lineRule="auto"/>
        <w:jc w:val="both"/>
        <w:rPr>
          <w:color w:val="000000" w:themeColor="text1"/>
          <w:sz w:val="24"/>
          <w:szCs w:val="24"/>
        </w:rPr>
      </w:pPr>
      <w:r w:rsidRPr="00792A7D">
        <w:rPr>
          <w:color w:val="000000" w:themeColor="text1"/>
          <w:sz w:val="24"/>
          <w:szCs w:val="24"/>
        </w:rPr>
        <w:t xml:space="preserve">Tilt the slide and decolorize with acetone for 2–3 s: acetone should be added dropwise to the slide until no color appears in the effluent. This step is critical, since acetone is a powerful decolorizing solvent and must not be left in contact with the slide for too long. </w:t>
      </w:r>
    </w:p>
    <w:p w:rsidR="00375330" w:rsidRPr="00792A7D" w:rsidRDefault="00375330" w:rsidP="00C863ED">
      <w:pPr>
        <w:pStyle w:val="BodyText"/>
        <w:numPr>
          <w:ilvl w:val="0"/>
          <w:numId w:val="18"/>
        </w:numPr>
        <w:spacing w:line="276" w:lineRule="auto"/>
        <w:jc w:val="both"/>
        <w:rPr>
          <w:color w:val="000000" w:themeColor="text1"/>
          <w:sz w:val="24"/>
          <w:szCs w:val="24"/>
        </w:rPr>
      </w:pPr>
      <w:r w:rsidRPr="00792A7D">
        <w:rPr>
          <w:color w:val="000000" w:themeColor="text1"/>
          <w:sz w:val="24"/>
          <w:szCs w:val="24"/>
        </w:rPr>
        <w:t xml:space="preserve">Immediately immerse the smear in a gentle stream of tap water, to remove the acetone. </w:t>
      </w:r>
    </w:p>
    <w:p w:rsidR="00375330" w:rsidRPr="00792A7D" w:rsidRDefault="00375330" w:rsidP="00C863ED">
      <w:pPr>
        <w:pStyle w:val="BodyText"/>
        <w:numPr>
          <w:ilvl w:val="0"/>
          <w:numId w:val="18"/>
        </w:numPr>
        <w:spacing w:line="276" w:lineRule="auto"/>
        <w:jc w:val="both"/>
        <w:rPr>
          <w:color w:val="000000" w:themeColor="text1"/>
          <w:sz w:val="24"/>
          <w:szCs w:val="24"/>
        </w:rPr>
      </w:pPr>
      <w:r w:rsidRPr="00792A7D">
        <w:rPr>
          <w:color w:val="000000" w:themeColor="text1"/>
          <w:sz w:val="24"/>
          <w:szCs w:val="24"/>
        </w:rPr>
        <w:t xml:space="preserve">Pour off the water and counterstain for 10–15 s using 2.5% w/v safranin in 95% v/v ethanol: water. </w:t>
      </w:r>
    </w:p>
    <w:p w:rsidR="00375330" w:rsidRPr="00792A7D" w:rsidRDefault="00375330" w:rsidP="00C863ED">
      <w:pPr>
        <w:pStyle w:val="BodyText"/>
        <w:numPr>
          <w:ilvl w:val="0"/>
          <w:numId w:val="18"/>
        </w:numPr>
        <w:spacing w:line="276" w:lineRule="auto"/>
        <w:jc w:val="both"/>
        <w:rPr>
          <w:color w:val="000000" w:themeColor="text1"/>
          <w:sz w:val="24"/>
          <w:szCs w:val="24"/>
        </w:rPr>
      </w:pPr>
      <w:r w:rsidRPr="00792A7D">
        <w:rPr>
          <w:color w:val="000000" w:themeColor="text1"/>
          <w:sz w:val="24"/>
          <w:szCs w:val="24"/>
        </w:rPr>
        <w:t xml:space="preserve">Pour off the counterstain, rinse briefly with tap water, then dry the smear by blotting gently with absorbent paper: all traces of water must be removed before the stained smear is examined microscopically. </w:t>
      </w:r>
    </w:p>
    <w:p w:rsidR="00375330" w:rsidRPr="00792A7D" w:rsidRDefault="00375330" w:rsidP="00C863ED">
      <w:pPr>
        <w:pStyle w:val="BodyText"/>
        <w:numPr>
          <w:ilvl w:val="0"/>
          <w:numId w:val="18"/>
        </w:numPr>
        <w:spacing w:line="276" w:lineRule="auto"/>
        <w:jc w:val="both"/>
        <w:rPr>
          <w:color w:val="000000" w:themeColor="text1"/>
          <w:sz w:val="24"/>
          <w:szCs w:val="24"/>
        </w:rPr>
      </w:pPr>
      <w:r w:rsidRPr="00792A7D">
        <w:rPr>
          <w:color w:val="000000" w:themeColor="text1"/>
          <w:sz w:val="24"/>
          <w:szCs w:val="24"/>
        </w:rPr>
        <w:t>Place a small drop of immersion oil on the stained smear: examine directly (without a coverslip) using an oil-immersion objective.</w:t>
      </w:r>
    </w:p>
    <w:p w:rsidR="00375330" w:rsidRPr="00792A7D" w:rsidRDefault="00375330" w:rsidP="009516F5">
      <w:pPr>
        <w:pStyle w:val="BodyText"/>
        <w:spacing w:line="276" w:lineRule="auto"/>
        <w:jc w:val="both"/>
        <w:rPr>
          <w:color w:val="000000" w:themeColor="text1"/>
          <w:sz w:val="24"/>
          <w:szCs w:val="24"/>
        </w:rPr>
      </w:pPr>
    </w:p>
    <w:p w:rsidR="00375330" w:rsidRPr="00792A7D" w:rsidRDefault="00375330" w:rsidP="009516F5">
      <w:pPr>
        <w:pStyle w:val="BodyText"/>
        <w:spacing w:line="276" w:lineRule="auto"/>
        <w:jc w:val="both"/>
        <w:rPr>
          <w:color w:val="000000" w:themeColor="text1"/>
          <w:sz w:val="24"/>
          <w:szCs w:val="24"/>
        </w:rPr>
      </w:pPr>
      <w:r w:rsidRPr="00792A7D">
        <w:rPr>
          <w:color w:val="000000" w:themeColor="text1"/>
          <w:sz w:val="24"/>
          <w:szCs w:val="24"/>
        </w:rPr>
        <w:t>Gram-positive bacteria retain the crystal violet (primary stain) and appear purple while Gram-negative bacteria are decolorized by acetone and counterstained by the safranin, appearing pink or red when viewed microscopically. Other decolorizing solvents are sometimes used, including ethanol: water, ethyl ether: acetone and acetone: alcohol mixtures. The time of decolorization must be adjusted, depending upon the strength of the solvents used, e.g. 95% v/v ethanol: water is less powerful than acetone, requiring around 30s to decolorize a smear.</w:t>
      </w:r>
    </w:p>
    <w:p w:rsidR="00375330" w:rsidRPr="00792A7D" w:rsidRDefault="00375330" w:rsidP="009516F5">
      <w:pPr>
        <w:pStyle w:val="BodyText"/>
        <w:spacing w:line="276" w:lineRule="auto"/>
        <w:rPr>
          <w:color w:val="000000" w:themeColor="text1"/>
          <w:sz w:val="24"/>
          <w:szCs w:val="24"/>
        </w:rPr>
      </w:pPr>
    </w:p>
    <w:p w:rsidR="00375330" w:rsidRPr="00792A7D" w:rsidRDefault="00375330" w:rsidP="009516F5">
      <w:pPr>
        <w:pStyle w:val="BodyText"/>
        <w:spacing w:line="276" w:lineRule="auto"/>
        <w:rPr>
          <w:color w:val="000000" w:themeColor="text1"/>
          <w:sz w:val="24"/>
          <w:szCs w:val="24"/>
        </w:rPr>
      </w:pPr>
    </w:p>
    <w:p w:rsidR="00375330" w:rsidRPr="00792A7D" w:rsidRDefault="00375330" w:rsidP="009516F5">
      <w:pPr>
        <w:pStyle w:val="BodyText"/>
        <w:spacing w:line="276" w:lineRule="auto"/>
        <w:rPr>
          <w:color w:val="000000" w:themeColor="text1"/>
          <w:sz w:val="24"/>
          <w:szCs w:val="24"/>
        </w:rPr>
      </w:pPr>
      <w:r w:rsidRPr="009C2886">
        <w:rPr>
          <w:b/>
          <w:color w:val="000000" w:themeColor="text1"/>
          <w:sz w:val="24"/>
          <w:szCs w:val="24"/>
        </w:rPr>
        <w:t>Staining bacterial spores:</w:t>
      </w:r>
      <w:r w:rsidRPr="00792A7D">
        <w:rPr>
          <w:color w:val="000000" w:themeColor="text1"/>
          <w:sz w:val="24"/>
          <w:szCs w:val="24"/>
        </w:rPr>
        <w:br/>
        <w:t>These are relatively impermeable to dyes, and require heat treatment and specialized stains.</w:t>
      </w:r>
    </w:p>
    <w:p w:rsidR="00375330" w:rsidRPr="00792A7D" w:rsidRDefault="00375330" w:rsidP="009516F5">
      <w:pPr>
        <w:pStyle w:val="BodyText"/>
        <w:spacing w:line="276" w:lineRule="auto"/>
        <w:rPr>
          <w:color w:val="000000" w:themeColor="text1"/>
          <w:sz w:val="24"/>
          <w:szCs w:val="24"/>
        </w:rPr>
      </w:pPr>
    </w:p>
    <w:p w:rsidR="00375330" w:rsidRPr="00792A7D" w:rsidRDefault="00375330" w:rsidP="009516F5">
      <w:pPr>
        <w:pStyle w:val="BodyText"/>
        <w:spacing w:line="276" w:lineRule="auto"/>
        <w:rPr>
          <w:color w:val="000000" w:themeColor="text1"/>
          <w:sz w:val="24"/>
          <w:szCs w:val="24"/>
        </w:rPr>
      </w:pPr>
      <w:r w:rsidRPr="009C2886">
        <w:rPr>
          <w:b/>
          <w:color w:val="000000" w:themeColor="text1"/>
          <w:sz w:val="24"/>
          <w:szCs w:val="24"/>
        </w:rPr>
        <w:lastRenderedPageBreak/>
        <w:t>Performing the oxidase test</w:t>
      </w:r>
      <w:r w:rsidRPr="009C2886">
        <w:rPr>
          <w:color w:val="000000" w:themeColor="text1"/>
          <w:sz w:val="24"/>
          <w:szCs w:val="24"/>
        </w:rPr>
        <w:t>:</w:t>
      </w:r>
      <w:r w:rsidRPr="00792A7D">
        <w:rPr>
          <w:color w:val="000000" w:themeColor="text1"/>
          <w:sz w:val="24"/>
          <w:szCs w:val="24"/>
        </w:rPr>
        <w:br/>
        <w:t>Never use a nichrome wire loop, as this will react with the oxidase reagent, giving a false positive result.</w:t>
      </w:r>
    </w:p>
    <w:p w:rsidR="00375330" w:rsidRPr="00792A7D" w:rsidRDefault="00375330" w:rsidP="009516F5">
      <w:pPr>
        <w:pStyle w:val="BodyText"/>
        <w:spacing w:line="276" w:lineRule="auto"/>
        <w:rPr>
          <w:color w:val="000000" w:themeColor="text1"/>
          <w:sz w:val="24"/>
          <w:szCs w:val="24"/>
        </w:rPr>
      </w:pPr>
    </w:p>
    <w:p w:rsidR="00375330" w:rsidRPr="00B2474E" w:rsidRDefault="00375330" w:rsidP="009516F5">
      <w:pPr>
        <w:tabs>
          <w:tab w:val="left" w:pos="993"/>
        </w:tabs>
        <w:spacing w:line="276" w:lineRule="auto"/>
        <w:rPr>
          <w:rFonts w:ascii="Times New Roman" w:hAnsi="Times New Roman" w:cs="Times New Roman"/>
          <w:color w:val="000000" w:themeColor="text1"/>
        </w:rPr>
      </w:pPr>
      <w:r w:rsidRPr="00792A7D">
        <w:rPr>
          <w:rFonts w:ascii="Times New Roman" w:hAnsi="Times New Roman" w:cs="Times New Roman"/>
          <w:color w:val="000000" w:themeColor="text1"/>
        </w:rPr>
        <w:t>This Gram-variability is due to autolytic changes in the cell wall of Gram- positive bacteria. Developing spores are often visible as unstained areas within older vegetative cells of Bacillus and Clostridium. Other stains are required to demonstrate sub-cellular structures such as, capsules or flagella.</w:t>
      </w:r>
    </w:p>
    <w:p w:rsidR="005762E8" w:rsidRDefault="005762E8" w:rsidP="009516F5">
      <w:pPr>
        <w:pStyle w:val="BodyText"/>
        <w:spacing w:line="276" w:lineRule="auto"/>
        <w:jc w:val="both"/>
        <w:rPr>
          <w:color w:val="000000" w:themeColor="text1"/>
          <w:sz w:val="24"/>
          <w:szCs w:val="24"/>
        </w:rPr>
      </w:pPr>
    </w:p>
    <w:p w:rsidR="00AD4D6A" w:rsidRDefault="00AD4D6A" w:rsidP="009516F5">
      <w:pPr>
        <w:pStyle w:val="BodyText"/>
        <w:spacing w:line="276" w:lineRule="auto"/>
        <w:jc w:val="both"/>
        <w:rPr>
          <w:color w:val="000000" w:themeColor="text1"/>
          <w:sz w:val="24"/>
          <w:szCs w:val="24"/>
        </w:rPr>
      </w:pPr>
    </w:p>
    <w:p w:rsidR="00AD4D6A" w:rsidRDefault="00AD4D6A" w:rsidP="009516F5">
      <w:pPr>
        <w:pStyle w:val="BodyText"/>
        <w:spacing w:line="276" w:lineRule="auto"/>
        <w:jc w:val="both"/>
        <w:rPr>
          <w:color w:val="000000" w:themeColor="text1"/>
          <w:sz w:val="24"/>
          <w:szCs w:val="24"/>
        </w:rPr>
      </w:pPr>
    </w:p>
    <w:p w:rsidR="00AD4D6A" w:rsidRDefault="00AD4D6A" w:rsidP="009516F5">
      <w:pPr>
        <w:pStyle w:val="BodyText"/>
        <w:spacing w:line="276" w:lineRule="auto"/>
        <w:jc w:val="both"/>
        <w:rPr>
          <w:color w:val="000000" w:themeColor="text1"/>
          <w:sz w:val="24"/>
          <w:szCs w:val="24"/>
        </w:rPr>
      </w:pPr>
    </w:p>
    <w:p w:rsidR="00AD4D6A" w:rsidRDefault="00AD4D6A" w:rsidP="009516F5">
      <w:pPr>
        <w:pStyle w:val="BodyText"/>
        <w:spacing w:line="276" w:lineRule="auto"/>
        <w:jc w:val="both"/>
        <w:rPr>
          <w:color w:val="000000" w:themeColor="text1"/>
          <w:sz w:val="24"/>
          <w:szCs w:val="24"/>
        </w:rPr>
      </w:pPr>
    </w:p>
    <w:p w:rsidR="00AD4D6A" w:rsidRDefault="00AD4D6A" w:rsidP="009516F5">
      <w:pPr>
        <w:pStyle w:val="BodyText"/>
        <w:spacing w:line="276" w:lineRule="auto"/>
        <w:jc w:val="both"/>
        <w:rPr>
          <w:color w:val="000000" w:themeColor="text1"/>
          <w:sz w:val="24"/>
          <w:szCs w:val="24"/>
        </w:rPr>
      </w:pPr>
    </w:p>
    <w:p w:rsidR="00AD4D6A" w:rsidRDefault="00AD4D6A" w:rsidP="009516F5">
      <w:pPr>
        <w:pStyle w:val="BodyText"/>
        <w:spacing w:line="276" w:lineRule="auto"/>
        <w:jc w:val="both"/>
        <w:rPr>
          <w:color w:val="000000" w:themeColor="text1"/>
          <w:sz w:val="24"/>
          <w:szCs w:val="24"/>
        </w:rPr>
      </w:pPr>
    </w:p>
    <w:p w:rsidR="00AD4D6A" w:rsidRDefault="00AD4D6A" w:rsidP="009516F5">
      <w:pPr>
        <w:pStyle w:val="BodyText"/>
        <w:spacing w:line="276" w:lineRule="auto"/>
        <w:jc w:val="both"/>
        <w:rPr>
          <w:color w:val="000000" w:themeColor="text1"/>
          <w:sz w:val="24"/>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505BEB" w:rsidRDefault="00505BEB" w:rsidP="009516F5">
      <w:pPr>
        <w:pStyle w:val="Heading1"/>
        <w:spacing w:before="72" w:line="276" w:lineRule="auto"/>
        <w:ind w:left="0"/>
        <w:rPr>
          <w:color w:val="000000" w:themeColor="text1"/>
          <w:w w:val="105"/>
          <w:sz w:val="28"/>
          <w:szCs w:val="24"/>
        </w:rPr>
      </w:pPr>
    </w:p>
    <w:p w:rsidR="00375330" w:rsidRPr="00792A7D" w:rsidRDefault="00375330" w:rsidP="009516F5">
      <w:pPr>
        <w:pStyle w:val="Heading1"/>
        <w:spacing w:before="72" w:line="276" w:lineRule="auto"/>
        <w:ind w:left="0"/>
        <w:rPr>
          <w:color w:val="000000" w:themeColor="text1"/>
          <w:sz w:val="28"/>
          <w:szCs w:val="24"/>
        </w:rPr>
      </w:pPr>
      <w:r w:rsidRPr="00792A7D">
        <w:rPr>
          <w:color w:val="000000" w:themeColor="text1"/>
          <w:w w:val="105"/>
          <w:sz w:val="28"/>
          <w:szCs w:val="24"/>
        </w:rPr>
        <w:t xml:space="preserve">Practical </w:t>
      </w:r>
      <w:r w:rsidR="00A2200A">
        <w:rPr>
          <w:color w:val="000000" w:themeColor="text1"/>
          <w:w w:val="105"/>
          <w:sz w:val="28"/>
          <w:szCs w:val="24"/>
        </w:rPr>
        <w:t>1</w:t>
      </w:r>
      <w:r w:rsidR="005C724E">
        <w:rPr>
          <w:color w:val="000000" w:themeColor="text1"/>
          <w:w w:val="105"/>
          <w:sz w:val="28"/>
          <w:szCs w:val="24"/>
        </w:rPr>
        <w:t>1</w:t>
      </w:r>
      <w:r w:rsidRPr="00792A7D">
        <w:rPr>
          <w:color w:val="000000" w:themeColor="text1"/>
          <w:w w:val="105"/>
          <w:sz w:val="28"/>
          <w:szCs w:val="24"/>
        </w:rPr>
        <w:t>:</w:t>
      </w:r>
    </w:p>
    <w:p w:rsidR="00375330" w:rsidRPr="00792A7D" w:rsidRDefault="00375330" w:rsidP="009516F5">
      <w:pPr>
        <w:spacing w:line="276" w:lineRule="auto"/>
        <w:jc w:val="both"/>
        <w:rPr>
          <w:rFonts w:ascii="Times New Roman" w:hAnsi="Times New Roman" w:cs="Times New Roman"/>
          <w:b/>
          <w:color w:val="000000" w:themeColor="text1"/>
          <w:sz w:val="28"/>
        </w:rPr>
      </w:pPr>
      <w:r w:rsidRPr="00792A7D">
        <w:rPr>
          <w:rFonts w:ascii="Times New Roman" w:hAnsi="Times New Roman" w:cs="Times New Roman"/>
          <w:b/>
          <w:color w:val="000000" w:themeColor="text1"/>
          <w:w w:val="105"/>
          <w:sz w:val="28"/>
        </w:rPr>
        <w:t>Handling of Centrifuge Machines</w:t>
      </w:r>
      <w:r>
        <w:rPr>
          <w:rFonts w:ascii="Times New Roman" w:hAnsi="Times New Roman" w:cs="Times New Roman"/>
          <w:b/>
          <w:color w:val="000000" w:themeColor="text1"/>
          <w:w w:val="105"/>
          <w:sz w:val="28"/>
        </w:rPr>
        <w:t>.</w:t>
      </w:r>
    </w:p>
    <w:p w:rsidR="00375330" w:rsidRPr="00792A7D" w:rsidRDefault="00375330" w:rsidP="009516F5">
      <w:pPr>
        <w:pStyle w:val="BodyText"/>
        <w:spacing w:before="4" w:line="276" w:lineRule="auto"/>
        <w:rPr>
          <w:b/>
          <w:color w:val="000000" w:themeColor="text1"/>
          <w:sz w:val="24"/>
          <w:szCs w:val="24"/>
        </w:rPr>
      </w:pPr>
    </w:p>
    <w:p w:rsidR="00375330" w:rsidRPr="00792A7D" w:rsidRDefault="00375330" w:rsidP="009516F5">
      <w:pPr>
        <w:pStyle w:val="BodyText"/>
        <w:spacing w:line="276" w:lineRule="auto"/>
        <w:ind w:left="451" w:right="391"/>
        <w:jc w:val="both"/>
        <w:rPr>
          <w:color w:val="000000" w:themeColor="text1"/>
          <w:sz w:val="24"/>
          <w:szCs w:val="24"/>
        </w:rPr>
      </w:pPr>
      <w:r w:rsidRPr="00792A7D">
        <w:rPr>
          <w:color w:val="000000" w:themeColor="text1"/>
          <w:spacing w:val="-3"/>
          <w:w w:val="105"/>
          <w:sz w:val="24"/>
          <w:szCs w:val="24"/>
        </w:rPr>
        <w:lastRenderedPageBreak/>
        <w:t xml:space="preserve">The </w:t>
      </w:r>
      <w:r w:rsidRPr="00792A7D">
        <w:rPr>
          <w:color w:val="000000" w:themeColor="text1"/>
          <w:spacing w:val="-4"/>
          <w:w w:val="105"/>
          <w:sz w:val="24"/>
          <w:szCs w:val="24"/>
        </w:rPr>
        <w:t xml:space="preserve">Centrifuge </w:t>
      </w:r>
      <w:r w:rsidRPr="00792A7D">
        <w:rPr>
          <w:color w:val="000000" w:themeColor="text1"/>
          <w:w w:val="105"/>
          <w:sz w:val="24"/>
          <w:szCs w:val="24"/>
        </w:rPr>
        <w:t xml:space="preserve">is a </w:t>
      </w:r>
      <w:r w:rsidRPr="00792A7D">
        <w:rPr>
          <w:color w:val="000000" w:themeColor="text1"/>
          <w:spacing w:val="-4"/>
          <w:w w:val="105"/>
          <w:sz w:val="24"/>
          <w:szCs w:val="24"/>
        </w:rPr>
        <w:t xml:space="preserve">ubiquitous instrument </w:t>
      </w:r>
      <w:r w:rsidRPr="00792A7D">
        <w:rPr>
          <w:color w:val="000000" w:themeColor="text1"/>
          <w:w w:val="105"/>
          <w:sz w:val="24"/>
          <w:szCs w:val="24"/>
        </w:rPr>
        <w:t xml:space="preserve">in </w:t>
      </w:r>
      <w:r w:rsidRPr="00792A7D">
        <w:rPr>
          <w:color w:val="000000" w:themeColor="text1"/>
          <w:spacing w:val="-4"/>
          <w:w w:val="105"/>
          <w:sz w:val="24"/>
          <w:szCs w:val="24"/>
        </w:rPr>
        <w:t xml:space="preserve">biomedical laboratories </w:t>
      </w:r>
      <w:r w:rsidRPr="00792A7D">
        <w:rPr>
          <w:color w:val="000000" w:themeColor="text1"/>
          <w:spacing w:val="-3"/>
          <w:w w:val="105"/>
          <w:sz w:val="24"/>
          <w:szCs w:val="24"/>
        </w:rPr>
        <w:t xml:space="preserve">and </w:t>
      </w:r>
      <w:r w:rsidRPr="00792A7D">
        <w:rPr>
          <w:color w:val="000000" w:themeColor="text1"/>
          <w:w w:val="105"/>
          <w:sz w:val="24"/>
          <w:szCs w:val="24"/>
        </w:rPr>
        <w:t xml:space="preserve">a </w:t>
      </w:r>
      <w:r w:rsidRPr="00792A7D">
        <w:rPr>
          <w:color w:val="000000" w:themeColor="text1"/>
          <w:spacing w:val="-3"/>
          <w:w w:val="105"/>
          <w:sz w:val="24"/>
          <w:szCs w:val="24"/>
        </w:rPr>
        <w:t xml:space="preserve">basic </w:t>
      </w:r>
      <w:r w:rsidRPr="00792A7D">
        <w:rPr>
          <w:color w:val="000000" w:themeColor="text1"/>
          <w:spacing w:val="-4"/>
          <w:w w:val="105"/>
          <w:sz w:val="24"/>
          <w:szCs w:val="24"/>
        </w:rPr>
        <w:t xml:space="preserve">knowledge of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theory </w:t>
      </w:r>
      <w:r w:rsidRPr="00792A7D">
        <w:rPr>
          <w:color w:val="000000" w:themeColor="text1"/>
          <w:w w:val="105"/>
          <w:sz w:val="24"/>
          <w:szCs w:val="24"/>
        </w:rPr>
        <w:t xml:space="preserve">of </w:t>
      </w:r>
      <w:r w:rsidRPr="00792A7D">
        <w:rPr>
          <w:color w:val="000000" w:themeColor="text1"/>
          <w:spacing w:val="-4"/>
          <w:w w:val="105"/>
          <w:sz w:val="24"/>
          <w:szCs w:val="24"/>
        </w:rPr>
        <w:t xml:space="preserve">centrifugation </w:t>
      </w:r>
      <w:r w:rsidRPr="00792A7D">
        <w:rPr>
          <w:color w:val="000000" w:themeColor="text1"/>
          <w:w w:val="105"/>
          <w:sz w:val="24"/>
          <w:szCs w:val="24"/>
        </w:rPr>
        <w:t xml:space="preserve">is </w:t>
      </w:r>
      <w:r w:rsidRPr="00792A7D">
        <w:rPr>
          <w:color w:val="000000" w:themeColor="text1"/>
          <w:spacing w:val="-4"/>
          <w:w w:val="105"/>
          <w:sz w:val="24"/>
          <w:szCs w:val="24"/>
        </w:rPr>
        <w:t xml:space="preserve">more </w:t>
      </w:r>
      <w:r w:rsidRPr="00792A7D">
        <w:rPr>
          <w:color w:val="000000" w:themeColor="text1"/>
          <w:spacing w:val="-3"/>
          <w:w w:val="105"/>
          <w:sz w:val="24"/>
          <w:szCs w:val="24"/>
        </w:rPr>
        <w:t xml:space="preserve">than </w:t>
      </w:r>
      <w:r w:rsidRPr="00792A7D">
        <w:rPr>
          <w:color w:val="000000" w:themeColor="text1"/>
          <w:spacing w:val="-4"/>
          <w:w w:val="105"/>
          <w:sz w:val="24"/>
          <w:szCs w:val="24"/>
        </w:rPr>
        <w:t xml:space="preserve">useful. Centrifuge performance </w:t>
      </w:r>
      <w:r w:rsidRPr="00792A7D">
        <w:rPr>
          <w:color w:val="000000" w:themeColor="text1"/>
          <w:spacing w:val="-3"/>
          <w:w w:val="105"/>
          <w:sz w:val="24"/>
          <w:szCs w:val="24"/>
        </w:rPr>
        <w:t xml:space="preserve">can </w:t>
      </w:r>
      <w:r w:rsidRPr="00792A7D">
        <w:rPr>
          <w:color w:val="000000" w:themeColor="text1"/>
          <w:w w:val="105"/>
          <w:sz w:val="24"/>
          <w:szCs w:val="24"/>
        </w:rPr>
        <w:t xml:space="preserve">be </w:t>
      </w:r>
      <w:r w:rsidRPr="00792A7D">
        <w:rPr>
          <w:color w:val="000000" w:themeColor="text1"/>
          <w:spacing w:val="-3"/>
          <w:w w:val="105"/>
          <w:sz w:val="24"/>
          <w:szCs w:val="24"/>
        </w:rPr>
        <w:t xml:space="preserve">classified as </w:t>
      </w:r>
      <w:r w:rsidRPr="00792A7D">
        <w:rPr>
          <w:color w:val="000000" w:themeColor="text1"/>
          <w:spacing w:val="-4"/>
          <w:w w:val="105"/>
          <w:sz w:val="24"/>
          <w:szCs w:val="24"/>
        </w:rPr>
        <w:t xml:space="preserve">low-speed, high-speed </w:t>
      </w:r>
      <w:r w:rsidRPr="00792A7D">
        <w:rPr>
          <w:color w:val="000000" w:themeColor="text1"/>
          <w:spacing w:val="-3"/>
          <w:w w:val="105"/>
          <w:sz w:val="24"/>
          <w:szCs w:val="24"/>
        </w:rPr>
        <w:t xml:space="preserve">and </w:t>
      </w:r>
      <w:r w:rsidRPr="00792A7D">
        <w:rPr>
          <w:color w:val="000000" w:themeColor="text1"/>
          <w:spacing w:val="-4"/>
          <w:w w:val="105"/>
          <w:sz w:val="24"/>
          <w:szCs w:val="24"/>
        </w:rPr>
        <w:t xml:space="preserve">ultra-speed. </w:t>
      </w:r>
      <w:r w:rsidRPr="00792A7D">
        <w:rPr>
          <w:color w:val="000000" w:themeColor="text1"/>
          <w:spacing w:val="-3"/>
          <w:w w:val="105"/>
          <w:sz w:val="24"/>
          <w:szCs w:val="24"/>
        </w:rPr>
        <w:t xml:space="preserve">Usual </w:t>
      </w:r>
      <w:r w:rsidRPr="00792A7D">
        <w:rPr>
          <w:color w:val="000000" w:themeColor="text1"/>
          <w:spacing w:val="-4"/>
          <w:w w:val="105"/>
          <w:sz w:val="24"/>
          <w:szCs w:val="24"/>
        </w:rPr>
        <w:t xml:space="preserve">applications include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separation </w:t>
      </w:r>
      <w:r w:rsidRPr="00792A7D">
        <w:rPr>
          <w:color w:val="000000" w:themeColor="text1"/>
          <w:spacing w:val="-3"/>
          <w:w w:val="105"/>
          <w:sz w:val="24"/>
          <w:szCs w:val="24"/>
        </w:rPr>
        <w:t xml:space="preserve">of </w:t>
      </w:r>
      <w:r w:rsidRPr="00792A7D">
        <w:rPr>
          <w:color w:val="000000" w:themeColor="text1"/>
          <w:spacing w:val="-4"/>
          <w:w w:val="105"/>
          <w:sz w:val="24"/>
          <w:szCs w:val="24"/>
        </w:rPr>
        <w:t xml:space="preserve">serum </w:t>
      </w:r>
      <w:r w:rsidRPr="00792A7D">
        <w:rPr>
          <w:color w:val="000000" w:themeColor="text1"/>
          <w:spacing w:val="-5"/>
          <w:w w:val="105"/>
          <w:sz w:val="24"/>
          <w:szCs w:val="24"/>
        </w:rPr>
        <w:t xml:space="preserve">or </w:t>
      </w:r>
      <w:r w:rsidRPr="00792A7D">
        <w:rPr>
          <w:color w:val="000000" w:themeColor="text1"/>
          <w:spacing w:val="-3"/>
          <w:w w:val="105"/>
          <w:sz w:val="24"/>
          <w:szCs w:val="24"/>
        </w:rPr>
        <w:t xml:space="preserve">plasma from red blood </w:t>
      </w:r>
      <w:r w:rsidRPr="00792A7D">
        <w:rPr>
          <w:color w:val="000000" w:themeColor="text1"/>
          <w:spacing w:val="-4"/>
          <w:w w:val="105"/>
          <w:sz w:val="24"/>
          <w:szCs w:val="24"/>
        </w:rPr>
        <w:t xml:space="preserve">cells,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separation </w:t>
      </w:r>
      <w:r w:rsidRPr="00792A7D">
        <w:rPr>
          <w:color w:val="000000" w:themeColor="text1"/>
          <w:w w:val="105"/>
          <w:sz w:val="24"/>
          <w:szCs w:val="24"/>
        </w:rPr>
        <w:t xml:space="preserve">of </w:t>
      </w:r>
      <w:r w:rsidRPr="00792A7D">
        <w:rPr>
          <w:color w:val="000000" w:themeColor="text1"/>
          <w:spacing w:val="-4"/>
          <w:w w:val="105"/>
          <w:sz w:val="24"/>
          <w:szCs w:val="24"/>
        </w:rPr>
        <w:t xml:space="preserve">precipitated solids from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liquid </w:t>
      </w:r>
      <w:r w:rsidRPr="00792A7D">
        <w:rPr>
          <w:color w:val="000000" w:themeColor="text1"/>
          <w:spacing w:val="-3"/>
          <w:w w:val="105"/>
          <w:sz w:val="24"/>
          <w:szCs w:val="24"/>
        </w:rPr>
        <w:t xml:space="preserve">phase </w:t>
      </w:r>
      <w:r w:rsidRPr="00792A7D">
        <w:rPr>
          <w:color w:val="000000" w:themeColor="text1"/>
          <w:w w:val="105"/>
          <w:sz w:val="24"/>
          <w:szCs w:val="24"/>
        </w:rPr>
        <w:t xml:space="preserve">of a </w:t>
      </w:r>
      <w:r w:rsidRPr="00792A7D">
        <w:rPr>
          <w:color w:val="000000" w:themeColor="text1"/>
          <w:spacing w:val="-4"/>
          <w:w w:val="105"/>
          <w:sz w:val="24"/>
          <w:szCs w:val="24"/>
        </w:rPr>
        <w:t xml:space="preserve">mixture, </w:t>
      </w:r>
      <w:r w:rsidRPr="00792A7D">
        <w:rPr>
          <w:color w:val="000000" w:themeColor="text1"/>
          <w:w w:val="105"/>
          <w:sz w:val="24"/>
          <w:szCs w:val="24"/>
        </w:rPr>
        <w:t xml:space="preserve">or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separation </w:t>
      </w:r>
      <w:r w:rsidRPr="00792A7D">
        <w:rPr>
          <w:color w:val="000000" w:themeColor="text1"/>
          <w:w w:val="105"/>
          <w:sz w:val="24"/>
          <w:szCs w:val="24"/>
        </w:rPr>
        <w:t xml:space="preserve">of </w:t>
      </w:r>
      <w:r w:rsidRPr="00792A7D">
        <w:rPr>
          <w:color w:val="000000" w:themeColor="text1"/>
          <w:spacing w:val="-4"/>
          <w:w w:val="105"/>
          <w:sz w:val="24"/>
          <w:szCs w:val="24"/>
        </w:rPr>
        <w:t xml:space="preserve">liquids </w:t>
      </w:r>
      <w:r w:rsidRPr="00792A7D">
        <w:rPr>
          <w:color w:val="000000" w:themeColor="text1"/>
          <w:w w:val="105"/>
          <w:sz w:val="24"/>
          <w:szCs w:val="24"/>
        </w:rPr>
        <w:t xml:space="preserve">of </w:t>
      </w:r>
      <w:r w:rsidRPr="00792A7D">
        <w:rPr>
          <w:color w:val="000000" w:themeColor="text1"/>
          <w:spacing w:val="-4"/>
          <w:w w:val="105"/>
          <w:sz w:val="24"/>
          <w:szCs w:val="24"/>
        </w:rPr>
        <w:t>varyingdensity.</w:t>
      </w:r>
    </w:p>
    <w:p w:rsidR="00375330" w:rsidRPr="00792A7D" w:rsidRDefault="00375330" w:rsidP="009516F5">
      <w:pPr>
        <w:pStyle w:val="BodyText"/>
        <w:spacing w:before="5" w:line="276" w:lineRule="auto"/>
        <w:rPr>
          <w:color w:val="000000" w:themeColor="text1"/>
          <w:sz w:val="24"/>
          <w:szCs w:val="24"/>
        </w:rPr>
      </w:pPr>
    </w:p>
    <w:p w:rsidR="00375330" w:rsidRPr="00880758" w:rsidRDefault="00375330" w:rsidP="009516F5">
      <w:pPr>
        <w:pStyle w:val="Heading1"/>
        <w:spacing w:line="276" w:lineRule="auto"/>
        <w:ind w:left="0"/>
        <w:jc w:val="both"/>
        <w:rPr>
          <w:color w:val="000000" w:themeColor="text1"/>
          <w:sz w:val="24"/>
          <w:szCs w:val="24"/>
        </w:rPr>
      </w:pPr>
      <w:r w:rsidRPr="00880758">
        <w:rPr>
          <w:color w:val="000000" w:themeColor="text1"/>
          <w:w w:val="105"/>
          <w:sz w:val="24"/>
          <w:szCs w:val="24"/>
        </w:rPr>
        <w:t>Principles of Centrifugation</w:t>
      </w:r>
      <w:r>
        <w:rPr>
          <w:color w:val="000000" w:themeColor="text1"/>
          <w:w w:val="105"/>
          <w:sz w:val="24"/>
          <w:szCs w:val="24"/>
        </w:rPr>
        <w:t>:</w:t>
      </w:r>
    </w:p>
    <w:p w:rsidR="00375330" w:rsidRPr="00792A7D" w:rsidRDefault="00375330" w:rsidP="009516F5">
      <w:pPr>
        <w:pStyle w:val="BodyText"/>
        <w:spacing w:before="5" w:line="276" w:lineRule="auto"/>
        <w:rPr>
          <w:b/>
          <w:color w:val="000000" w:themeColor="text1"/>
          <w:sz w:val="24"/>
          <w:szCs w:val="24"/>
        </w:rPr>
      </w:pPr>
    </w:p>
    <w:p w:rsidR="00375330" w:rsidRPr="00792A7D" w:rsidRDefault="00375330" w:rsidP="009516F5">
      <w:pPr>
        <w:pStyle w:val="BodyText"/>
        <w:spacing w:line="276" w:lineRule="auto"/>
        <w:ind w:left="451" w:right="388"/>
        <w:jc w:val="both"/>
        <w:rPr>
          <w:color w:val="000000" w:themeColor="text1"/>
          <w:sz w:val="24"/>
          <w:szCs w:val="24"/>
        </w:rPr>
      </w:pPr>
      <w:r w:rsidRPr="00792A7D">
        <w:rPr>
          <w:color w:val="000000" w:themeColor="text1"/>
          <w:spacing w:val="-4"/>
          <w:w w:val="105"/>
          <w:sz w:val="24"/>
          <w:szCs w:val="24"/>
        </w:rPr>
        <w:t xml:space="preserve">Particles suspended </w:t>
      </w:r>
      <w:r w:rsidRPr="00792A7D">
        <w:rPr>
          <w:color w:val="000000" w:themeColor="text1"/>
          <w:w w:val="105"/>
          <w:sz w:val="24"/>
          <w:szCs w:val="24"/>
        </w:rPr>
        <w:t xml:space="preserve">in a </w:t>
      </w:r>
      <w:r w:rsidRPr="00792A7D">
        <w:rPr>
          <w:color w:val="000000" w:themeColor="text1"/>
          <w:spacing w:val="-3"/>
          <w:w w:val="105"/>
          <w:sz w:val="24"/>
          <w:szCs w:val="24"/>
        </w:rPr>
        <w:t xml:space="preserve">fluid move, under the influence </w:t>
      </w:r>
      <w:r w:rsidRPr="00792A7D">
        <w:rPr>
          <w:color w:val="000000" w:themeColor="text1"/>
          <w:w w:val="105"/>
          <w:sz w:val="24"/>
          <w:szCs w:val="24"/>
        </w:rPr>
        <w:t xml:space="preserve">of </w:t>
      </w:r>
      <w:r w:rsidRPr="00792A7D">
        <w:rPr>
          <w:color w:val="000000" w:themeColor="text1"/>
          <w:spacing w:val="-4"/>
          <w:w w:val="105"/>
          <w:sz w:val="24"/>
          <w:szCs w:val="24"/>
        </w:rPr>
        <w:t xml:space="preserve">gravity, towards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bottom </w:t>
      </w:r>
      <w:r w:rsidRPr="00792A7D">
        <w:rPr>
          <w:color w:val="000000" w:themeColor="text1"/>
          <w:w w:val="105"/>
          <w:sz w:val="24"/>
          <w:szCs w:val="24"/>
        </w:rPr>
        <w:t xml:space="preserve">of a </w:t>
      </w:r>
      <w:r w:rsidRPr="00792A7D">
        <w:rPr>
          <w:color w:val="000000" w:themeColor="text1"/>
          <w:spacing w:val="-4"/>
          <w:w w:val="105"/>
          <w:sz w:val="24"/>
          <w:szCs w:val="24"/>
        </w:rPr>
        <w:t xml:space="preserve">vessel </w:t>
      </w:r>
      <w:r w:rsidRPr="00792A7D">
        <w:rPr>
          <w:color w:val="000000" w:themeColor="text1"/>
          <w:spacing w:val="-3"/>
          <w:w w:val="105"/>
          <w:sz w:val="24"/>
          <w:szCs w:val="24"/>
        </w:rPr>
        <w:t xml:space="preserve">at </w:t>
      </w:r>
      <w:r w:rsidRPr="00792A7D">
        <w:rPr>
          <w:color w:val="000000" w:themeColor="text1"/>
          <w:w w:val="105"/>
          <w:sz w:val="24"/>
          <w:szCs w:val="24"/>
        </w:rPr>
        <w:t xml:space="preserve">a </w:t>
      </w:r>
      <w:r w:rsidRPr="00792A7D">
        <w:rPr>
          <w:color w:val="000000" w:themeColor="text1"/>
          <w:spacing w:val="-4"/>
          <w:w w:val="105"/>
          <w:sz w:val="24"/>
          <w:szCs w:val="24"/>
        </w:rPr>
        <w:t xml:space="preserve">rate that depends, </w:t>
      </w:r>
      <w:r w:rsidRPr="00792A7D">
        <w:rPr>
          <w:color w:val="000000" w:themeColor="text1"/>
          <w:w w:val="105"/>
          <w:sz w:val="24"/>
          <w:szCs w:val="24"/>
        </w:rPr>
        <w:t xml:space="preserve">in </w:t>
      </w:r>
      <w:r w:rsidRPr="00792A7D">
        <w:rPr>
          <w:color w:val="000000" w:themeColor="text1"/>
          <w:spacing w:val="-4"/>
          <w:w w:val="105"/>
          <w:sz w:val="24"/>
          <w:szCs w:val="24"/>
        </w:rPr>
        <w:t xml:space="preserve">general, </w:t>
      </w:r>
      <w:r w:rsidRPr="00792A7D">
        <w:rPr>
          <w:color w:val="000000" w:themeColor="text1"/>
          <w:spacing w:val="-3"/>
          <w:w w:val="105"/>
          <w:sz w:val="24"/>
          <w:szCs w:val="24"/>
        </w:rPr>
        <w:t xml:space="preserve">on their size and </w:t>
      </w:r>
      <w:r w:rsidRPr="00792A7D">
        <w:rPr>
          <w:color w:val="000000" w:themeColor="text1"/>
          <w:spacing w:val="-4"/>
          <w:w w:val="105"/>
          <w:sz w:val="24"/>
          <w:szCs w:val="24"/>
        </w:rPr>
        <w:t xml:space="preserve">density. Centrifugation </w:t>
      </w:r>
      <w:r w:rsidRPr="00792A7D">
        <w:rPr>
          <w:color w:val="000000" w:themeColor="text1"/>
          <w:w w:val="105"/>
          <w:sz w:val="24"/>
          <w:szCs w:val="24"/>
        </w:rPr>
        <w:t xml:space="preserve">is a </w:t>
      </w:r>
      <w:r w:rsidRPr="00792A7D">
        <w:rPr>
          <w:color w:val="000000" w:themeColor="text1"/>
          <w:spacing w:val="-4"/>
          <w:w w:val="105"/>
          <w:sz w:val="24"/>
          <w:szCs w:val="24"/>
        </w:rPr>
        <w:t xml:space="preserve">technique designed </w:t>
      </w:r>
      <w:r w:rsidRPr="00792A7D">
        <w:rPr>
          <w:color w:val="000000" w:themeColor="text1"/>
          <w:w w:val="105"/>
          <w:sz w:val="24"/>
          <w:szCs w:val="24"/>
        </w:rPr>
        <w:t xml:space="preserve">to </w:t>
      </w:r>
      <w:r w:rsidRPr="00792A7D">
        <w:rPr>
          <w:color w:val="000000" w:themeColor="text1"/>
          <w:spacing w:val="-4"/>
          <w:w w:val="105"/>
          <w:sz w:val="24"/>
          <w:szCs w:val="24"/>
        </w:rPr>
        <w:t xml:space="preserve">utilize centrifugal forces, </w:t>
      </w:r>
      <w:r w:rsidRPr="00792A7D">
        <w:rPr>
          <w:color w:val="000000" w:themeColor="text1"/>
          <w:spacing w:val="-3"/>
          <w:w w:val="105"/>
          <w:sz w:val="24"/>
          <w:szCs w:val="24"/>
        </w:rPr>
        <w:t xml:space="preserve">which are </w:t>
      </w:r>
      <w:r w:rsidRPr="00792A7D">
        <w:rPr>
          <w:color w:val="000000" w:themeColor="text1"/>
          <w:spacing w:val="-4"/>
          <w:w w:val="105"/>
          <w:sz w:val="24"/>
          <w:szCs w:val="24"/>
        </w:rPr>
        <w:t xml:space="preserve">greater </w:t>
      </w:r>
      <w:r w:rsidRPr="00792A7D">
        <w:rPr>
          <w:color w:val="000000" w:themeColor="text1"/>
          <w:spacing w:val="-3"/>
          <w:w w:val="105"/>
          <w:sz w:val="24"/>
          <w:szCs w:val="24"/>
        </w:rPr>
        <w:t xml:space="preserve">than the </w:t>
      </w:r>
      <w:r w:rsidRPr="00792A7D">
        <w:rPr>
          <w:color w:val="000000" w:themeColor="text1"/>
          <w:spacing w:val="-4"/>
          <w:w w:val="105"/>
          <w:sz w:val="24"/>
          <w:szCs w:val="24"/>
        </w:rPr>
        <w:t xml:space="preserve">force </w:t>
      </w:r>
      <w:r w:rsidRPr="00792A7D">
        <w:rPr>
          <w:color w:val="000000" w:themeColor="text1"/>
          <w:w w:val="105"/>
          <w:sz w:val="24"/>
          <w:szCs w:val="24"/>
        </w:rPr>
        <w:t xml:space="preserve">of </w:t>
      </w:r>
      <w:r w:rsidRPr="00792A7D">
        <w:rPr>
          <w:color w:val="000000" w:themeColor="text1"/>
          <w:spacing w:val="-4"/>
          <w:w w:val="105"/>
          <w:sz w:val="24"/>
          <w:szCs w:val="24"/>
        </w:rPr>
        <w:t xml:space="preserve">gravity, </w:t>
      </w:r>
      <w:r w:rsidRPr="00792A7D">
        <w:rPr>
          <w:color w:val="000000" w:themeColor="text1"/>
          <w:w w:val="105"/>
          <w:sz w:val="24"/>
          <w:szCs w:val="24"/>
        </w:rPr>
        <w:t xml:space="preserve">to </w:t>
      </w:r>
      <w:r w:rsidRPr="00792A7D">
        <w:rPr>
          <w:color w:val="000000" w:themeColor="text1"/>
          <w:spacing w:val="-4"/>
          <w:w w:val="105"/>
          <w:sz w:val="24"/>
          <w:szCs w:val="24"/>
        </w:rPr>
        <w:t xml:space="preserve">speed up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sedimentation rate </w:t>
      </w:r>
      <w:r w:rsidRPr="00792A7D">
        <w:rPr>
          <w:color w:val="000000" w:themeColor="text1"/>
          <w:spacing w:val="-3"/>
          <w:w w:val="105"/>
          <w:sz w:val="24"/>
          <w:szCs w:val="24"/>
        </w:rPr>
        <w:t xml:space="preserve">of </w:t>
      </w:r>
      <w:r w:rsidRPr="00792A7D">
        <w:rPr>
          <w:color w:val="000000" w:themeColor="text1"/>
          <w:spacing w:val="-4"/>
          <w:w w:val="105"/>
          <w:sz w:val="24"/>
          <w:szCs w:val="24"/>
        </w:rPr>
        <w:t xml:space="preserve">particles. </w:t>
      </w:r>
      <w:r w:rsidRPr="00792A7D">
        <w:rPr>
          <w:color w:val="000000" w:themeColor="text1"/>
          <w:spacing w:val="-3"/>
          <w:w w:val="105"/>
          <w:sz w:val="24"/>
          <w:szCs w:val="24"/>
        </w:rPr>
        <w:t xml:space="preserve">This </w:t>
      </w:r>
      <w:r w:rsidRPr="00792A7D">
        <w:rPr>
          <w:color w:val="000000" w:themeColor="text1"/>
          <w:w w:val="105"/>
          <w:sz w:val="24"/>
          <w:szCs w:val="24"/>
        </w:rPr>
        <w:t xml:space="preserve">is </w:t>
      </w:r>
      <w:r w:rsidRPr="00792A7D">
        <w:rPr>
          <w:color w:val="000000" w:themeColor="text1"/>
          <w:spacing w:val="-4"/>
          <w:w w:val="105"/>
          <w:sz w:val="24"/>
          <w:szCs w:val="24"/>
        </w:rPr>
        <w:t xml:space="preserve">achieved </w:t>
      </w:r>
      <w:r w:rsidRPr="00792A7D">
        <w:rPr>
          <w:color w:val="000000" w:themeColor="text1"/>
          <w:w w:val="105"/>
          <w:sz w:val="24"/>
          <w:szCs w:val="24"/>
        </w:rPr>
        <w:t xml:space="preserve">by </w:t>
      </w:r>
      <w:r w:rsidRPr="00792A7D">
        <w:rPr>
          <w:color w:val="000000" w:themeColor="text1"/>
          <w:spacing w:val="-4"/>
          <w:w w:val="105"/>
          <w:sz w:val="24"/>
          <w:szCs w:val="24"/>
        </w:rPr>
        <w:t xml:space="preserve">spinning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vessel containing </w:t>
      </w:r>
      <w:r w:rsidRPr="00792A7D">
        <w:rPr>
          <w:color w:val="000000" w:themeColor="text1"/>
          <w:spacing w:val="-3"/>
          <w:w w:val="105"/>
          <w:sz w:val="24"/>
          <w:szCs w:val="24"/>
        </w:rPr>
        <w:t xml:space="preserve">the </w:t>
      </w:r>
      <w:r w:rsidRPr="00792A7D">
        <w:rPr>
          <w:color w:val="000000" w:themeColor="text1"/>
          <w:w w:val="105"/>
          <w:sz w:val="24"/>
          <w:szCs w:val="24"/>
        </w:rPr>
        <w:t xml:space="preserve">fluid </w:t>
      </w:r>
      <w:r w:rsidRPr="00792A7D">
        <w:rPr>
          <w:color w:val="000000" w:themeColor="text1"/>
          <w:spacing w:val="-3"/>
          <w:w w:val="105"/>
          <w:sz w:val="24"/>
          <w:szCs w:val="24"/>
        </w:rPr>
        <w:t xml:space="preserve">and </w:t>
      </w:r>
      <w:r w:rsidRPr="00792A7D">
        <w:rPr>
          <w:color w:val="000000" w:themeColor="text1"/>
          <w:spacing w:val="-4"/>
          <w:w w:val="105"/>
          <w:sz w:val="24"/>
          <w:szCs w:val="24"/>
        </w:rPr>
        <w:t xml:space="preserve">particles </w:t>
      </w:r>
      <w:r w:rsidRPr="00792A7D">
        <w:rPr>
          <w:color w:val="000000" w:themeColor="text1"/>
          <w:spacing w:val="-3"/>
          <w:w w:val="105"/>
          <w:sz w:val="24"/>
          <w:szCs w:val="24"/>
        </w:rPr>
        <w:t xml:space="preserve">about </w:t>
      </w:r>
      <w:r w:rsidRPr="00792A7D">
        <w:rPr>
          <w:color w:val="000000" w:themeColor="text1"/>
          <w:w w:val="105"/>
          <w:sz w:val="24"/>
          <w:szCs w:val="24"/>
        </w:rPr>
        <w:t xml:space="preserve">an </w:t>
      </w:r>
      <w:r w:rsidRPr="00792A7D">
        <w:rPr>
          <w:color w:val="000000" w:themeColor="text1"/>
          <w:spacing w:val="-3"/>
          <w:w w:val="105"/>
          <w:sz w:val="24"/>
          <w:szCs w:val="24"/>
        </w:rPr>
        <w:t xml:space="preserve">axis </w:t>
      </w:r>
      <w:r w:rsidRPr="00792A7D">
        <w:rPr>
          <w:color w:val="000000" w:themeColor="text1"/>
          <w:w w:val="105"/>
          <w:sz w:val="24"/>
          <w:szCs w:val="24"/>
        </w:rPr>
        <w:t xml:space="preserve">of </w:t>
      </w:r>
      <w:r w:rsidRPr="00792A7D">
        <w:rPr>
          <w:color w:val="000000" w:themeColor="text1"/>
          <w:spacing w:val="-4"/>
          <w:w w:val="105"/>
          <w:sz w:val="24"/>
          <w:szCs w:val="24"/>
        </w:rPr>
        <w:t xml:space="preserve">rotation </w:t>
      </w:r>
      <w:r w:rsidRPr="00792A7D">
        <w:rPr>
          <w:color w:val="000000" w:themeColor="text1"/>
          <w:w w:val="105"/>
          <w:sz w:val="24"/>
          <w:szCs w:val="24"/>
        </w:rPr>
        <w:t xml:space="preserve">so </w:t>
      </w:r>
      <w:r w:rsidRPr="00792A7D">
        <w:rPr>
          <w:color w:val="000000" w:themeColor="text1"/>
          <w:spacing w:val="-3"/>
          <w:w w:val="105"/>
          <w:sz w:val="24"/>
          <w:szCs w:val="24"/>
        </w:rPr>
        <w:t xml:space="preserve">that the </w:t>
      </w:r>
      <w:r w:rsidRPr="00792A7D">
        <w:rPr>
          <w:color w:val="000000" w:themeColor="text1"/>
          <w:spacing w:val="-4"/>
          <w:w w:val="105"/>
          <w:sz w:val="24"/>
          <w:szCs w:val="24"/>
        </w:rPr>
        <w:t xml:space="preserve">particles experience </w:t>
      </w:r>
      <w:r w:rsidRPr="00792A7D">
        <w:rPr>
          <w:color w:val="000000" w:themeColor="text1"/>
          <w:w w:val="105"/>
          <w:sz w:val="24"/>
          <w:szCs w:val="24"/>
        </w:rPr>
        <w:t xml:space="preserve">a </w:t>
      </w:r>
      <w:r w:rsidRPr="00792A7D">
        <w:rPr>
          <w:color w:val="000000" w:themeColor="text1"/>
          <w:spacing w:val="-4"/>
          <w:w w:val="105"/>
          <w:sz w:val="24"/>
          <w:szCs w:val="24"/>
        </w:rPr>
        <w:t xml:space="preserve">force acting </w:t>
      </w:r>
      <w:r w:rsidRPr="00792A7D">
        <w:rPr>
          <w:color w:val="000000" w:themeColor="text1"/>
          <w:spacing w:val="-3"/>
          <w:w w:val="105"/>
          <w:sz w:val="24"/>
          <w:szCs w:val="24"/>
        </w:rPr>
        <w:t xml:space="preserve">away </w:t>
      </w:r>
      <w:r w:rsidRPr="00792A7D">
        <w:rPr>
          <w:color w:val="000000" w:themeColor="text1"/>
          <w:spacing w:val="-4"/>
          <w:w w:val="105"/>
          <w:sz w:val="24"/>
          <w:szCs w:val="24"/>
        </w:rPr>
        <w:t xml:space="preserve">from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axis. </w:t>
      </w:r>
      <w:r w:rsidRPr="00792A7D">
        <w:rPr>
          <w:color w:val="000000" w:themeColor="text1"/>
          <w:spacing w:val="-3"/>
          <w:w w:val="105"/>
          <w:sz w:val="24"/>
          <w:szCs w:val="24"/>
        </w:rPr>
        <w:t xml:space="preserve">The force </w:t>
      </w:r>
      <w:r w:rsidRPr="00792A7D">
        <w:rPr>
          <w:color w:val="000000" w:themeColor="text1"/>
          <w:w w:val="105"/>
          <w:sz w:val="24"/>
          <w:szCs w:val="24"/>
        </w:rPr>
        <w:t xml:space="preserve">is </w:t>
      </w:r>
      <w:r w:rsidRPr="00792A7D">
        <w:rPr>
          <w:color w:val="000000" w:themeColor="text1"/>
          <w:spacing w:val="-4"/>
          <w:w w:val="105"/>
          <w:sz w:val="24"/>
          <w:szCs w:val="24"/>
        </w:rPr>
        <w:t xml:space="preserve">measured </w:t>
      </w:r>
      <w:r w:rsidRPr="00792A7D">
        <w:rPr>
          <w:color w:val="000000" w:themeColor="text1"/>
          <w:w w:val="105"/>
          <w:sz w:val="24"/>
          <w:szCs w:val="24"/>
        </w:rPr>
        <w:t xml:space="preserve">in </w:t>
      </w:r>
      <w:r w:rsidRPr="00792A7D">
        <w:rPr>
          <w:color w:val="000000" w:themeColor="text1"/>
          <w:spacing w:val="-4"/>
          <w:w w:val="105"/>
          <w:sz w:val="24"/>
          <w:szCs w:val="24"/>
        </w:rPr>
        <w:t xml:space="preserve">multiples </w:t>
      </w:r>
      <w:r w:rsidRPr="00792A7D">
        <w:rPr>
          <w:color w:val="000000" w:themeColor="text1"/>
          <w:spacing w:val="-3"/>
          <w:w w:val="105"/>
          <w:sz w:val="24"/>
          <w:szCs w:val="24"/>
        </w:rPr>
        <w:t xml:space="preserve">of the </w:t>
      </w:r>
      <w:r w:rsidRPr="00792A7D">
        <w:rPr>
          <w:color w:val="000000" w:themeColor="text1"/>
          <w:spacing w:val="-4"/>
          <w:w w:val="105"/>
          <w:sz w:val="24"/>
          <w:szCs w:val="24"/>
        </w:rPr>
        <w:t xml:space="preserve">Earth’s gravitational force </w:t>
      </w:r>
      <w:r w:rsidRPr="00792A7D">
        <w:rPr>
          <w:color w:val="000000" w:themeColor="text1"/>
          <w:spacing w:val="-3"/>
          <w:w w:val="105"/>
          <w:sz w:val="24"/>
          <w:szCs w:val="24"/>
        </w:rPr>
        <w:t xml:space="preserve">and is </w:t>
      </w:r>
      <w:r w:rsidRPr="00792A7D">
        <w:rPr>
          <w:color w:val="000000" w:themeColor="text1"/>
          <w:spacing w:val="-4"/>
          <w:w w:val="105"/>
          <w:sz w:val="24"/>
          <w:szCs w:val="24"/>
        </w:rPr>
        <w:t xml:space="preserve">known </w:t>
      </w:r>
      <w:r w:rsidRPr="00792A7D">
        <w:rPr>
          <w:color w:val="000000" w:themeColor="text1"/>
          <w:spacing w:val="-3"/>
          <w:w w:val="105"/>
          <w:sz w:val="24"/>
          <w:szCs w:val="24"/>
        </w:rPr>
        <w:t xml:space="preserve">as </w:t>
      </w:r>
      <w:r w:rsidRPr="00792A7D">
        <w:rPr>
          <w:color w:val="000000" w:themeColor="text1"/>
          <w:spacing w:val="51"/>
          <w:w w:val="105"/>
          <w:sz w:val="24"/>
          <w:szCs w:val="24"/>
        </w:rPr>
        <w:t>the</w:t>
      </w:r>
      <w:r w:rsidRPr="00792A7D">
        <w:rPr>
          <w:color w:val="000000" w:themeColor="text1"/>
          <w:spacing w:val="-4"/>
          <w:w w:val="105"/>
          <w:sz w:val="24"/>
          <w:szCs w:val="24"/>
        </w:rPr>
        <w:t xml:space="preserve">relative centrifugal </w:t>
      </w:r>
      <w:r w:rsidRPr="00792A7D">
        <w:rPr>
          <w:color w:val="000000" w:themeColor="text1"/>
          <w:spacing w:val="-3"/>
          <w:w w:val="105"/>
          <w:sz w:val="24"/>
          <w:szCs w:val="24"/>
        </w:rPr>
        <w:t xml:space="preserve">field </w:t>
      </w:r>
      <w:r w:rsidRPr="00792A7D">
        <w:rPr>
          <w:color w:val="000000" w:themeColor="text1"/>
          <w:spacing w:val="-4"/>
          <w:w w:val="105"/>
          <w:sz w:val="24"/>
          <w:szCs w:val="24"/>
        </w:rPr>
        <w:t xml:space="preserve">(RCF) </w:t>
      </w:r>
      <w:r w:rsidRPr="00792A7D">
        <w:rPr>
          <w:color w:val="000000" w:themeColor="text1"/>
          <w:spacing w:val="-3"/>
          <w:w w:val="105"/>
          <w:sz w:val="24"/>
          <w:szCs w:val="24"/>
        </w:rPr>
        <w:t xml:space="preserve">or, more </w:t>
      </w:r>
      <w:r w:rsidRPr="00792A7D">
        <w:rPr>
          <w:color w:val="000000" w:themeColor="text1"/>
          <w:spacing w:val="-4"/>
          <w:w w:val="105"/>
          <w:sz w:val="24"/>
          <w:szCs w:val="24"/>
        </w:rPr>
        <w:t xml:space="preserve">commonly, </w:t>
      </w:r>
      <w:r w:rsidRPr="00792A7D">
        <w:rPr>
          <w:color w:val="000000" w:themeColor="text1"/>
          <w:spacing w:val="-3"/>
          <w:w w:val="105"/>
          <w:sz w:val="24"/>
          <w:szCs w:val="24"/>
        </w:rPr>
        <w:t>the ‘g’</w:t>
      </w:r>
      <w:r w:rsidRPr="00792A7D">
        <w:rPr>
          <w:color w:val="000000" w:themeColor="text1"/>
          <w:spacing w:val="-4"/>
          <w:w w:val="105"/>
          <w:sz w:val="24"/>
          <w:szCs w:val="24"/>
        </w:rPr>
        <w:t>force.</w:t>
      </w:r>
    </w:p>
    <w:p w:rsidR="00375330" w:rsidRPr="00792A7D" w:rsidRDefault="00375330" w:rsidP="009516F5">
      <w:pPr>
        <w:pStyle w:val="Heading1"/>
        <w:spacing w:line="276" w:lineRule="auto"/>
        <w:ind w:left="0"/>
        <w:jc w:val="both"/>
        <w:rPr>
          <w:color w:val="000000" w:themeColor="text1"/>
          <w:w w:val="105"/>
          <w:sz w:val="28"/>
          <w:szCs w:val="24"/>
        </w:rPr>
      </w:pPr>
    </w:p>
    <w:p w:rsidR="00375330" w:rsidRPr="00792A7D" w:rsidRDefault="00375330" w:rsidP="009516F5">
      <w:pPr>
        <w:pStyle w:val="Heading1"/>
        <w:spacing w:line="276" w:lineRule="auto"/>
        <w:ind w:left="0"/>
        <w:jc w:val="both"/>
        <w:rPr>
          <w:color w:val="000000" w:themeColor="text1"/>
          <w:sz w:val="28"/>
          <w:szCs w:val="24"/>
        </w:rPr>
      </w:pPr>
      <w:r w:rsidRPr="00792A7D">
        <w:rPr>
          <w:color w:val="000000" w:themeColor="text1"/>
          <w:w w:val="105"/>
          <w:sz w:val="28"/>
          <w:szCs w:val="24"/>
        </w:rPr>
        <w:t>Types of Centrifuges</w:t>
      </w:r>
    </w:p>
    <w:p w:rsidR="00375330" w:rsidRPr="00792A7D" w:rsidRDefault="00375330" w:rsidP="009516F5">
      <w:pPr>
        <w:pStyle w:val="BodyText"/>
        <w:spacing w:before="1" w:line="276" w:lineRule="auto"/>
        <w:ind w:right="389"/>
        <w:jc w:val="both"/>
        <w:rPr>
          <w:b/>
          <w:color w:val="000000" w:themeColor="text1"/>
          <w:spacing w:val="-4"/>
          <w:w w:val="105"/>
          <w:sz w:val="28"/>
          <w:szCs w:val="24"/>
        </w:rPr>
      </w:pPr>
    </w:p>
    <w:p w:rsidR="00375330" w:rsidRPr="0057046B" w:rsidRDefault="00375330" w:rsidP="009516F5">
      <w:pPr>
        <w:pStyle w:val="BodyText"/>
        <w:spacing w:before="1" w:line="276" w:lineRule="auto"/>
        <w:ind w:right="389"/>
        <w:jc w:val="both"/>
        <w:rPr>
          <w:b/>
          <w:color w:val="000000" w:themeColor="text1"/>
          <w:spacing w:val="-4"/>
          <w:w w:val="105"/>
          <w:sz w:val="24"/>
          <w:szCs w:val="24"/>
        </w:rPr>
      </w:pPr>
      <w:r w:rsidRPr="0057046B">
        <w:rPr>
          <w:b/>
          <w:color w:val="000000" w:themeColor="text1"/>
          <w:spacing w:val="-4"/>
          <w:w w:val="105"/>
          <w:sz w:val="24"/>
          <w:szCs w:val="24"/>
        </w:rPr>
        <w:t xml:space="preserve">Low-Speed Instruments: </w:t>
      </w:r>
    </w:p>
    <w:p w:rsidR="00375330" w:rsidRPr="00792A7D" w:rsidRDefault="00375330" w:rsidP="009516F5">
      <w:pPr>
        <w:pStyle w:val="BodyText"/>
        <w:spacing w:before="1" w:line="276" w:lineRule="auto"/>
        <w:ind w:left="720" w:right="389"/>
        <w:jc w:val="both"/>
        <w:rPr>
          <w:color w:val="000000" w:themeColor="text1"/>
          <w:sz w:val="24"/>
          <w:szCs w:val="24"/>
        </w:rPr>
      </w:pPr>
      <w:r w:rsidRPr="00792A7D">
        <w:rPr>
          <w:color w:val="000000" w:themeColor="text1"/>
          <w:spacing w:val="-4"/>
          <w:w w:val="105"/>
          <w:sz w:val="24"/>
          <w:szCs w:val="24"/>
        </w:rPr>
        <w:t xml:space="preserve">Low-speed centrifuges </w:t>
      </w:r>
      <w:r w:rsidRPr="00792A7D">
        <w:rPr>
          <w:color w:val="000000" w:themeColor="text1"/>
          <w:spacing w:val="-3"/>
          <w:w w:val="105"/>
          <w:sz w:val="24"/>
          <w:szCs w:val="24"/>
        </w:rPr>
        <w:t xml:space="preserve">have </w:t>
      </w:r>
      <w:r w:rsidRPr="00792A7D">
        <w:rPr>
          <w:color w:val="000000" w:themeColor="text1"/>
          <w:spacing w:val="-4"/>
          <w:w w:val="105"/>
          <w:sz w:val="24"/>
          <w:szCs w:val="24"/>
        </w:rPr>
        <w:t xml:space="preserve">maximum rotor speeds </w:t>
      </w:r>
      <w:r w:rsidRPr="00792A7D">
        <w:rPr>
          <w:color w:val="000000" w:themeColor="text1"/>
          <w:w w:val="105"/>
          <w:sz w:val="24"/>
          <w:szCs w:val="24"/>
        </w:rPr>
        <w:t xml:space="preserve">of </w:t>
      </w:r>
      <w:r w:rsidRPr="00792A7D">
        <w:rPr>
          <w:color w:val="000000" w:themeColor="text1"/>
          <w:spacing w:val="-3"/>
          <w:w w:val="105"/>
          <w:sz w:val="24"/>
          <w:szCs w:val="24"/>
        </w:rPr>
        <w:t xml:space="preserve">less </w:t>
      </w:r>
      <w:r w:rsidRPr="00792A7D">
        <w:rPr>
          <w:color w:val="000000" w:themeColor="text1"/>
          <w:spacing w:val="-4"/>
          <w:w w:val="105"/>
          <w:sz w:val="24"/>
          <w:szCs w:val="24"/>
        </w:rPr>
        <w:t xml:space="preserve">than </w:t>
      </w:r>
      <w:r w:rsidRPr="00792A7D">
        <w:rPr>
          <w:color w:val="000000" w:themeColor="text1"/>
          <w:spacing w:val="-3"/>
          <w:w w:val="105"/>
          <w:sz w:val="24"/>
          <w:szCs w:val="24"/>
        </w:rPr>
        <w:t xml:space="preserve">10,000 rpm, </w:t>
      </w:r>
      <w:r w:rsidRPr="00792A7D">
        <w:rPr>
          <w:color w:val="000000" w:themeColor="text1"/>
          <w:spacing w:val="-4"/>
          <w:w w:val="105"/>
          <w:sz w:val="24"/>
          <w:szCs w:val="24"/>
        </w:rPr>
        <w:t xml:space="preserve">which </w:t>
      </w:r>
      <w:r w:rsidRPr="00792A7D">
        <w:rPr>
          <w:color w:val="000000" w:themeColor="text1"/>
          <w:w w:val="105"/>
          <w:sz w:val="24"/>
          <w:szCs w:val="24"/>
        </w:rPr>
        <w:t xml:space="preserve">do </w:t>
      </w:r>
      <w:r w:rsidRPr="00792A7D">
        <w:rPr>
          <w:color w:val="000000" w:themeColor="text1"/>
          <w:spacing w:val="-3"/>
          <w:w w:val="105"/>
          <w:sz w:val="24"/>
          <w:szCs w:val="24"/>
        </w:rPr>
        <w:t xml:space="preserve">not </w:t>
      </w:r>
      <w:r w:rsidRPr="00792A7D">
        <w:rPr>
          <w:color w:val="000000" w:themeColor="text1"/>
          <w:spacing w:val="-4"/>
          <w:w w:val="105"/>
          <w:sz w:val="24"/>
          <w:szCs w:val="24"/>
        </w:rPr>
        <w:t xml:space="preserve">require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rotors </w:t>
      </w:r>
      <w:r w:rsidRPr="00792A7D">
        <w:rPr>
          <w:color w:val="000000" w:themeColor="text1"/>
          <w:w w:val="105"/>
          <w:sz w:val="24"/>
          <w:szCs w:val="24"/>
        </w:rPr>
        <w:t xml:space="preserve">to be </w:t>
      </w:r>
      <w:r w:rsidRPr="00792A7D">
        <w:rPr>
          <w:color w:val="000000" w:themeColor="text1"/>
          <w:spacing w:val="-3"/>
          <w:w w:val="105"/>
          <w:sz w:val="24"/>
          <w:szCs w:val="24"/>
        </w:rPr>
        <w:t xml:space="preserve">run </w:t>
      </w:r>
      <w:r w:rsidRPr="00792A7D">
        <w:rPr>
          <w:color w:val="000000" w:themeColor="text1"/>
          <w:w w:val="105"/>
          <w:sz w:val="24"/>
          <w:szCs w:val="24"/>
        </w:rPr>
        <w:t xml:space="preserve">in a </w:t>
      </w:r>
      <w:r w:rsidRPr="00792A7D">
        <w:rPr>
          <w:color w:val="000000" w:themeColor="text1"/>
          <w:spacing w:val="-4"/>
          <w:w w:val="105"/>
          <w:sz w:val="24"/>
          <w:szCs w:val="24"/>
        </w:rPr>
        <w:t xml:space="preserve">vacuum, </w:t>
      </w:r>
      <w:r w:rsidRPr="00792A7D">
        <w:rPr>
          <w:color w:val="000000" w:themeColor="text1"/>
          <w:spacing w:val="-3"/>
          <w:w w:val="105"/>
          <w:sz w:val="24"/>
          <w:szCs w:val="24"/>
        </w:rPr>
        <w:t xml:space="preserve">and </w:t>
      </w:r>
      <w:r w:rsidRPr="00792A7D">
        <w:rPr>
          <w:color w:val="000000" w:themeColor="text1"/>
          <w:spacing w:val="-4"/>
          <w:w w:val="105"/>
          <w:sz w:val="24"/>
          <w:szCs w:val="24"/>
        </w:rPr>
        <w:t xml:space="preserve">there </w:t>
      </w:r>
      <w:r w:rsidRPr="00792A7D">
        <w:rPr>
          <w:color w:val="000000" w:themeColor="text1"/>
          <w:spacing w:val="-3"/>
          <w:w w:val="105"/>
          <w:sz w:val="24"/>
          <w:szCs w:val="24"/>
        </w:rPr>
        <w:t xml:space="preserve">are </w:t>
      </w:r>
      <w:r w:rsidRPr="00792A7D">
        <w:rPr>
          <w:color w:val="000000" w:themeColor="text1"/>
          <w:spacing w:val="-4"/>
          <w:w w:val="105"/>
          <w:sz w:val="24"/>
          <w:szCs w:val="24"/>
        </w:rPr>
        <w:t xml:space="preserve">instruments </w:t>
      </w:r>
      <w:r w:rsidRPr="00792A7D">
        <w:rPr>
          <w:color w:val="000000" w:themeColor="text1"/>
          <w:spacing w:val="-3"/>
          <w:w w:val="105"/>
          <w:sz w:val="24"/>
          <w:szCs w:val="24"/>
        </w:rPr>
        <w:t xml:space="preserve">with </w:t>
      </w:r>
      <w:r w:rsidRPr="00792A7D">
        <w:rPr>
          <w:color w:val="000000" w:themeColor="text1"/>
          <w:w w:val="105"/>
          <w:sz w:val="24"/>
          <w:szCs w:val="24"/>
        </w:rPr>
        <w:t xml:space="preserve">a </w:t>
      </w:r>
      <w:r w:rsidRPr="00792A7D">
        <w:rPr>
          <w:color w:val="000000" w:themeColor="text1"/>
          <w:spacing w:val="-4"/>
          <w:w w:val="105"/>
          <w:sz w:val="24"/>
          <w:szCs w:val="24"/>
        </w:rPr>
        <w:t xml:space="preserve">temperature control facility. </w:t>
      </w:r>
      <w:r w:rsidRPr="00792A7D">
        <w:rPr>
          <w:color w:val="000000" w:themeColor="text1"/>
          <w:spacing w:val="-3"/>
          <w:w w:val="105"/>
          <w:sz w:val="24"/>
          <w:szCs w:val="24"/>
        </w:rPr>
        <w:t xml:space="preserve">Most </w:t>
      </w:r>
      <w:r w:rsidRPr="00792A7D">
        <w:rPr>
          <w:color w:val="000000" w:themeColor="text1"/>
          <w:spacing w:val="-4"/>
          <w:w w:val="105"/>
          <w:sz w:val="24"/>
          <w:szCs w:val="24"/>
        </w:rPr>
        <w:t xml:space="preserve">instruments </w:t>
      </w:r>
      <w:r w:rsidRPr="00792A7D">
        <w:rPr>
          <w:color w:val="000000" w:themeColor="text1"/>
          <w:spacing w:val="-3"/>
          <w:w w:val="105"/>
          <w:sz w:val="24"/>
          <w:szCs w:val="24"/>
        </w:rPr>
        <w:t xml:space="preserve">now </w:t>
      </w:r>
      <w:r w:rsidRPr="00792A7D">
        <w:rPr>
          <w:color w:val="000000" w:themeColor="text1"/>
          <w:spacing w:val="-4"/>
          <w:w w:val="105"/>
          <w:sz w:val="24"/>
          <w:szCs w:val="24"/>
        </w:rPr>
        <w:t xml:space="preserve">include </w:t>
      </w:r>
      <w:r w:rsidRPr="00792A7D">
        <w:rPr>
          <w:color w:val="000000" w:themeColor="text1"/>
          <w:w w:val="105"/>
          <w:sz w:val="24"/>
          <w:szCs w:val="24"/>
        </w:rPr>
        <w:t xml:space="preserve">a </w:t>
      </w:r>
      <w:r w:rsidRPr="00792A7D">
        <w:rPr>
          <w:color w:val="000000" w:themeColor="text1"/>
          <w:spacing w:val="-4"/>
          <w:w w:val="105"/>
          <w:sz w:val="24"/>
          <w:szCs w:val="24"/>
        </w:rPr>
        <w:t xml:space="preserve">sensor that </w:t>
      </w:r>
      <w:r w:rsidRPr="00792A7D">
        <w:rPr>
          <w:color w:val="000000" w:themeColor="text1"/>
          <w:spacing w:val="-3"/>
          <w:w w:val="105"/>
          <w:sz w:val="24"/>
          <w:szCs w:val="24"/>
        </w:rPr>
        <w:t xml:space="preserve">will </w:t>
      </w:r>
      <w:r w:rsidRPr="00792A7D">
        <w:rPr>
          <w:color w:val="000000" w:themeColor="text1"/>
          <w:spacing w:val="-4"/>
          <w:w w:val="105"/>
          <w:sz w:val="24"/>
          <w:szCs w:val="24"/>
        </w:rPr>
        <w:t xml:space="preserve">detect any imbalance </w:t>
      </w:r>
      <w:r w:rsidRPr="00792A7D">
        <w:rPr>
          <w:color w:val="000000" w:themeColor="text1"/>
          <w:spacing w:val="-3"/>
          <w:w w:val="105"/>
          <w:sz w:val="24"/>
          <w:szCs w:val="24"/>
        </w:rPr>
        <w:t xml:space="preserve">when the rotor </w:t>
      </w:r>
      <w:r w:rsidRPr="00792A7D">
        <w:rPr>
          <w:color w:val="000000" w:themeColor="text1"/>
          <w:w w:val="105"/>
          <w:sz w:val="24"/>
          <w:szCs w:val="24"/>
        </w:rPr>
        <w:t xml:space="preserve">is </w:t>
      </w:r>
      <w:r w:rsidRPr="00792A7D">
        <w:rPr>
          <w:color w:val="000000" w:themeColor="text1"/>
          <w:spacing w:val="-4"/>
          <w:w w:val="105"/>
          <w:sz w:val="24"/>
          <w:szCs w:val="24"/>
        </w:rPr>
        <w:t xml:space="preserve">running </w:t>
      </w:r>
      <w:r w:rsidRPr="00792A7D">
        <w:rPr>
          <w:color w:val="000000" w:themeColor="text1"/>
          <w:spacing w:val="-3"/>
          <w:w w:val="105"/>
          <w:sz w:val="24"/>
          <w:szCs w:val="24"/>
        </w:rPr>
        <w:t xml:space="preserve">and cut </w:t>
      </w:r>
      <w:r w:rsidRPr="00792A7D">
        <w:rPr>
          <w:color w:val="000000" w:themeColor="text1"/>
          <w:spacing w:val="-4"/>
          <w:w w:val="105"/>
          <w:sz w:val="24"/>
          <w:szCs w:val="24"/>
        </w:rPr>
        <w:t>ofifpower</w:t>
      </w:r>
      <w:r w:rsidRPr="00792A7D">
        <w:rPr>
          <w:color w:val="000000" w:themeColor="text1"/>
          <w:w w:val="105"/>
          <w:sz w:val="24"/>
          <w:szCs w:val="24"/>
        </w:rPr>
        <w:t xml:space="preserve">to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drive mechanism </w:t>
      </w:r>
      <w:r w:rsidRPr="00792A7D">
        <w:rPr>
          <w:color w:val="000000" w:themeColor="text1"/>
          <w:w w:val="105"/>
          <w:sz w:val="24"/>
          <w:szCs w:val="24"/>
        </w:rPr>
        <w:t xml:space="preserve">if </w:t>
      </w:r>
      <w:r w:rsidRPr="00792A7D">
        <w:rPr>
          <w:color w:val="000000" w:themeColor="text1"/>
          <w:spacing w:val="-4"/>
          <w:w w:val="105"/>
          <w:sz w:val="24"/>
          <w:szCs w:val="24"/>
        </w:rPr>
        <w:t xml:space="preserve">imbalance </w:t>
      </w:r>
      <w:r w:rsidRPr="00792A7D">
        <w:rPr>
          <w:color w:val="000000" w:themeColor="text1"/>
          <w:spacing w:val="-3"/>
          <w:w w:val="105"/>
          <w:sz w:val="24"/>
          <w:szCs w:val="24"/>
        </w:rPr>
        <w:t xml:space="preserve">is </w:t>
      </w:r>
      <w:r w:rsidRPr="00792A7D">
        <w:rPr>
          <w:color w:val="000000" w:themeColor="text1"/>
          <w:spacing w:val="-4"/>
          <w:w w:val="105"/>
          <w:sz w:val="24"/>
          <w:szCs w:val="24"/>
        </w:rPr>
        <w:t xml:space="preserve">present. Low-speed instruments </w:t>
      </w:r>
      <w:r w:rsidRPr="00792A7D">
        <w:rPr>
          <w:color w:val="000000" w:themeColor="text1"/>
          <w:w w:val="105"/>
          <w:sz w:val="24"/>
          <w:szCs w:val="24"/>
        </w:rPr>
        <w:t xml:space="preserve">are </w:t>
      </w:r>
      <w:r w:rsidRPr="00792A7D">
        <w:rPr>
          <w:color w:val="000000" w:themeColor="text1"/>
          <w:spacing w:val="-3"/>
          <w:w w:val="105"/>
          <w:sz w:val="24"/>
          <w:szCs w:val="24"/>
        </w:rPr>
        <w:t xml:space="preserve">used </w:t>
      </w:r>
      <w:r w:rsidRPr="00792A7D">
        <w:rPr>
          <w:color w:val="000000" w:themeColor="text1"/>
          <w:w w:val="105"/>
          <w:sz w:val="24"/>
          <w:szCs w:val="24"/>
        </w:rPr>
        <w:t xml:space="preserve">to </w:t>
      </w:r>
      <w:r w:rsidRPr="00792A7D">
        <w:rPr>
          <w:color w:val="000000" w:themeColor="text1"/>
          <w:spacing w:val="-4"/>
          <w:w w:val="105"/>
          <w:sz w:val="24"/>
          <w:szCs w:val="24"/>
        </w:rPr>
        <w:t xml:space="preserve">separate serum </w:t>
      </w:r>
      <w:r w:rsidRPr="00792A7D">
        <w:rPr>
          <w:color w:val="000000" w:themeColor="text1"/>
          <w:w w:val="105"/>
          <w:sz w:val="24"/>
          <w:szCs w:val="24"/>
        </w:rPr>
        <w:t xml:space="preserve">or </w:t>
      </w:r>
      <w:r w:rsidRPr="00792A7D">
        <w:rPr>
          <w:color w:val="000000" w:themeColor="text1"/>
          <w:spacing w:val="-3"/>
          <w:w w:val="105"/>
          <w:sz w:val="24"/>
          <w:szCs w:val="24"/>
        </w:rPr>
        <w:t xml:space="preserve">plasma from red </w:t>
      </w:r>
      <w:r w:rsidRPr="00792A7D">
        <w:rPr>
          <w:color w:val="000000" w:themeColor="text1"/>
          <w:spacing w:val="-4"/>
          <w:w w:val="105"/>
          <w:sz w:val="24"/>
          <w:szCs w:val="24"/>
        </w:rPr>
        <w:t xml:space="preserve">blood </w:t>
      </w:r>
      <w:r w:rsidRPr="00792A7D">
        <w:rPr>
          <w:color w:val="000000" w:themeColor="text1"/>
          <w:spacing w:val="-3"/>
          <w:w w:val="105"/>
          <w:sz w:val="24"/>
          <w:szCs w:val="24"/>
        </w:rPr>
        <w:t xml:space="preserve">cells, </w:t>
      </w:r>
      <w:r w:rsidRPr="00792A7D">
        <w:rPr>
          <w:color w:val="000000" w:themeColor="text1"/>
          <w:spacing w:val="-4"/>
          <w:w w:val="105"/>
          <w:sz w:val="24"/>
          <w:szCs w:val="24"/>
        </w:rPr>
        <w:t xml:space="preserve">and toharvest </w:t>
      </w:r>
      <w:r w:rsidRPr="00792A7D">
        <w:rPr>
          <w:color w:val="000000" w:themeColor="text1"/>
          <w:spacing w:val="-3"/>
          <w:w w:val="105"/>
          <w:sz w:val="24"/>
          <w:szCs w:val="24"/>
        </w:rPr>
        <w:t xml:space="preserve">and </w:t>
      </w:r>
      <w:r w:rsidRPr="00792A7D">
        <w:rPr>
          <w:color w:val="000000" w:themeColor="text1"/>
          <w:spacing w:val="-5"/>
          <w:w w:val="105"/>
          <w:sz w:val="24"/>
          <w:szCs w:val="24"/>
        </w:rPr>
        <w:t xml:space="preserve">purify </w:t>
      </w:r>
      <w:r w:rsidRPr="00792A7D">
        <w:rPr>
          <w:color w:val="000000" w:themeColor="text1"/>
          <w:spacing w:val="-4"/>
          <w:w w:val="105"/>
          <w:sz w:val="24"/>
          <w:szCs w:val="24"/>
        </w:rPr>
        <w:t xml:space="preserve">chemical precipitates, intact cells, nuclei, large mitochondria </w:t>
      </w:r>
      <w:r w:rsidRPr="00792A7D">
        <w:rPr>
          <w:color w:val="000000" w:themeColor="text1"/>
          <w:spacing w:val="-3"/>
          <w:w w:val="105"/>
          <w:sz w:val="24"/>
          <w:szCs w:val="24"/>
        </w:rPr>
        <w:t xml:space="preserve">and </w:t>
      </w:r>
      <w:r w:rsidRPr="00792A7D">
        <w:rPr>
          <w:color w:val="000000" w:themeColor="text1"/>
          <w:spacing w:val="-5"/>
          <w:w w:val="105"/>
          <w:sz w:val="24"/>
          <w:szCs w:val="24"/>
        </w:rPr>
        <w:t>large plasma-membranefragments.</w:t>
      </w:r>
    </w:p>
    <w:p w:rsidR="00375330" w:rsidRPr="00792A7D" w:rsidRDefault="00375330" w:rsidP="009516F5">
      <w:pPr>
        <w:pStyle w:val="BodyText"/>
        <w:spacing w:line="276" w:lineRule="auto"/>
        <w:ind w:left="1" w:right="389" w:hanging="1"/>
        <w:jc w:val="both"/>
        <w:rPr>
          <w:b/>
          <w:color w:val="000000" w:themeColor="text1"/>
          <w:spacing w:val="-4"/>
          <w:w w:val="105"/>
          <w:sz w:val="28"/>
          <w:szCs w:val="24"/>
        </w:rPr>
      </w:pPr>
    </w:p>
    <w:p w:rsidR="00375330" w:rsidRPr="0057046B" w:rsidRDefault="00375330" w:rsidP="009516F5">
      <w:pPr>
        <w:pStyle w:val="BodyText"/>
        <w:spacing w:line="276" w:lineRule="auto"/>
        <w:ind w:left="1" w:right="389" w:hanging="1"/>
        <w:jc w:val="both"/>
        <w:rPr>
          <w:b/>
          <w:color w:val="000000" w:themeColor="text1"/>
          <w:spacing w:val="-4"/>
          <w:w w:val="105"/>
          <w:sz w:val="24"/>
          <w:szCs w:val="24"/>
        </w:rPr>
      </w:pPr>
      <w:r w:rsidRPr="0057046B">
        <w:rPr>
          <w:b/>
          <w:color w:val="000000" w:themeColor="text1"/>
          <w:spacing w:val="-4"/>
          <w:w w:val="105"/>
          <w:sz w:val="24"/>
          <w:szCs w:val="24"/>
        </w:rPr>
        <w:t xml:space="preserve">High-Speed Instruments: </w:t>
      </w:r>
    </w:p>
    <w:p w:rsidR="00375330" w:rsidRPr="00792A7D" w:rsidRDefault="00375330" w:rsidP="009516F5">
      <w:pPr>
        <w:pStyle w:val="BodyText"/>
        <w:spacing w:line="276" w:lineRule="auto"/>
        <w:ind w:left="720" w:right="389" w:hanging="1"/>
        <w:jc w:val="both"/>
        <w:rPr>
          <w:color w:val="000000" w:themeColor="text1"/>
          <w:w w:val="105"/>
          <w:sz w:val="24"/>
          <w:szCs w:val="24"/>
        </w:rPr>
      </w:pPr>
    </w:p>
    <w:p w:rsidR="00375330" w:rsidRPr="00792A7D" w:rsidRDefault="00375330" w:rsidP="009516F5">
      <w:pPr>
        <w:pStyle w:val="BodyText"/>
        <w:spacing w:line="276" w:lineRule="auto"/>
        <w:ind w:left="720" w:right="389" w:hanging="1"/>
        <w:jc w:val="both"/>
        <w:rPr>
          <w:color w:val="000000" w:themeColor="text1"/>
          <w:sz w:val="24"/>
          <w:szCs w:val="24"/>
        </w:rPr>
      </w:pPr>
      <w:r w:rsidRPr="00792A7D">
        <w:rPr>
          <w:color w:val="000000" w:themeColor="text1"/>
          <w:w w:val="105"/>
          <w:sz w:val="24"/>
          <w:szCs w:val="24"/>
        </w:rPr>
        <w:t xml:space="preserve">In </w:t>
      </w:r>
      <w:r w:rsidRPr="00792A7D">
        <w:rPr>
          <w:color w:val="000000" w:themeColor="text1"/>
          <w:spacing w:val="-3"/>
          <w:w w:val="105"/>
          <w:sz w:val="24"/>
          <w:szCs w:val="24"/>
        </w:rPr>
        <w:t xml:space="preserve">general, </w:t>
      </w:r>
      <w:r w:rsidRPr="00792A7D">
        <w:rPr>
          <w:color w:val="000000" w:themeColor="text1"/>
          <w:spacing w:val="-4"/>
          <w:w w:val="105"/>
          <w:sz w:val="24"/>
          <w:szCs w:val="24"/>
        </w:rPr>
        <w:t xml:space="preserve">high-speed centrifuges </w:t>
      </w:r>
      <w:r w:rsidRPr="00792A7D">
        <w:rPr>
          <w:color w:val="000000" w:themeColor="text1"/>
          <w:spacing w:val="-3"/>
          <w:w w:val="105"/>
          <w:sz w:val="24"/>
          <w:szCs w:val="24"/>
        </w:rPr>
        <w:t xml:space="preserve">are </w:t>
      </w:r>
      <w:r w:rsidRPr="00792A7D">
        <w:rPr>
          <w:color w:val="000000" w:themeColor="text1"/>
          <w:spacing w:val="-4"/>
          <w:w w:val="105"/>
          <w:sz w:val="24"/>
          <w:szCs w:val="24"/>
        </w:rPr>
        <w:t xml:space="preserve">capable </w:t>
      </w:r>
      <w:r w:rsidRPr="00792A7D">
        <w:rPr>
          <w:color w:val="000000" w:themeColor="text1"/>
          <w:w w:val="105"/>
          <w:sz w:val="24"/>
          <w:szCs w:val="24"/>
        </w:rPr>
        <w:t xml:space="preserve">of </w:t>
      </w:r>
      <w:r w:rsidRPr="00792A7D">
        <w:rPr>
          <w:color w:val="000000" w:themeColor="text1"/>
          <w:spacing w:val="-4"/>
          <w:w w:val="105"/>
          <w:sz w:val="24"/>
          <w:szCs w:val="24"/>
        </w:rPr>
        <w:t xml:space="preserve">rotor speeds </w:t>
      </w:r>
      <w:r w:rsidRPr="00792A7D">
        <w:rPr>
          <w:color w:val="000000" w:themeColor="text1"/>
          <w:w w:val="105"/>
          <w:sz w:val="24"/>
          <w:szCs w:val="24"/>
        </w:rPr>
        <w:t xml:space="preserve">up to </w:t>
      </w:r>
      <w:r w:rsidRPr="00792A7D">
        <w:rPr>
          <w:color w:val="000000" w:themeColor="text1"/>
          <w:spacing w:val="-3"/>
          <w:w w:val="105"/>
          <w:sz w:val="24"/>
          <w:szCs w:val="24"/>
        </w:rPr>
        <w:t xml:space="preserve">21,000 rpm, </w:t>
      </w:r>
      <w:r w:rsidRPr="00792A7D">
        <w:rPr>
          <w:color w:val="000000" w:themeColor="text1"/>
          <w:spacing w:val="-4"/>
          <w:w w:val="105"/>
          <w:sz w:val="24"/>
          <w:szCs w:val="24"/>
        </w:rPr>
        <w:t xml:space="preserve">although </w:t>
      </w:r>
      <w:r w:rsidRPr="00792A7D">
        <w:rPr>
          <w:color w:val="000000" w:themeColor="text1"/>
          <w:spacing w:val="-3"/>
          <w:w w:val="105"/>
          <w:sz w:val="24"/>
          <w:szCs w:val="24"/>
        </w:rPr>
        <w:t xml:space="preserve">the new </w:t>
      </w:r>
      <w:r w:rsidRPr="00792A7D">
        <w:rPr>
          <w:color w:val="000000" w:themeColor="text1"/>
          <w:spacing w:val="-4"/>
          <w:w w:val="105"/>
          <w:sz w:val="24"/>
          <w:szCs w:val="24"/>
        </w:rPr>
        <w:t xml:space="preserve">generation </w:t>
      </w:r>
      <w:r w:rsidRPr="00792A7D">
        <w:rPr>
          <w:color w:val="000000" w:themeColor="text1"/>
          <w:w w:val="105"/>
          <w:sz w:val="24"/>
          <w:szCs w:val="24"/>
        </w:rPr>
        <w:t xml:space="preserve">of </w:t>
      </w:r>
      <w:r w:rsidRPr="00792A7D">
        <w:rPr>
          <w:color w:val="000000" w:themeColor="text1"/>
          <w:spacing w:val="-4"/>
          <w:w w:val="105"/>
          <w:sz w:val="24"/>
          <w:szCs w:val="24"/>
        </w:rPr>
        <w:t xml:space="preserve">super-speed instruments </w:t>
      </w:r>
      <w:r w:rsidRPr="00792A7D">
        <w:rPr>
          <w:color w:val="000000" w:themeColor="text1"/>
          <w:spacing w:val="-3"/>
          <w:w w:val="105"/>
          <w:sz w:val="24"/>
          <w:szCs w:val="24"/>
        </w:rPr>
        <w:t xml:space="preserve">are </w:t>
      </w:r>
      <w:r w:rsidRPr="00792A7D">
        <w:rPr>
          <w:color w:val="000000" w:themeColor="text1"/>
          <w:spacing w:val="-4"/>
          <w:w w:val="105"/>
          <w:sz w:val="24"/>
          <w:szCs w:val="24"/>
        </w:rPr>
        <w:t xml:space="preserve">capable ofrotor speeds </w:t>
      </w:r>
      <w:r w:rsidRPr="00792A7D">
        <w:rPr>
          <w:color w:val="000000" w:themeColor="text1"/>
          <w:w w:val="105"/>
          <w:sz w:val="24"/>
          <w:szCs w:val="24"/>
        </w:rPr>
        <w:t xml:space="preserve">of </w:t>
      </w:r>
      <w:r w:rsidRPr="00792A7D">
        <w:rPr>
          <w:color w:val="000000" w:themeColor="text1"/>
          <w:spacing w:val="-4"/>
          <w:w w:val="105"/>
          <w:sz w:val="24"/>
          <w:szCs w:val="24"/>
        </w:rPr>
        <w:t xml:space="preserve">30,000 </w:t>
      </w:r>
      <w:r w:rsidRPr="00792A7D">
        <w:rPr>
          <w:color w:val="000000" w:themeColor="text1"/>
          <w:spacing w:val="-3"/>
          <w:w w:val="105"/>
          <w:sz w:val="24"/>
          <w:szCs w:val="24"/>
        </w:rPr>
        <w:t xml:space="preserve">rpm, </w:t>
      </w:r>
      <w:r w:rsidRPr="00792A7D">
        <w:rPr>
          <w:color w:val="000000" w:themeColor="text1"/>
          <w:w w:val="105"/>
          <w:sz w:val="24"/>
          <w:szCs w:val="24"/>
        </w:rPr>
        <w:t xml:space="preserve">in </w:t>
      </w:r>
      <w:r w:rsidRPr="00792A7D">
        <w:rPr>
          <w:color w:val="000000" w:themeColor="text1"/>
          <w:spacing w:val="-3"/>
          <w:w w:val="105"/>
          <w:sz w:val="24"/>
          <w:szCs w:val="24"/>
        </w:rPr>
        <w:t xml:space="preserve">which RCFs </w:t>
      </w:r>
      <w:r w:rsidRPr="00792A7D">
        <w:rPr>
          <w:color w:val="000000" w:themeColor="text1"/>
          <w:w w:val="105"/>
          <w:sz w:val="24"/>
          <w:szCs w:val="24"/>
        </w:rPr>
        <w:t xml:space="preserve">of </w:t>
      </w:r>
      <w:r w:rsidRPr="00792A7D">
        <w:rPr>
          <w:color w:val="000000" w:themeColor="text1"/>
          <w:spacing w:val="-4"/>
          <w:w w:val="105"/>
          <w:sz w:val="24"/>
          <w:szCs w:val="24"/>
        </w:rPr>
        <w:t xml:space="preserve">120,000 </w:t>
      </w:r>
      <w:r w:rsidRPr="00792A7D">
        <w:rPr>
          <w:color w:val="000000" w:themeColor="text1"/>
          <w:w w:val="105"/>
          <w:sz w:val="24"/>
          <w:szCs w:val="24"/>
        </w:rPr>
        <w:t>xg</w:t>
      </w:r>
      <w:r w:rsidRPr="00792A7D">
        <w:rPr>
          <w:color w:val="000000" w:themeColor="text1"/>
          <w:spacing w:val="-3"/>
          <w:w w:val="105"/>
          <w:sz w:val="24"/>
          <w:szCs w:val="24"/>
        </w:rPr>
        <w:t xml:space="preserve">are </w:t>
      </w:r>
      <w:r w:rsidRPr="00792A7D">
        <w:rPr>
          <w:color w:val="000000" w:themeColor="text1"/>
          <w:spacing w:val="-4"/>
          <w:w w:val="105"/>
          <w:sz w:val="24"/>
          <w:szCs w:val="24"/>
        </w:rPr>
        <w:t xml:space="preserve">possible. </w:t>
      </w:r>
      <w:r w:rsidRPr="00792A7D">
        <w:rPr>
          <w:color w:val="000000" w:themeColor="text1"/>
          <w:spacing w:val="-3"/>
          <w:w w:val="105"/>
          <w:sz w:val="24"/>
          <w:szCs w:val="24"/>
        </w:rPr>
        <w:t xml:space="preserve">These </w:t>
      </w:r>
      <w:r w:rsidRPr="00792A7D">
        <w:rPr>
          <w:color w:val="000000" w:themeColor="text1"/>
          <w:spacing w:val="-4"/>
          <w:w w:val="105"/>
          <w:sz w:val="24"/>
          <w:szCs w:val="24"/>
        </w:rPr>
        <w:t xml:space="preserve">instruments require refrigeration systems </w:t>
      </w:r>
      <w:r w:rsidRPr="00792A7D">
        <w:rPr>
          <w:color w:val="000000" w:themeColor="text1"/>
          <w:w w:val="105"/>
          <w:sz w:val="24"/>
          <w:szCs w:val="24"/>
        </w:rPr>
        <w:t xml:space="preserve">to </w:t>
      </w:r>
      <w:r w:rsidRPr="00792A7D">
        <w:rPr>
          <w:color w:val="000000" w:themeColor="text1"/>
          <w:spacing w:val="-4"/>
          <w:w w:val="105"/>
          <w:sz w:val="24"/>
          <w:szCs w:val="24"/>
        </w:rPr>
        <w:t xml:space="preserve">overcome </w:t>
      </w:r>
      <w:r w:rsidRPr="00792A7D">
        <w:rPr>
          <w:color w:val="000000" w:themeColor="text1"/>
          <w:spacing w:val="-3"/>
          <w:w w:val="105"/>
          <w:sz w:val="24"/>
          <w:szCs w:val="24"/>
        </w:rPr>
        <w:t xml:space="preserve">the heat </w:t>
      </w:r>
      <w:r w:rsidRPr="00792A7D">
        <w:rPr>
          <w:color w:val="000000" w:themeColor="text1"/>
          <w:spacing w:val="-4"/>
          <w:w w:val="105"/>
          <w:sz w:val="24"/>
          <w:szCs w:val="24"/>
        </w:rPr>
        <w:t xml:space="preserve">generated </w:t>
      </w:r>
      <w:r w:rsidRPr="00792A7D">
        <w:rPr>
          <w:color w:val="000000" w:themeColor="text1"/>
          <w:w w:val="105"/>
          <w:sz w:val="24"/>
          <w:szCs w:val="24"/>
        </w:rPr>
        <w:t xml:space="preserve">by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friction </w:t>
      </w:r>
      <w:r w:rsidRPr="00792A7D">
        <w:rPr>
          <w:color w:val="000000" w:themeColor="text1"/>
          <w:w w:val="105"/>
          <w:sz w:val="24"/>
          <w:szCs w:val="24"/>
        </w:rPr>
        <w:t xml:space="preserve">of </w:t>
      </w:r>
      <w:r w:rsidRPr="00792A7D">
        <w:rPr>
          <w:color w:val="000000" w:themeColor="text1"/>
          <w:spacing w:val="-3"/>
          <w:w w:val="105"/>
          <w:sz w:val="24"/>
          <w:szCs w:val="24"/>
        </w:rPr>
        <w:t xml:space="preserve">the </w:t>
      </w:r>
      <w:r w:rsidRPr="00792A7D">
        <w:rPr>
          <w:color w:val="000000" w:themeColor="text1"/>
          <w:spacing w:val="-4"/>
          <w:w w:val="105"/>
          <w:sz w:val="24"/>
          <w:szCs w:val="24"/>
        </w:rPr>
        <w:t>spinning rotor, and the</w:t>
      </w:r>
      <w:r w:rsidRPr="00792A7D">
        <w:rPr>
          <w:color w:val="000000" w:themeColor="text1"/>
          <w:spacing w:val="-5"/>
          <w:w w:val="105"/>
          <w:sz w:val="24"/>
          <w:szCs w:val="24"/>
        </w:rPr>
        <w:t xml:space="preserve">higher-speed </w:t>
      </w:r>
      <w:r w:rsidRPr="00792A7D">
        <w:rPr>
          <w:color w:val="000000" w:themeColor="text1"/>
          <w:spacing w:val="-4"/>
          <w:w w:val="105"/>
          <w:sz w:val="24"/>
          <w:szCs w:val="24"/>
        </w:rPr>
        <w:t xml:space="preserve">machines </w:t>
      </w:r>
      <w:r w:rsidRPr="00792A7D">
        <w:rPr>
          <w:color w:val="000000" w:themeColor="text1"/>
          <w:spacing w:val="-3"/>
          <w:w w:val="105"/>
          <w:sz w:val="24"/>
          <w:szCs w:val="24"/>
        </w:rPr>
        <w:t xml:space="preserve">must </w:t>
      </w:r>
      <w:r w:rsidRPr="00792A7D">
        <w:rPr>
          <w:color w:val="000000" w:themeColor="text1"/>
          <w:spacing w:val="-4"/>
          <w:w w:val="105"/>
          <w:sz w:val="24"/>
          <w:szCs w:val="24"/>
        </w:rPr>
        <w:t xml:space="preserve">incorporate vacuum systems. High-speed centrifuges </w:t>
      </w:r>
      <w:r w:rsidRPr="00792A7D">
        <w:rPr>
          <w:color w:val="000000" w:themeColor="text1"/>
          <w:spacing w:val="-3"/>
          <w:w w:val="105"/>
          <w:sz w:val="24"/>
          <w:szCs w:val="24"/>
        </w:rPr>
        <w:t xml:space="preserve">are used </w:t>
      </w:r>
      <w:r w:rsidRPr="00792A7D">
        <w:rPr>
          <w:color w:val="000000" w:themeColor="text1"/>
          <w:spacing w:val="51"/>
          <w:w w:val="105"/>
          <w:sz w:val="24"/>
          <w:szCs w:val="24"/>
        </w:rPr>
        <w:t>in</w:t>
      </w:r>
      <w:r w:rsidRPr="00792A7D">
        <w:rPr>
          <w:color w:val="000000" w:themeColor="text1"/>
          <w:spacing w:val="-3"/>
          <w:w w:val="105"/>
          <w:sz w:val="24"/>
          <w:szCs w:val="24"/>
        </w:rPr>
        <w:t>the</w:t>
      </w:r>
      <w:r w:rsidRPr="00792A7D">
        <w:rPr>
          <w:color w:val="000000" w:themeColor="text1"/>
          <w:spacing w:val="-4"/>
          <w:w w:val="105"/>
          <w:sz w:val="24"/>
          <w:szCs w:val="24"/>
        </w:rPr>
        <w:t>separation</w:t>
      </w:r>
      <w:r w:rsidRPr="00792A7D">
        <w:rPr>
          <w:color w:val="000000" w:themeColor="text1"/>
          <w:w w:val="105"/>
          <w:sz w:val="24"/>
          <w:szCs w:val="24"/>
        </w:rPr>
        <w:t>ofa</w:t>
      </w:r>
      <w:r w:rsidRPr="00792A7D">
        <w:rPr>
          <w:color w:val="000000" w:themeColor="text1"/>
          <w:spacing w:val="-4"/>
          <w:w w:val="105"/>
          <w:sz w:val="24"/>
          <w:szCs w:val="24"/>
        </w:rPr>
        <w:t>number</w:t>
      </w:r>
      <w:r w:rsidRPr="00792A7D">
        <w:rPr>
          <w:color w:val="000000" w:themeColor="text1"/>
          <w:w w:val="105"/>
          <w:sz w:val="24"/>
          <w:szCs w:val="24"/>
        </w:rPr>
        <w:t>of</w:t>
      </w:r>
      <w:r w:rsidRPr="00792A7D">
        <w:rPr>
          <w:color w:val="000000" w:themeColor="text1"/>
          <w:spacing w:val="-3"/>
          <w:w w:val="105"/>
          <w:sz w:val="24"/>
          <w:szCs w:val="24"/>
        </w:rPr>
        <w:t>cell</w:t>
      </w:r>
      <w:r w:rsidRPr="00792A7D">
        <w:rPr>
          <w:color w:val="000000" w:themeColor="text1"/>
          <w:spacing w:val="-4"/>
          <w:w w:val="105"/>
          <w:sz w:val="24"/>
          <w:szCs w:val="24"/>
        </w:rPr>
        <w:t>constituents</w:t>
      </w:r>
      <w:r w:rsidRPr="00792A7D">
        <w:rPr>
          <w:color w:val="000000" w:themeColor="text1"/>
          <w:spacing w:val="-3"/>
          <w:w w:val="105"/>
          <w:sz w:val="24"/>
          <w:szCs w:val="24"/>
        </w:rPr>
        <w:t>and</w:t>
      </w:r>
      <w:r w:rsidRPr="00792A7D">
        <w:rPr>
          <w:color w:val="000000" w:themeColor="text1"/>
          <w:w w:val="105"/>
          <w:sz w:val="24"/>
          <w:szCs w:val="24"/>
        </w:rPr>
        <w:t>in</w:t>
      </w:r>
      <w:r w:rsidRPr="00792A7D">
        <w:rPr>
          <w:color w:val="000000" w:themeColor="text1"/>
          <w:spacing w:val="-3"/>
          <w:w w:val="105"/>
          <w:sz w:val="24"/>
          <w:szCs w:val="24"/>
        </w:rPr>
        <w:t>the</w:t>
      </w:r>
      <w:r w:rsidRPr="00792A7D">
        <w:rPr>
          <w:color w:val="000000" w:themeColor="text1"/>
          <w:spacing w:val="-4"/>
          <w:w w:val="105"/>
          <w:sz w:val="24"/>
          <w:szCs w:val="24"/>
        </w:rPr>
        <w:t>isolation</w:t>
      </w:r>
      <w:r w:rsidRPr="00792A7D">
        <w:rPr>
          <w:color w:val="000000" w:themeColor="text1"/>
          <w:spacing w:val="-3"/>
          <w:w w:val="105"/>
          <w:sz w:val="24"/>
          <w:szCs w:val="24"/>
        </w:rPr>
        <w:t>and</w:t>
      </w:r>
      <w:r w:rsidRPr="00792A7D">
        <w:rPr>
          <w:color w:val="000000" w:themeColor="text1"/>
          <w:spacing w:val="-4"/>
          <w:w w:val="105"/>
          <w:sz w:val="24"/>
          <w:szCs w:val="24"/>
        </w:rPr>
        <w:t>purification</w:t>
      </w:r>
      <w:r w:rsidRPr="00792A7D">
        <w:rPr>
          <w:color w:val="000000" w:themeColor="text1"/>
          <w:spacing w:val="-3"/>
          <w:w w:val="105"/>
          <w:sz w:val="24"/>
          <w:szCs w:val="24"/>
        </w:rPr>
        <w:t>of</w:t>
      </w:r>
      <w:r w:rsidRPr="00792A7D">
        <w:rPr>
          <w:color w:val="000000" w:themeColor="text1"/>
          <w:spacing w:val="-4"/>
          <w:w w:val="105"/>
          <w:sz w:val="24"/>
          <w:szCs w:val="24"/>
        </w:rPr>
        <w:t>viruses.</w:t>
      </w:r>
    </w:p>
    <w:p w:rsidR="00375330" w:rsidRPr="00792A7D" w:rsidRDefault="00375330" w:rsidP="009516F5">
      <w:pPr>
        <w:pStyle w:val="BodyText"/>
        <w:spacing w:before="4" w:line="276" w:lineRule="auto"/>
        <w:rPr>
          <w:color w:val="000000" w:themeColor="text1"/>
          <w:sz w:val="24"/>
          <w:szCs w:val="24"/>
        </w:rPr>
      </w:pPr>
    </w:p>
    <w:p w:rsidR="00375330" w:rsidRPr="0057046B" w:rsidRDefault="00375330" w:rsidP="009516F5">
      <w:pPr>
        <w:pStyle w:val="BodyText"/>
        <w:spacing w:line="276" w:lineRule="auto"/>
        <w:ind w:right="391"/>
        <w:jc w:val="both"/>
        <w:rPr>
          <w:b/>
          <w:color w:val="000000" w:themeColor="text1"/>
          <w:w w:val="105"/>
          <w:sz w:val="24"/>
          <w:szCs w:val="24"/>
        </w:rPr>
      </w:pPr>
      <w:r w:rsidRPr="0057046B">
        <w:rPr>
          <w:b/>
          <w:color w:val="000000" w:themeColor="text1"/>
          <w:w w:val="105"/>
          <w:sz w:val="24"/>
          <w:szCs w:val="24"/>
        </w:rPr>
        <w:t xml:space="preserve">Ultracentrifuges: </w:t>
      </w:r>
    </w:p>
    <w:p w:rsidR="00375330" w:rsidRPr="00792A7D" w:rsidRDefault="00375330" w:rsidP="009516F5">
      <w:pPr>
        <w:pStyle w:val="BodyText"/>
        <w:spacing w:line="276" w:lineRule="auto"/>
        <w:ind w:left="451" w:right="391"/>
        <w:jc w:val="both"/>
        <w:rPr>
          <w:color w:val="000000" w:themeColor="text1"/>
          <w:sz w:val="24"/>
          <w:szCs w:val="24"/>
        </w:rPr>
      </w:pPr>
      <w:r w:rsidRPr="00792A7D">
        <w:rPr>
          <w:color w:val="000000" w:themeColor="text1"/>
          <w:w w:val="105"/>
          <w:sz w:val="24"/>
          <w:szCs w:val="24"/>
        </w:rPr>
        <w:t>Ultracentrifuges are capable of speeds in excess of 30,000 rpm and RCFs of over 600,000 xg.</w:t>
      </w:r>
    </w:p>
    <w:p w:rsidR="00375330" w:rsidRPr="00792A7D" w:rsidRDefault="00375330" w:rsidP="009516F5">
      <w:pPr>
        <w:pStyle w:val="BodyText"/>
        <w:spacing w:line="276" w:lineRule="auto"/>
        <w:ind w:left="451" w:right="389"/>
        <w:jc w:val="both"/>
        <w:rPr>
          <w:color w:val="000000" w:themeColor="text1"/>
          <w:sz w:val="24"/>
          <w:szCs w:val="24"/>
        </w:rPr>
      </w:pPr>
      <w:r w:rsidRPr="00792A7D">
        <w:rPr>
          <w:color w:val="000000" w:themeColor="text1"/>
          <w:spacing w:val="-4"/>
          <w:w w:val="105"/>
          <w:sz w:val="24"/>
          <w:szCs w:val="24"/>
        </w:rPr>
        <w:lastRenderedPageBreak/>
        <w:t xml:space="preserve">They </w:t>
      </w:r>
      <w:r w:rsidRPr="00792A7D">
        <w:rPr>
          <w:color w:val="000000" w:themeColor="text1"/>
          <w:spacing w:val="-2"/>
          <w:w w:val="105"/>
          <w:sz w:val="24"/>
          <w:szCs w:val="24"/>
        </w:rPr>
        <w:t xml:space="preserve">can </w:t>
      </w:r>
      <w:r w:rsidRPr="00792A7D">
        <w:rPr>
          <w:color w:val="000000" w:themeColor="text1"/>
          <w:w w:val="105"/>
          <w:sz w:val="24"/>
          <w:szCs w:val="24"/>
        </w:rPr>
        <w:t xml:space="preserve">be </w:t>
      </w:r>
      <w:r w:rsidRPr="00792A7D">
        <w:rPr>
          <w:color w:val="000000" w:themeColor="text1"/>
          <w:spacing w:val="-4"/>
          <w:w w:val="105"/>
          <w:sz w:val="24"/>
          <w:szCs w:val="24"/>
        </w:rPr>
        <w:t xml:space="preserve">used </w:t>
      </w:r>
      <w:r w:rsidRPr="00792A7D">
        <w:rPr>
          <w:color w:val="000000" w:themeColor="text1"/>
          <w:w w:val="105"/>
          <w:sz w:val="24"/>
          <w:szCs w:val="24"/>
        </w:rPr>
        <w:t xml:space="preserve">in </w:t>
      </w:r>
      <w:r w:rsidRPr="00792A7D">
        <w:rPr>
          <w:color w:val="000000" w:themeColor="text1"/>
          <w:spacing w:val="-3"/>
          <w:w w:val="105"/>
          <w:sz w:val="24"/>
          <w:szCs w:val="24"/>
        </w:rPr>
        <w:t xml:space="preserve">the </w:t>
      </w:r>
      <w:r w:rsidRPr="00792A7D">
        <w:rPr>
          <w:color w:val="000000" w:themeColor="text1"/>
          <w:spacing w:val="-5"/>
          <w:w w:val="105"/>
          <w:sz w:val="24"/>
          <w:szCs w:val="24"/>
        </w:rPr>
        <w:t xml:space="preserve">isolation </w:t>
      </w:r>
      <w:r w:rsidRPr="00792A7D">
        <w:rPr>
          <w:color w:val="000000" w:themeColor="text1"/>
          <w:spacing w:val="-3"/>
          <w:w w:val="105"/>
          <w:sz w:val="24"/>
          <w:szCs w:val="24"/>
        </w:rPr>
        <w:t xml:space="preserve">and </w:t>
      </w:r>
      <w:r w:rsidRPr="00792A7D">
        <w:rPr>
          <w:color w:val="000000" w:themeColor="text1"/>
          <w:spacing w:val="-4"/>
          <w:w w:val="105"/>
          <w:sz w:val="24"/>
          <w:szCs w:val="24"/>
        </w:rPr>
        <w:t xml:space="preserve">purification </w:t>
      </w:r>
      <w:r w:rsidRPr="00792A7D">
        <w:rPr>
          <w:color w:val="000000" w:themeColor="text1"/>
          <w:spacing w:val="-3"/>
          <w:w w:val="105"/>
          <w:sz w:val="24"/>
          <w:szCs w:val="24"/>
        </w:rPr>
        <w:t xml:space="preserve">of </w:t>
      </w:r>
      <w:r w:rsidRPr="00792A7D">
        <w:rPr>
          <w:color w:val="000000" w:themeColor="text1"/>
          <w:spacing w:val="-4"/>
          <w:w w:val="105"/>
          <w:sz w:val="24"/>
          <w:szCs w:val="24"/>
        </w:rPr>
        <w:t xml:space="preserve">membrane components such </w:t>
      </w:r>
      <w:r w:rsidRPr="00792A7D">
        <w:rPr>
          <w:color w:val="000000" w:themeColor="text1"/>
          <w:spacing w:val="-3"/>
          <w:w w:val="105"/>
          <w:sz w:val="24"/>
          <w:szCs w:val="24"/>
        </w:rPr>
        <w:t xml:space="preserve">as the </w:t>
      </w:r>
      <w:r w:rsidRPr="00792A7D">
        <w:rPr>
          <w:color w:val="000000" w:themeColor="text1"/>
          <w:spacing w:val="-4"/>
          <w:w w:val="105"/>
          <w:sz w:val="24"/>
          <w:szCs w:val="24"/>
        </w:rPr>
        <w:t xml:space="preserve">endoplasmic reticulum </w:t>
      </w:r>
      <w:r w:rsidRPr="00792A7D">
        <w:rPr>
          <w:color w:val="000000" w:themeColor="text1"/>
          <w:spacing w:val="-3"/>
          <w:w w:val="105"/>
          <w:sz w:val="24"/>
          <w:szCs w:val="24"/>
        </w:rPr>
        <w:t xml:space="preserve">and </w:t>
      </w:r>
      <w:r w:rsidRPr="00792A7D">
        <w:rPr>
          <w:color w:val="000000" w:themeColor="text1"/>
          <w:spacing w:val="-4"/>
          <w:w w:val="105"/>
          <w:sz w:val="24"/>
          <w:szCs w:val="24"/>
        </w:rPr>
        <w:t xml:space="preserve">Golgi membrane, endosomes, ribosomes, </w:t>
      </w:r>
      <w:r w:rsidRPr="00792A7D">
        <w:rPr>
          <w:color w:val="000000" w:themeColor="text1"/>
          <w:spacing w:val="-3"/>
          <w:w w:val="105"/>
          <w:sz w:val="24"/>
          <w:szCs w:val="24"/>
        </w:rPr>
        <w:t xml:space="preserve">DNA and RNA. </w:t>
      </w:r>
      <w:r w:rsidRPr="00792A7D">
        <w:rPr>
          <w:color w:val="000000" w:themeColor="text1"/>
          <w:spacing w:val="-4"/>
          <w:w w:val="105"/>
          <w:sz w:val="24"/>
          <w:szCs w:val="24"/>
        </w:rPr>
        <w:t xml:space="preserve">Once again, refrigeration </w:t>
      </w:r>
      <w:r w:rsidRPr="00792A7D">
        <w:rPr>
          <w:color w:val="000000" w:themeColor="text1"/>
          <w:w w:val="105"/>
          <w:sz w:val="24"/>
          <w:szCs w:val="24"/>
        </w:rPr>
        <w:t xml:space="preserve">and </w:t>
      </w:r>
      <w:r w:rsidRPr="00792A7D">
        <w:rPr>
          <w:color w:val="000000" w:themeColor="text1"/>
          <w:spacing w:val="-4"/>
          <w:w w:val="105"/>
          <w:sz w:val="24"/>
          <w:szCs w:val="24"/>
        </w:rPr>
        <w:t xml:space="preserve">vacuum systems </w:t>
      </w:r>
      <w:r w:rsidRPr="00792A7D">
        <w:rPr>
          <w:color w:val="000000" w:themeColor="text1"/>
          <w:spacing w:val="-3"/>
          <w:w w:val="105"/>
          <w:sz w:val="24"/>
          <w:szCs w:val="24"/>
        </w:rPr>
        <w:t>are</w:t>
      </w:r>
      <w:r w:rsidRPr="00792A7D">
        <w:rPr>
          <w:color w:val="000000" w:themeColor="text1"/>
          <w:spacing w:val="-4"/>
          <w:w w:val="105"/>
          <w:sz w:val="24"/>
          <w:szCs w:val="24"/>
        </w:rPr>
        <w:t>necessary.</w:t>
      </w:r>
    </w:p>
    <w:p w:rsidR="00375330" w:rsidRPr="00792A7D" w:rsidRDefault="00375330" w:rsidP="009516F5">
      <w:pPr>
        <w:pStyle w:val="Heading1"/>
        <w:spacing w:before="72" w:line="276" w:lineRule="auto"/>
        <w:ind w:left="0"/>
        <w:rPr>
          <w:color w:val="000000" w:themeColor="text1"/>
          <w:w w:val="105"/>
          <w:sz w:val="28"/>
          <w:szCs w:val="24"/>
        </w:rPr>
      </w:pPr>
    </w:p>
    <w:p w:rsidR="00375330" w:rsidRPr="00792A7D" w:rsidRDefault="00375330" w:rsidP="009516F5">
      <w:pPr>
        <w:pStyle w:val="Heading1"/>
        <w:spacing w:before="72" w:line="276" w:lineRule="auto"/>
        <w:ind w:left="0"/>
        <w:rPr>
          <w:color w:val="000000" w:themeColor="text1"/>
          <w:sz w:val="28"/>
          <w:szCs w:val="24"/>
        </w:rPr>
      </w:pPr>
      <w:r w:rsidRPr="00792A7D">
        <w:rPr>
          <w:color w:val="000000" w:themeColor="text1"/>
          <w:w w:val="105"/>
          <w:sz w:val="28"/>
          <w:szCs w:val="24"/>
        </w:rPr>
        <w:t>Instrument Components</w:t>
      </w:r>
    </w:p>
    <w:p w:rsidR="00375330" w:rsidRPr="00792A7D" w:rsidRDefault="00375330" w:rsidP="009516F5">
      <w:pPr>
        <w:pStyle w:val="BodyText"/>
        <w:spacing w:before="6" w:line="276" w:lineRule="auto"/>
        <w:rPr>
          <w:b/>
          <w:color w:val="000000" w:themeColor="text1"/>
          <w:sz w:val="28"/>
          <w:szCs w:val="24"/>
        </w:rPr>
      </w:pPr>
    </w:p>
    <w:p w:rsidR="00375330" w:rsidRPr="0057046B" w:rsidRDefault="00375330" w:rsidP="009516F5">
      <w:pPr>
        <w:spacing w:line="276" w:lineRule="auto"/>
        <w:rPr>
          <w:rFonts w:ascii="Times New Roman" w:hAnsi="Times New Roman" w:cs="Times New Roman"/>
          <w:b/>
          <w:color w:val="000000" w:themeColor="text1"/>
          <w:sz w:val="24"/>
        </w:rPr>
      </w:pPr>
      <w:r w:rsidRPr="0057046B">
        <w:rPr>
          <w:rFonts w:ascii="Times New Roman" w:hAnsi="Times New Roman" w:cs="Times New Roman"/>
          <w:b/>
          <w:color w:val="000000" w:themeColor="text1"/>
          <w:w w:val="105"/>
          <w:sz w:val="24"/>
        </w:rPr>
        <w:t>Rotor:</w:t>
      </w:r>
    </w:p>
    <w:p w:rsidR="00375330" w:rsidRPr="00792A7D" w:rsidRDefault="00375330" w:rsidP="009516F5">
      <w:pPr>
        <w:pStyle w:val="BodyText"/>
        <w:spacing w:line="276" w:lineRule="auto"/>
        <w:ind w:left="720" w:right="389"/>
        <w:jc w:val="both"/>
        <w:rPr>
          <w:color w:val="000000" w:themeColor="text1"/>
          <w:sz w:val="24"/>
          <w:szCs w:val="24"/>
        </w:rPr>
      </w:pPr>
      <w:r w:rsidRPr="00792A7D">
        <w:rPr>
          <w:color w:val="000000" w:themeColor="text1"/>
          <w:spacing w:val="-3"/>
          <w:w w:val="105"/>
          <w:sz w:val="24"/>
          <w:szCs w:val="24"/>
        </w:rPr>
        <w:t xml:space="preserve">The design </w:t>
      </w:r>
      <w:r w:rsidRPr="00792A7D">
        <w:rPr>
          <w:color w:val="000000" w:themeColor="text1"/>
          <w:w w:val="105"/>
          <w:sz w:val="24"/>
          <w:szCs w:val="24"/>
        </w:rPr>
        <w:t xml:space="preserve">of </w:t>
      </w:r>
      <w:r w:rsidRPr="00792A7D">
        <w:rPr>
          <w:color w:val="000000" w:themeColor="text1"/>
          <w:spacing w:val="-3"/>
          <w:w w:val="105"/>
          <w:sz w:val="24"/>
          <w:szCs w:val="24"/>
        </w:rPr>
        <w:t xml:space="preserve">most </w:t>
      </w:r>
      <w:r w:rsidRPr="00792A7D">
        <w:rPr>
          <w:color w:val="000000" w:themeColor="text1"/>
          <w:spacing w:val="-4"/>
          <w:w w:val="105"/>
          <w:sz w:val="24"/>
          <w:szCs w:val="24"/>
        </w:rPr>
        <w:t xml:space="preserve">centrifuges allows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drive system </w:t>
      </w:r>
      <w:r w:rsidRPr="00792A7D">
        <w:rPr>
          <w:color w:val="000000" w:themeColor="text1"/>
          <w:w w:val="105"/>
          <w:sz w:val="24"/>
          <w:szCs w:val="24"/>
        </w:rPr>
        <w:t xml:space="preserve">to </w:t>
      </w:r>
      <w:r w:rsidRPr="00792A7D">
        <w:rPr>
          <w:color w:val="000000" w:themeColor="text1"/>
          <w:spacing w:val="-4"/>
          <w:w w:val="105"/>
          <w:sz w:val="24"/>
          <w:szCs w:val="24"/>
        </w:rPr>
        <w:t xml:space="preserve">accept rotors </w:t>
      </w:r>
      <w:r w:rsidRPr="00792A7D">
        <w:rPr>
          <w:color w:val="000000" w:themeColor="text1"/>
          <w:spacing w:val="-3"/>
          <w:w w:val="105"/>
          <w:sz w:val="24"/>
          <w:szCs w:val="24"/>
        </w:rPr>
        <w:t xml:space="preserve">of </w:t>
      </w:r>
      <w:r w:rsidRPr="00792A7D">
        <w:rPr>
          <w:color w:val="000000" w:themeColor="text1"/>
          <w:spacing w:val="-4"/>
          <w:w w:val="105"/>
          <w:sz w:val="24"/>
          <w:szCs w:val="24"/>
        </w:rPr>
        <w:t xml:space="preserve">different sizes and capacities, although </w:t>
      </w:r>
      <w:r w:rsidRPr="00792A7D">
        <w:rPr>
          <w:color w:val="000000" w:themeColor="text1"/>
          <w:spacing w:val="-3"/>
          <w:w w:val="105"/>
          <w:sz w:val="24"/>
          <w:szCs w:val="24"/>
        </w:rPr>
        <w:t xml:space="preserve">most </w:t>
      </w:r>
      <w:r w:rsidRPr="00792A7D">
        <w:rPr>
          <w:color w:val="000000" w:themeColor="text1"/>
          <w:spacing w:val="-4"/>
          <w:w w:val="105"/>
          <w:sz w:val="24"/>
          <w:szCs w:val="24"/>
        </w:rPr>
        <w:t xml:space="preserve">instrument rotors </w:t>
      </w:r>
      <w:r w:rsidRPr="00792A7D">
        <w:rPr>
          <w:color w:val="000000" w:themeColor="text1"/>
          <w:spacing w:val="-3"/>
          <w:w w:val="105"/>
          <w:sz w:val="24"/>
          <w:szCs w:val="24"/>
        </w:rPr>
        <w:t xml:space="preserve">are </w:t>
      </w:r>
      <w:r w:rsidRPr="00792A7D">
        <w:rPr>
          <w:color w:val="000000" w:themeColor="text1"/>
          <w:spacing w:val="-4"/>
          <w:w w:val="105"/>
          <w:sz w:val="24"/>
          <w:szCs w:val="24"/>
        </w:rPr>
        <w:t xml:space="preserve">now </w:t>
      </w:r>
      <w:r w:rsidRPr="00792A7D">
        <w:rPr>
          <w:color w:val="000000" w:themeColor="text1"/>
          <w:spacing w:val="-3"/>
          <w:w w:val="105"/>
          <w:sz w:val="24"/>
          <w:szCs w:val="24"/>
        </w:rPr>
        <w:t xml:space="preserve">capable </w:t>
      </w:r>
      <w:r w:rsidRPr="00792A7D">
        <w:rPr>
          <w:color w:val="000000" w:themeColor="text1"/>
          <w:w w:val="105"/>
          <w:sz w:val="24"/>
          <w:szCs w:val="24"/>
        </w:rPr>
        <w:t xml:space="preserve">of </w:t>
      </w:r>
      <w:r w:rsidRPr="00792A7D">
        <w:rPr>
          <w:color w:val="000000" w:themeColor="text1"/>
          <w:spacing w:val="-4"/>
          <w:w w:val="105"/>
          <w:sz w:val="24"/>
          <w:szCs w:val="24"/>
        </w:rPr>
        <w:t xml:space="preserve">accepting </w:t>
      </w:r>
      <w:r w:rsidRPr="00792A7D">
        <w:rPr>
          <w:color w:val="000000" w:themeColor="text1"/>
          <w:w w:val="105"/>
          <w:sz w:val="24"/>
          <w:szCs w:val="24"/>
        </w:rPr>
        <w:t xml:space="preserve">a </w:t>
      </w:r>
      <w:r w:rsidRPr="00792A7D">
        <w:rPr>
          <w:color w:val="000000" w:themeColor="text1"/>
          <w:spacing w:val="-3"/>
          <w:w w:val="105"/>
          <w:sz w:val="24"/>
          <w:szCs w:val="24"/>
        </w:rPr>
        <w:t xml:space="preserve">large </w:t>
      </w:r>
      <w:r w:rsidRPr="00792A7D">
        <w:rPr>
          <w:color w:val="000000" w:themeColor="text1"/>
          <w:spacing w:val="-4"/>
          <w:w w:val="105"/>
          <w:sz w:val="24"/>
          <w:szCs w:val="24"/>
        </w:rPr>
        <w:t xml:space="preserve">range </w:t>
      </w:r>
      <w:r w:rsidRPr="00792A7D">
        <w:rPr>
          <w:color w:val="000000" w:themeColor="text1"/>
          <w:w w:val="105"/>
          <w:sz w:val="24"/>
          <w:szCs w:val="24"/>
        </w:rPr>
        <w:t xml:space="preserve">of </w:t>
      </w:r>
      <w:r w:rsidRPr="00792A7D">
        <w:rPr>
          <w:color w:val="000000" w:themeColor="text1"/>
          <w:spacing w:val="-4"/>
          <w:w w:val="105"/>
          <w:sz w:val="24"/>
          <w:szCs w:val="24"/>
        </w:rPr>
        <w:t xml:space="preserve">tube sizes through </w:t>
      </w:r>
      <w:r w:rsidRPr="00792A7D">
        <w:rPr>
          <w:color w:val="000000" w:themeColor="text1"/>
          <w:spacing w:val="-3"/>
          <w:w w:val="105"/>
          <w:sz w:val="24"/>
          <w:szCs w:val="24"/>
        </w:rPr>
        <w:t xml:space="preserve">the use of </w:t>
      </w:r>
      <w:r w:rsidRPr="00792A7D">
        <w:rPr>
          <w:color w:val="000000" w:themeColor="text1"/>
          <w:spacing w:val="-4"/>
          <w:w w:val="105"/>
          <w:sz w:val="24"/>
          <w:szCs w:val="24"/>
        </w:rPr>
        <w:t xml:space="preserve">adaptors. </w:t>
      </w:r>
      <w:r w:rsidRPr="00792A7D">
        <w:rPr>
          <w:color w:val="000000" w:themeColor="text1"/>
          <w:spacing w:val="-5"/>
          <w:w w:val="105"/>
          <w:sz w:val="24"/>
          <w:szCs w:val="24"/>
        </w:rPr>
        <w:t xml:space="preserve">Rotors </w:t>
      </w:r>
      <w:r w:rsidRPr="00792A7D">
        <w:rPr>
          <w:color w:val="000000" w:themeColor="text1"/>
          <w:spacing w:val="-4"/>
          <w:w w:val="105"/>
          <w:sz w:val="24"/>
          <w:szCs w:val="24"/>
        </w:rPr>
        <w:t xml:space="preserve">have </w:t>
      </w:r>
      <w:r w:rsidRPr="00792A7D">
        <w:rPr>
          <w:color w:val="000000" w:themeColor="text1"/>
          <w:spacing w:val="-3"/>
          <w:w w:val="105"/>
          <w:sz w:val="24"/>
          <w:szCs w:val="24"/>
        </w:rPr>
        <w:t xml:space="preserve">three basic </w:t>
      </w:r>
      <w:r w:rsidRPr="00792A7D">
        <w:rPr>
          <w:color w:val="000000" w:themeColor="text1"/>
          <w:spacing w:val="-4"/>
          <w:w w:val="105"/>
          <w:sz w:val="24"/>
          <w:szCs w:val="24"/>
        </w:rPr>
        <w:t xml:space="preserve">designs: horizontal </w:t>
      </w:r>
      <w:r w:rsidRPr="00792A7D">
        <w:rPr>
          <w:color w:val="000000" w:themeColor="text1"/>
          <w:spacing w:val="-3"/>
          <w:w w:val="105"/>
          <w:sz w:val="24"/>
          <w:szCs w:val="24"/>
        </w:rPr>
        <w:t xml:space="preserve">(pic. 1), </w:t>
      </w:r>
      <w:r w:rsidRPr="00792A7D">
        <w:rPr>
          <w:color w:val="000000" w:themeColor="text1"/>
          <w:w w:val="105"/>
          <w:sz w:val="24"/>
          <w:szCs w:val="24"/>
        </w:rPr>
        <w:t xml:space="preserve">in </w:t>
      </w:r>
      <w:r w:rsidRPr="00792A7D">
        <w:rPr>
          <w:color w:val="000000" w:themeColor="text1"/>
          <w:spacing w:val="-4"/>
          <w:w w:val="105"/>
          <w:sz w:val="24"/>
          <w:szCs w:val="24"/>
        </w:rPr>
        <w:t xml:space="preserve">which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tubes </w:t>
      </w:r>
      <w:r w:rsidRPr="00792A7D">
        <w:rPr>
          <w:color w:val="000000" w:themeColor="text1"/>
          <w:spacing w:val="-3"/>
          <w:w w:val="105"/>
          <w:sz w:val="24"/>
          <w:szCs w:val="24"/>
        </w:rPr>
        <w:t xml:space="preserve">are </w:t>
      </w:r>
      <w:r w:rsidRPr="00792A7D">
        <w:rPr>
          <w:color w:val="000000" w:themeColor="text1"/>
          <w:spacing w:val="-4"/>
          <w:w w:val="105"/>
          <w:sz w:val="24"/>
          <w:szCs w:val="24"/>
        </w:rPr>
        <w:t xml:space="preserve">carried </w:t>
      </w:r>
      <w:r w:rsidRPr="00792A7D">
        <w:rPr>
          <w:color w:val="000000" w:themeColor="text1"/>
          <w:w w:val="105"/>
          <w:sz w:val="24"/>
          <w:szCs w:val="24"/>
        </w:rPr>
        <w:t xml:space="preserve">in </w:t>
      </w:r>
      <w:r w:rsidRPr="00792A7D">
        <w:rPr>
          <w:color w:val="000000" w:themeColor="text1"/>
          <w:spacing w:val="-4"/>
          <w:w w:val="105"/>
          <w:sz w:val="24"/>
          <w:szCs w:val="24"/>
        </w:rPr>
        <w:t xml:space="preserve">buckets </w:t>
      </w:r>
      <w:r w:rsidRPr="00792A7D">
        <w:rPr>
          <w:color w:val="000000" w:themeColor="text1"/>
          <w:spacing w:val="-3"/>
          <w:w w:val="105"/>
          <w:sz w:val="24"/>
          <w:szCs w:val="24"/>
        </w:rPr>
        <w:t xml:space="preserve">that can </w:t>
      </w:r>
      <w:r w:rsidRPr="00792A7D">
        <w:rPr>
          <w:color w:val="000000" w:themeColor="text1"/>
          <w:spacing w:val="-4"/>
          <w:w w:val="105"/>
          <w:sz w:val="24"/>
          <w:szCs w:val="24"/>
        </w:rPr>
        <w:t xml:space="preserve">swing outwards </w:t>
      </w:r>
      <w:r w:rsidRPr="00792A7D">
        <w:rPr>
          <w:color w:val="000000" w:themeColor="text1"/>
          <w:w w:val="105"/>
          <w:sz w:val="24"/>
          <w:szCs w:val="24"/>
        </w:rPr>
        <w:t xml:space="preserve">to a </w:t>
      </w:r>
      <w:r w:rsidRPr="00792A7D">
        <w:rPr>
          <w:color w:val="000000" w:themeColor="text1"/>
          <w:spacing w:val="-4"/>
          <w:w w:val="105"/>
          <w:sz w:val="24"/>
          <w:szCs w:val="24"/>
        </w:rPr>
        <w:t xml:space="preserve">horizontal positron </w:t>
      </w:r>
      <w:r w:rsidRPr="00792A7D">
        <w:rPr>
          <w:color w:val="000000" w:themeColor="text1"/>
          <w:spacing w:val="-3"/>
          <w:w w:val="105"/>
          <w:sz w:val="24"/>
          <w:szCs w:val="24"/>
        </w:rPr>
        <w:t xml:space="preserve">and </w:t>
      </w:r>
      <w:r w:rsidRPr="00792A7D">
        <w:rPr>
          <w:color w:val="000000" w:themeColor="text1"/>
          <w:w w:val="105"/>
          <w:sz w:val="24"/>
          <w:szCs w:val="24"/>
        </w:rPr>
        <w:t xml:space="preserve">can </w:t>
      </w:r>
      <w:r w:rsidRPr="00792A7D">
        <w:rPr>
          <w:color w:val="000000" w:themeColor="text1"/>
          <w:spacing w:val="-4"/>
          <w:w w:val="105"/>
          <w:sz w:val="24"/>
          <w:szCs w:val="24"/>
        </w:rPr>
        <w:t xml:space="preserve">operate </w:t>
      </w:r>
      <w:r w:rsidRPr="00792A7D">
        <w:rPr>
          <w:color w:val="000000" w:themeColor="text1"/>
          <w:w w:val="105"/>
          <w:sz w:val="24"/>
          <w:szCs w:val="24"/>
        </w:rPr>
        <w:t xml:space="preserve">at </w:t>
      </w:r>
      <w:r w:rsidRPr="00792A7D">
        <w:rPr>
          <w:color w:val="000000" w:themeColor="text1"/>
          <w:spacing w:val="-4"/>
          <w:w w:val="105"/>
          <w:sz w:val="24"/>
          <w:szCs w:val="24"/>
        </w:rPr>
        <w:t xml:space="preserve">speeds </w:t>
      </w:r>
      <w:r w:rsidRPr="00792A7D">
        <w:rPr>
          <w:color w:val="000000" w:themeColor="text1"/>
          <w:w w:val="105"/>
          <w:sz w:val="24"/>
          <w:szCs w:val="24"/>
        </w:rPr>
        <w:t xml:space="preserve">to </w:t>
      </w:r>
      <w:r w:rsidRPr="00792A7D">
        <w:rPr>
          <w:color w:val="000000" w:themeColor="text1"/>
          <w:spacing w:val="-3"/>
          <w:w w:val="105"/>
          <w:sz w:val="24"/>
          <w:szCs w:val="24"/>
        </w:rPr>
        <w:t xml:space="preserve">about 3000 rpm; fixed angle </w:t>
      </w:r>
      <w:r w:rsidRPr="00792A7D">
        <w:rPr>
          <w:color w:val="000000" w:themeColor="text1"/>
          <w:spacing w:val="-4"/>
          <w:w w:val="105"/>
          <w:sz w:val="24"/>
          <w:szCs w:val="24"/>
        </w:rPr>
        <w:t xml:space="preserve">(pic. </w:t>
      </w:r>
      <w:r w:rsidRPr="00792A7D">
        <w:rPr>
          <w:color w:val="000000" w:themeColor="text1"/>
          <w:spacing w:val="-3"/>
          <w:w w:val="105"/>
          <w:sz w:val="24"/>
          <w:szCs w:val="24"/>
        </w:rPr>
        <w:t xml:space="preserve">2), </w:t>
      </w:r>
      <w:r w:rsidRPr="00792A7D">
        <w:rPr>
          <w:color w:val="000000" w:themeColor="text1"/>
          <w:w w:val="105"/>
          <w:sz w:val="24"/>
          <w:szCs w:val="24"/>
        </w:rPr>
        <w:t xml:space="preserve">in </w:t>
      </w:r>
      <w:r w:rsidRPr="00792A7D">
        <w:rPr>
          <w:color w:val="000000" w:themeColor="text1"/>
          <w:spacing w:val="-3"/>
          <w:w w:val="105"/>
          <w:sz w:val="24"/>
          <w:szCs w:val="24"/>
        </w:rPr>
        <w:t xml:space="preserve">which the sample tubes are held </w:t>
      </w:r>
      <w:r w:rsidRPr="00792A7D">
        <w:rPr>
          <w:color w:val="000000" w:themeColor="text1"/>
          <w:spacing w:val="-4"/>
          <w:w w:val="105"/>
          <w:sz w:val="24"/>
          <w:szCs w:val="24"/>
        </w:rPr>
        <w:t xml:space="preserve">at </w:t>
      </w:r>
      <w:r w:rsidRPr="00792A7D">
        <w:rPr>
          <w:color w:val="000000" w:themeColor="text1"/>
          <w:w w:val="105"/>
          <w:sz w:val="24"/>
          <w:szCs w:val="24"/>
        </w:rPr>
        <w:t xml:space="preserve">a </w:t>
      </w:r>
      <w:r w:rsidRPr="00792A7D">
        <w:rPr>
          <w:color w:val="000000" w:themeColor="text1"/>
          <w:spacing w:val="-3"/>
          <w:w w:val="105"/>
          <w:sz w:val="24"/>
          <w:szCs w:val="24"/>
        </w:rPr>
        <w:t xml:space="preserve">fixed angle </w:t>
      </w:r>
      <w:r w:rsidRPr="00792A7D">
        <w:rPr>
          <w:color w:val="000000" w:themeColor="text1"/>
          <w:w w:val="105"/>
          <w:sz w:val="24"/>
          <w:szCs w:val="24"/>
        </w:rPr>
        <w:t xml:space="preserve">to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vertical position </w:t>
      </w:r>
      <w:r w:rsidRPr="00792A7D">
        <w:rPr>
          <w:color w:val="000000" w:themeColor="text1"/>
          <w:w w:val="105"/>
          <w:sz w:val="24"/>
          <w:szCs w:val="24"/>
        </w:rPr>
        <w:t xml:space="preserve">and </w:t>
      </w:r>
      <w:r w:rsidRPr="00792A7D">
        <w:rPr>
          <w:color w:val="000000" w:themeColor="text1"/>
          <w:spacing w:val="-3"/>
          <w:w w:val="105"/>
          <w:sz w:val="24"/>
          <w:szCs w:val="24"/>
        </w:rPr>
        <w:t xml:space="preserve">can attain much </w:t>
      </w:r>
      <w:r w:rsidRPr="00792A7D">
        <w:rPr>
          <w:color w:val="000000" w:themeColor="text1"/>
          <w:spacing w:val="-4"/>
          <w:w w:val="105"/>
          <w:sz w:val="24"/>
          <w:szCs w:val="24"/>
        </w:rPr>
        <w:t xml:space="preserve">higher speeds (approximately 7000 </w:t>
      </w:r>
      <w:r w:rsidRPr="00792A7D">
        <w:rPr>
          <w:color w:val="000000" w:themeColor="text1"/>
          <w:spacing w:val="-3"/>
          <w:w w:val="105"/>
          <w:sz w:val="24"/>
          <w:szCs w:val="24"/>
        </w:rPr>
        <w:t xml:space="preserve">rpm) </w:t>
      </w:r>
      <w:r w:rsidRPr="00792A7D">
        <w:rPr>
          <w:color w:val="000000" w:themeColor="text1"/>
          <w:spacing w:val="-4"/>
          <w:w w:val="105"/>
          <w:sz w:val="24"/>
          <w:szCs w:val="24"/>
        </w:rPr>
        <w:t xml:space="preserve">because </w:t>
      </w:r>
      <w:r w:rsidRPr="00792A7D">
        <w:rPr>
          <w:color w:val="000000" w:themeColor="text1"/>
          <w:w w:val="105"/>
          <w:sz w:val="24"/>
          <w:szCs w:val="24"/>
        </w:rPr>
        <w:t xml:space="preserve">of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aerodynamic construction </w:t>
      </w:r>
      <w:r w:rsidRPr="00792A7D">
        <w:rPr>
          <w:color w:val="000000" w:themeColor="text1"/>
          <w:w w:val="105"/>
          <w:sz w:val="24"/>
          <w:szCs w:val="24"/>
        </w:rPr>
        <w:t xml:space="preserve">of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rotor; </w:t>
      </w:r>
      <w:r w:rsidRPr="00792A7D">
        <w:rPr>
          <w:color w:val="000000" w:themeColor="text1"/>
          <w:spacing w:val="-3"/>
          <w:w w:val="105"/>
          <w:sz w:val="24"/>
          <w:szCs w:val="24"/>
        </w:rPr>
        <w:t xml:space="preserve">and </w:t>
      </w:r>
      <w:r w:rsidRPr="00792A7D">
        <w:rPr>
          <w:color w:val="000000" w:themeColor="text1"/>
          <w:spacing w:val="-4"/>
          <w:w w:val="105"/>
          <w:sz w:val="24"/>
          <w:szCs w:val="24"/>
        </w:rPr>
        <w:t xml:space="preserve">vertical </w:t>
      </w:r>
      <w:r w:rsidRPr="00792A7D">
        <w:rPr>
          <w:color w:val="000000" w:themeColor="text1"/>
          <w:spacing w:val="-3"/>
          <w:w w:val="105"/>
          <w:sz w:val="24"/>
          <w:szCs w:val="24"/>
        </w:rPr>
        <w:t xml:space="preserve">(pic. 3), </w:t>
      </w:r>
      <w:r w:rsidRPr="00792A7D">
        <w:rPr>
          <w:color w:val="000000" w:themeColor="text1"/>
          <w:w w:val="105"/>
          <w:sz w:val="24"/>
          <w:szCs w:val="24"/>
        </w:rPr>
        <w:t xml:space="preserve">in </w:t>
      </w:r>
      <w:r w:rsidRPr="00792A7D">
        <w:rPr>
          <w:color w:val="000000" w:themeColor="text1"/>
          <w:spacing w:val="-3"/>
          <w:w w:val="105"/>
          <w:sz w:val="24"/>
          <w:szCs w:val="24"/>
        </w:rPr>
        <w:t xml:space="preserve">which the </w:t>
      </w:r>
      <w:r w:rsidRPr="00792A7D">
        <w:rPr>
          <w:color w:val="000000" w:themeColor="text1"/>
          <w:spacing w:val="-4"/>
          <w:w w:val="105"/>
          <w:sz w:val="24"/>
          <w:szCs w:val="24"/>
        </w:rPr>
        <w:t xml:space="preserve">tubes </w:t>
      </w:r>
      <w:r w:rsidRPr="00792A7D">
        <w:rPr>
          <w:color w:val="000000" w:themeColor="text1"/>
          <w:w w:val="105"/>
          <w:sz w:val="24"/>
          <w:szCs w:val="24"/>
        </w:rPr>
        <w:t xml:space="preserve">are </w:t>
      </w:r>
      <w:r w:rsidRPr="00792A7D">
        <w:rPr>
          <w:color w:val="000000" w:themeColor="text1"/>
          <w:spacing w:val="-3"/>
          <w:w w:val="105"/>
          <w:sz w:val="24"/>
          <w:szCs w:val="24"/>
        </w:rPr>
        <w:t xml:space="preserve">fixed </w:t>
      </w:r>
      <w:r w:rsidRPr="00792A7D">
        <w:rPr>
          <w:color w:val="000000" w:themeColor="text1"/>
          <w:w w:val="105"/>
          <w:sz w:val="24"/>
          <w:szCs w:val="24"/>
        </w:rPr>
        <w:t xml:space="preserve">in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vertical position. </w:t>
      </w:r>
      <w:r w:rsidRPr="00792A7D">
        <w:rPr>
          <w:color w:val="000000" w:themeColor="text1"/>
          <w:w w:val="105"/>
          <w:sz w:val="24"/>
          <w:szCs w:val="24"/>
        </w:rPr>
        <w:t xml:space="preserve">In </w:t>
      </w:r>
      <w:r w:rsidRPr="00792A7D">
        <w:rPr>
          <w:color w:val="000000" w:themeColor="text1"/>
          <w:spacing w:val="-4"/>
          <w:w w:val="105"/>
          <w:sz w:val="24"/>
          <w:szCs w:val="24"/>
        </w:rPr>
        <w:t xml:space="preserve">general,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horizontal rotor offers advantages </w:t>
      </w:r>
      <w:r w:rsidRPr="00792A7D">
        <w:rPr>
          <w:color w:val="000000" w:themeColor="text1"/>
          <w:w w:val="105"/>
          <w:sz w:val="24"/>
          <w:szCs w:val="24"/>
        </w:rPr>
        <w:t xml:space="preserve">to </w:t>
      </w:r>
      <w:r w:rsidRPr="00792A7D">
        <w:rPr>
          <w:color w:val="000000" w:themeColor="text1"/>
          <w:spacing w:val="-4"/>
          <w:w w:val="105"/>
          <w:sz w:val="24"/>
          <w:szCs w:val="24"/>
        </w:rPr>
        <w:t xml:space="preserve">the clinical laboratory because sedimentation </w:t>
      </w:r>
      <w:r w:rsidRPr="00792A7D">
        <w:rPr>
          <w:color w:val="000000" w:themeColor="text1"/>
          <w:w w:val="105"/>
          <w:sz w:val="24"/>
          <w:szCs w:val="24"/>
        </w:rPr>
        <w:t xml:space="preserve">of </w:t>
      </w:r>
      <w:r w:rsidRPr="00792A7D">
        <w:rPr>
          <w:color w:val="000000" w:themeColor="text1"/>
          <w:spacing w:val="-3"/>
          <w:w w:val="105"/>
          <w:sz w:val="24"/>
          <w:szCs w:val="24"/>
        </w:rPr>
        <w:t xml:space="preserve">large </w:t>
      </w:r>
      <w:r w:rsidRPr="00792A7D">
        <w:rPr>
          <w:color w:val="000000" w:themeColor="text1"/>
          <w:spacing w:val="-4"/>
          <w:w w:val="105"/>
          <w:sz w:val="24"/>
          <w:szCs w:val="24"/>
        </w:rPr>
        <w:t xml:space="preserve">particles </w:t>
      </w:r>
      <w:r w:rsidRPr="00792A7D">
        <w:rPr>
          <w:color w:val="000000" w:themeColor="text1"/>
          <w:spacing w:val="-3"/>
          <w:w w:val="105"/>
          <w:sz w:val="24"/>
          <w:szCs w:val="24"/>
        </w:rPr>
        <w:t xml:space="preserve">(e.g. red blood </w:t>
      </w:r>
      <w:r w:rsidRPr="00792A7D">
        <w:rPr>
          <w:color w:val="000000" w:themeColor="text1"/>
          <w:spacing w:val="-4"/>
          <w:w w:val="105"/>
          <w:sz w:val="24"/>
          <w:szCs w:val="24"/>
        </w:rPr>
        <w:t xml:space="preserve">cells) </w:t>
      </w:r>
      <w:r w:rsidRPr="00792A7D">
        <w:rPr>
          <w:color w:val="000000" w:themeColor="text1"/>
          <w:w w:val="105"/>
          <w:sz w:val="24"/>
          <w:szCs w:val="24"/>
        </w:rPr>
        <w:t xml:space="preserve">is </w:t>
      </w:r>
      <w:r w:rsidRPr="00792A7D">
        <w:rPr>
          <w:color w:val="000000" w:themeColor="text1"/>
          <w:spacing w:val="-4"/>
          <w:w w:val="105"/>
          <w:sz w:val="24"/>
          <w:szCs w:val="24"/>
        </w:rPr>
        <w:t xml:space="preserve">efficient at </w:t>
      </w:r>
      <w:r w:rsidRPr="00792A7D">
        <w:rPr>
          <w:color w:val="000000" w:themeColor="text1"/>
          <w:spacing w:val="-3"/>
          <w:w w:val="105"/>
          <w:sz w:val="24"/>
          <w:szCs w:val="24"/>
        </w:rPr>
        <w:t xml:space="preserve">low </w:t>
      </w:r>
      <w:r w:rsidRPr="00792A7D">
        <w:rPr>
          <w:color w:val="000000" w:themeColor="text1"/>
          <w:spacing w:val="-4"/>
          <w:w w:val="105"/>
          <w:sz w:val="24"/>
          <w:szCs w:val="24"/>
        </w:rPr>
        <w:t xml:space="preserve">force and because </w:t>
      </w:r>
      <w:r w:rsidRPr="00792A7D">
        <w:rPr>
          <w:color w:val="000000" w:themeColor="text1"/>
          <w:w w:val="105"/>
          <w:sz w:val="24"/>
          <w:szCs w:val="24"/>
        </w:rPr>
        <w:t xml:space="preserve">a flat </w:t>
      </w:r>
      <w:r w:rsidRPr="00792A7D">
        <w:rPr>
          <w:color w:val="000000" w:themeColor="text1"/>
          <w:spacing w:val="-4"/>
          <w:w w:val="105"/>
          <w:sz w:val="24"/>
          <w:szCs w:val="24"/>
        </w:rPr>
        <w:t xml:space="preserve">sediment </w:t>
      </w:r>
      <w:r w:rsidRPr="00792A7D">
        <w:rPr>
          <w:color w:val="000000" w:themeColor="text1"/>
          <w:w w:val="105"/>
          <w:sz w:val="24"/>
          <w:szCs w:val="24"/>
        </w:rPr>
        <w:t>is</w:t>
      </w:r>
      <w:r w:rsidRPr="00792A7D">
        <w:rPr>
          <w:color w:val="000000" w:themeColor="text1"/>
          <w:spacing w:val="-4"/>
          <w:w w:val="105"/>
          <w:sz w:val="24"/>
          <w:szCs w:val="24"/>
        </w:rPr>
        <w:t>produced.</w:t>
      </w:r>
    </w:p>
    <w:p w:rsidR="00375330" w:rsidRPr="00792A7D" w:rsidRDefault="00375330" w:rsidP="009516F5">
      <w:pPr>
        <w:pStyle w:val="BodyText"/>
        <w:spacing w:line="276" w:lineRule="auto"/>
        <w:ind w:left="720" w:right="389"/>
        <w:jc w:val="both"/>
        <w:rPr>
          <w:color w:val="000000" w:themeColor="text1"/>
          <w:sz w:val="24"/>
          <w:szCs w:val="24"/>
        </w:rPr>
      </w:pPr>
      <w:r w:rsidRPr="00792A7D">
        <w:rPr>
          <w:color w:val="000000" w:themeColor="text1"/>
          <w:w w:val="105"/>
          <w:sz w:val="24"/>
          <w:szCs w:val="24"/>
        </w:rPr>
        <w:t>The load on the rotor should always be balanced before operating the centrifuge, particularly when using high-speed instruments in which the buckets and caps are often numbered so that they can be matched on opposite sides of the rotor.</w:t>
      </w:r>
    </w:p>
    <w:p w:rsidR="00375330" w:rsidRPr="00792A7D" w:rsidRDefault="00375330" w:rsidP="009516F5">
      <w:pPr>
        <w:pStyle w:val="BodyText"/>
        <w:spacing w:before="1" w:line="276" w:lineRule="auto"/>
        <w:ind w:left="653" w:right="388"/>
        <w:jc w:val="both"/>
        <w:rPr>
          <w:color w:val="000000" w:themeColor="text1"/>
          <w:spacing w:val="-3"/>
          <w:w w:val="105"/>
          <w:sz w:val="24"/>
          <w:szCs w:val="24"/>
        </w:rPr>
      </w:pPr>
      <w:r w:rsidRPr="00792A7D">
        <w:rPr>
          <w:color w:val="000000" w:themeColor="text1"/>
          <w:spacing w:val="-3"/>
          <w:w w:val="105"/>
          <w:sz w:val="24"/>
          <w:szCs w:val="24"/>
        </w:rPr>
        <w:t xml:space="preserve">The load must </w:t>
      </w:r>
      <w:r w:rsidRPr="00792A7D">
        <w:rPr>
          <w:color w:val="000000" w:themeColor="text1"/>
          <w:w w:val="105"/>
          <w:sz w:val="24"/>
          <w:szCs w:val="24"/>
        </w:rPr>
        <w:t xml:space="preserve">be </w:t>
      </w:r>
      <w:r w:rsidRPr="00792A7D">
        <w:rPr>
          <w:color w:val="000000" w:themeColor="text1"/>
          <w:spacing w:val="-4"/>
          <w:w w:val="105"/>
          <w:sz w:val="24"/>
          <w:szCs w:val="24"/>
        </w:rPr>
        <w:t xml:space="preserve">balanced </w:t>
      </w:r>
      <w:r w:rsidRPr="00792A7D">
        <w:rPr>
          <w:color w:val="000000" w:themeColor="text1"/>
          <w:spacing w:val="-3"/>
          <w:w w:val="105"/>
          <w:sz w:val="24"/>
          <w:szCs w:val="24"/>
        </w:rPr>
        <w:t xml:space="preserve">both </w:t>
      </w:r>
      <w:r w:rsidRPr="00792A7D">
        <w:rPr>
          <w:color w:val="000000" w:themeColor="text1"/>
          <w:w w:val="105"/>
          <w:sz w:val="24"/>
          <w:szCs w:val="24"/>
        </w:rPr>
        <w:t xml:space="preserve">by </w:t>
      </w:r>
      <w:r w:rsidRPr="00792A7D">
        <w:rPr>
          <w:color w:val="000000" w:themeColor="text1"/>
          <w:spacing w:val="-3"/>
          <w:w w:val="105"/>
          <w:sz w:val="24"/>
          <w:szCs w:val="24"/>
        </w:rPr>
        <w:t xml:space="preserve">equal mass and </w:t>
      </w:r>
      <w:r w:rsidRPr="00792A7D">
        <w:rPr>
          <w:color w:val="000000" w:themeColor="text1"/>
          <w:w w:val="105"/>
          <w:sz w:val="24"/>
          <w:szCs w:val="24"/>
        </w:rPr>
        <w:t xml:space="preserve">by </w:t>
      </w:r>
      <w:r w:rsidRPr="00792A7D">
        <w:rPr>
          <w:color w:val="000000" w:themeColor="text1"/>
          <w:spacing w:val="-3"/>
          <w:w w:val="105"/>
          <w:sz w:val="24"/>
          <w:szCs w:val="24"/>
        </w:rPr>
        <w:t xml:space="preserve">centers </w:t>
      </w:r>
      <w:r w:rsidRPr="00792A7D">
        <w:rPr>
          <w:color w:val="000000" w:themeColor="text1"/>
          <w:w w:val="105"/>
          <w:sz w:val="24"/>
          <w:szCs w:val="24"/>
        </w:rPr>
        <w:t xml:space="preserve">of </w:t>
      </w:r>
      <w:r w:rsidRPr="00792A7D">
        <w:rPr>
          <w:color w:val="000000" w:themeColor="text1"/>
          <w:spacing w:val="-4"/>
          <w:w w:val="105"/>
          <w:sz w:val="24"/>
          <w:szCs w:val="24"/>
        </w:rPr>
        <w:t xml:space="preserve">gravity across </w:t>
      </w:r>
      <w:r w:rsidRPr="00792A7D">
        <w:rPr>
          <w:color w:val="000000" w:themeColor="text1"/>
          <w:spacing w:val="-3"/>
          <w:w w:val="105"/>
          <w:sz w:val="24"/>
          <w:szCs w:val="24"/>
        </w:rPr>
        <w:t xml:space="preserve">the center </w:t>
      </w:r>
      <w:r w:rsidRPr="00792A7D">
        <w:rPr>
          <w:color w:val="000000" w:themeColor="text1"/>
          <w:spacing w:val="-4"/>
          <w:w w:val="105"/>
          <w:sz w:val="24"/>
          <w:szCs w:val="24"/>
        </w:rPr>
        <w:t xml:space="preserve">of rotation. </w:t>
      </w:r>
      <w:r w:rsidRPr="00792A7D">
        <w:rPr>
          <w:color w:val="000000" w:themeColor="text1"/>
          <w:spacing w:val="-3"/>
          <w:w w:val="105"/>
          <w:sz w:val="24"/>
          <w:szCs w:val="24"/>
        </w:rPr>
        <w:t xml:space="preserve">Thus, </w:t>
      </w:r>
      <w:r w:rsidRPr="00792A7D">
        <w:rPr>
          <w:color w:val="000000" w:themeColor="text1"/>
          <w:w w:val="105"/>
          <w:sz w:val="24"/>
          <w:szCs w:val="24"/>
        </w:rPr>
        <w:t xml:space="preserve">it is </w:t>
      </w:r>
      <w:r w:rsidRPr="00792A7D">
        <w:rPr>
          <w:color w:val="000000" w:themeColor="text1"/>
          <w:spacing w:val="-4"/>
          <w:w w:val="105"/>
          <w:sz w:val="24"/>
          <w:szCs w:val="24"/>
        </w:rPr>
        <w:t xml:space="preserve">important </w:t>
      </w:r>
      <w:r w:rsidRPr="00792A7D">
        <w:rPr>
          <w:color w:val="000000" w:themeColor="text1"/>
          <w:spacing w:val="-3"/>
          <w:w w:val="105"/>
          <w:sz w:val="24"/>
          <w:szCs w:val="24"/>
        </w:rPr>
        <w:t xml:space="preserve">not </w:t>
      </w:r>
      <w:r w:rsidRPr="00792A7D">
        <w:rPr>
          <w:color w:val="000000" w:themeColor="text1"/>
          <w:w w:val="105"/>
          <w:sz w:val="24"/>
          <w:szCs w:val="24"/>
        </w:rPr>
        <w:t xml:space="preserve">to </w:t>
      </w:r>
      <w:r w:rsidRPr="00792A7D">
        <w:rPr>
          <w:color w:val="000000" w:themeColor="text1"/>
          <w:spacing w:val="-3"/>
          <w:w w:val="105"/>
          <w:sz w:val="24"/>
          <w:szCs w:val="24"/>
        </w:rPr>
        <w:t xml:space="preserve">run the </w:t>
      </w:r>
      <w:r w:rsidRPr="00792A7D">
        <w:rPr>
          <w:color w:val="000000" w:themeColor="text1"/>
          <w:spacing w:val="-4"/>
          <w:w w:val="105"/>
          <w:sz w:val="24"/>
          <w:szCs w:val="24"/>
        </w:rPr>
        <w:t xml:space="preserve">centrifuge </w:t>
      </w:r>
      <w:r w:rsidRPr="00792A7D">
        <w:rPr>
          <w:color w:val="000000" w:themeColor="text1"/>
          <w:spacing w:val="-3"/>
          <w:w w:val="105"/>
          <w:sz w:val="24"/>
          <w:szCs w:val="24"/>
        </w:rPr>
        <w:t xml:space="preserve">with </w:t>
      </w:r>
      <w:r w:rsidRPr="00792A7D">
        <w:rPr>
          <w:color w:val="000000" w:themeColor="text1"/>
          <w:spacing w:val="-4"/>
          <w:w w:val="105"/>
          <w:sz w:val="24"/>
          <w:szCs w:val="24"/>
        </w:rPr>
        <w:t xml:space="preserve">buckets, carriers </w:t>
      </w:r>
      <w:r w:rsidRPr="00792A7D">
        <w:rPr>
          <w:color w:val="000000" w:themeColor="text1"/>
          <w:w w:val="105"/>
          <w:sz w:val="24"/>
          <w:szCs w:val="24"/>
        </w:rPr>
        <w:t xml:space="preserve">or </w:t>
      </w:r>
      <w:r w:rsidRPr="00792A7D">
        <w:rPr>
          <w:color w:val="000000" w:themeColor="text1"/>
          <w:spacing w:val="-4"/>
          <w:w w:val="105"/>
          <w:sz w:val="24"/>
          <w:szCs w:val="24"/>
        </w:rPr>
        <w:t xml:space="preserve">shields missing </w:t>
      </w:r>
      <w:r w:rsidRPr="00792A7D">
        <w:rPr>
          <w:color w:val="000000" w:themeColor="text1"/>
          <w:spacing w:val="-3"/>
          <w:w w:val="105"/>
          <w:sz w:val="24"/>
          <w:szCs w:val="24"/>
        </w:rPr>
        <w:t xml:space="preserve">from the unit, and not </w:t>
      </w:r>
      <w:r w:rsidRPr="00792A7D">
        <w:rPr>
          <w:color w:val="000000" w:themeColor="text1"/>
          <w:w w:val="105"/>
          <w:sz w:val="24"/>
          <w:szCs w:val="24"/>
        </w:rPr>
        <w:t xml:space="preserve">to </w:t>
      </w:r>
      <w:r w:rsidRPr="00792A7D">
        <w:rPr>
          <w:color w:val="000000" w:themeColor="text1"/>
          <w:spacing w:val="-4"/>
          <w:w w:val="105"/>
          <w:sz w:val="24"/>
          <w:szCs w:val="24"/>
        </w:rPr>
        <w:t xml:space="preserve">exceed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maximum </w:t>
      </w:r>
      <w:r w:rsidRPr="00792A7D">
        <w:rPr>
          <w:color w:val="000000" w:themeColor="text1"/>
          <w:spacing w:val="-3"/>
          <w:w w:val="105"/>
          <w:sz w:val="24"/>
          <w:szCs w:val="24"/>
        </w:rPr>
        <w:t xml:space="preserve">rated speed </w:t>
      </w:r>
      <w:r w:rsidRPr="00792A7D">
        <w:rPr>
          <w:color w:val="000000" w:themeColor="text1"/>
          <w:w w:val="105"/>
          <w:sz w:val="24"/>
          <w:szCs w:val="24"/>
        </w:rPr>
        <w:t xml:space="preserve">of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rotor </w:t>
      </w:r>
      <w:r w:rsidRPr="00792A7D">
        <w:rPr>
          <w:color w:val="000000" w:themeColor="text1"/>
          <w:w w:val="105"/>
          <w:sz w:val="24"/>
          <w:szCs w:val="24"/>
        </w:rPr>
        <w:t xml:space="preserve">in </w:t>
      </w:r>
      <w:r w:rsidRPr="00792A7D">
        <w:rPr>
          <w:color w:val="000000" w:themeColor="text1"/>
          <w:spacing w:val="-3"/>
          <w:w w:val="105"/>
          <w:sz w:val="24"/>
          <w:szCs w:val="24"/>
        </w:rPr>
        <w:t xml:space="preserve">use. </w:t>
      </w:r>
    </w:p>
    <w:p w:rsidR="00375330" w:rsidRPr="00792A7D" w:rsidRDefault="00375330" w:rsidP="009516F5">
      <w:pPr>
        <w:pStyle w:val="BodyText"/>
        <w:spacing w:before="1" w:line="276" w:lineRule="auto"/>
        <w:ind w:left="653" w:right="388"/>
        <w:jc w:val="both"/>
        <w:rPr>
          <w:color w:val="000000" w:themeColor="text1"/>
          <w:spacing w:val="-5"/>
          <w:w w:val="105"/>
          <w:sz w:val="24"/>
          <w:szCs w:val="24"/>
        </w:rPr>
      </w:pPr>
      <w:r w:rsidRPr="00792A7D">
        <w:rPr>
          <w:color w:val="000000" w:themeColor="text1"/>
          <w:spacing w:val="-3"/>
          <w:w w:val="105"/>
          <w:sz w:val="24"/>
          <w:szCs w:val="24"/>
        </w:rPr>
        <w:t xml:space="preserve">Most </w:t>
      </w:r>
      <w:r w:rsidRPr="00792A7D">
        <w:rPr>
          <w:color w:val="000000" w:themeColor="text1"/>
          <w:spacing w:val="-4"/>
          <w:w w:val="105"/>
          <w:sz w:val="24"/>
          <w:szCs w:val="24"/>
        </w:rPr>
        <w:t xml:space="preserve">modern rotors </w:t>
      </w:r>
      <w:r w:rsidRPr="00792A7D">
        <w:rPr>
          <w:color w:val="000000" w:themeColor="text1"/>
          <w:spacing w:val="-3"/>
          <w:w w:val="105"/>
          <w:sz w:val="24"/>
          <w:szCs w:val="24"/>
        </w:rPr>
        <w:t xml:space="preserve">have </w:t>
      </w:r>
      <w:r w:rsidRPr="00792A7D">
        <w:rPr>
          <w:color w:val="000000" w:themeColor="text1"/>
          <w:spacing w:val="-4"/>
          <w:w w:val="105"/>
          <w:sz w:val="24"/>
          <w:szCs w:val="24"/>
        </w:rPr>
        <w:t xml:space="preserve">microprocessor-controlled automatic rotor identification </w:t>
      </w:r>
      <w:r w:rsidRPr="00792A7D">
        <w:rPr>
          <w:color w:val="000000" w:themeColor="text1"/>
          <w:w w:val="105"/>
          <w:sz w:val="24"/>
          <w:szCs w:val="24"/>
        </w:rPr>
        <w:t xml:space="preserve">so </w:t>
      </w:r>
      <w:r w:rsidRPr="00792A7D">
        <w:rPr>
          <w:color w:val="000000" w:themeColor="text1"/>
          <w:spacing w:val="-3"/>
          <w:w w:val="105"/>
          <w:sz w:val="24"/>
          <w:szCs w:val="24"/>
        </w:rPr>
        <w:t xml:space="preserve">that it </w:t>
      </w:r>
      <w:r w:rsidRPr="00792A7D">
        <w:rPr>
          <w:color w:val="000000" w:themeColor="text1"/>
          <w:w w:val="105"/>
          <w:sz w:val="24"/>
          <w:szCs w:val="24"/>
        </w:rPr>
        <w:t xml:space="preserve">is </w:t>
      </w:r>
      <w:r w:rsidRPr="00792A7D">
        <w:rPr>
          <w:color w:val="000000" w:themeColor="text1"/>
          <w:spacing w:val="-4"/>
          <w:w w:val="105"/>
          <w:sz w:val="24"/>
          <w:szCs w:val="24"/>
        </w:rPr>
        <w:t xml:space="preserve">impossible </w:t>
      </w:r>
      <w:r w:rsidRPr="00792A7D">
        <w:rPr>
          <w:color w:val="000000" w:themeColor="text1"/>
          <w:w w:val="105"/>
          <w:sz w:val="24"/>
          <w:szCs w:val="24"/>
        </w:rPr>
        <w:t xml:space="preserve">to </w:t>
      </w:r>
      <w:r w:rsidRPr="00792A7D">
        <w:rPr>
          <w:color w:val="000000" w:themeColor="text1"/>
          <w:spacing w:val="-3"/>
          <w:w w:val="105"/>
          <w:sz w:val="24"/>
          <w:szCs w:val="24"/>
        </w:rPr>
        <w:t xml:space="preserve">set the </w:t>
      </w:r>
      <w:r w:rsidRPr="00792A7D">
        <w:rPr>
          <w:color w:val="000000" w:themeColor="text1"/>
          <w:spacing w:val="-4"/>
          <w:w w:val="105"/>
          <w:sz w:val="24"/>
          <w:szCs w:val="24"/>
        </w:rPr>
        <w:t xml:space="preserve">speed beyond </w:t>
      </w:r>
      <w:r w:rsidRPr="00792A7D">
        <w:rPr>
          <w:color w:val="000000" w:themeColor="text1"/>
          <w:w w:val="105"/>
          <w:sz w:val="24"/>
          <w:szCs w:val="24"/>
        </w:rPr>
        <w:t xml:space="preserve">the </w:t>
      </w:r>
      <w:r w:rsidRPr="00792A7D">
        <w:rPr>
          <w:color w:val="000000" w:themeColor="text1"/>
          <w:spacing w:val="-3"/>
          <w:w w:val="105"/>
          <w:sz w:val="24"/>
          <w:szCs w:val="24"/>
        </w:rPr>
        <w:t xml:space="preserve">safety </w:t>
      </w:r>
      <w:r w:rsidRPr="00792A7D">
        <w:rPr>
          <w:color w:val="000000" w:themeColor="text1"/>
          <w:spacing w:val="-4"/>
          <w:w w:val="105"/>
          <w:sz w:val="24"/>
          <w:szCs w:val="24"/>
        </w:rPr>
        <w:t xml:space="preserve">limit </w:t>
      </w:r>
      <w:r w:rsidRPr="00792A7D">
        <w:rPr>
          <w:color w:val="000000" w:themeColor="text1"/>
          <w:spacing w:val="-3"/>
          <w:w w:val="105"/>
          <w:sz w:val="24"/>
          <w:szCs w:val="24"/>
        </w:rPr>
        <w:t>for that</w:t>
      </w:r>
      <w:r w:rsidRPr="00792A7D">
        <w:rPr>
          <w:color w:val="000000" w:themeColor="text1"/>
          <w:spacing w:val="-5"/>
          <w:w w:val="105"/>
          <w:sz w:val="24"/>
          <w:szCs w:val="24"/>
        </w:rPr>
        <w:t>rotor.</w:t>
      </w:r>
    </w:p>
    <w:p w:rsidR="00375330" w:rsidRPr="00792A7D" w:rsidRDefault="00375330" w:rsidP="009516F5">
      <w:pPr>
        <w:pStyle w:val="BodyText"/>
        <w:spacing w:before="6" w:line="276" w:lineRule="auto"/>
        <w:rPr>
          <w:color w:val="000000" w:themeColor="text1"/>
          <w:sz w:val="24"/>
          <w:szCs w:val="24"/>
        </w:rPr>
      </w:pPr>
    </w:p>
    <w:p w:rsidR="00375330" w:rsidRPr="00792A7D" w:rsidRDefault="00375330" w:rsidP="009516F5">
      <w:pPr>
        <w:pStyle w:val="BodyText"/>
        <w:tabs>
          <w:tab w:val="left" w:pos="3533"/>
          <w:tab w:val="left" w:pos="6764"/>
        </w:tabs>
        <w:spacing w:line="276" w:lineRule="auto"/>
        <w:ind w:left="728"/>
        <w:rPr>
          <w:color w:val="000000" w:themeColor="text1"/>
          <w:sz w:val="24"/>
          <w:szCs w:val="24"/>
        </w:rPr>
      </w:pPr>
      <w:r w:rsidRPr="00792A7D">
        <w:rPr>
          <w:color w:val="000000" w:themeColor="text1"/>
          <w:spacing w:val="-4"/>
          <w:w w:val="105"/>
          <w:sz w:val="24"/>
          <w:szCs w:val="24"/>
        </w:rPr>
        <w:t>HorizontalRotor</w:t>
      </w:r>
      <w:r w:rsidRPr="00792A7D">
        <w:rPr>
          <w:color w:val="000000" w:themeColor="text1"/>
          <w:spacing w:val="-4"/>
          <w:w w:val="105"/>
          <w:sz w:val="24"/>
          <w:szCs w:val="24"/>
        </w:rPr>
        <w:tab/>
        <w:t xml:space="preserve">Centrifuge </w:t>
      </w:r>
      <w:r w:rsidRPr="00792A7D">
        <w:rPr>
          <w:color w:val="000000" w:themeColor="text1"/>
          <w:spacing w:val="-3"/>
          <w:w w:val="105"/>
          <w:sz w:val="24"/>
          <w:szCs w:val="24"/>
        </w:rPr>
        <w:t>fixedangle</w:t>
      </w:r>
      <w:r w:rsidRPr="00792A7D">
        <w:rPr>
          <w:color w:val="000000" w:themeColor="text1"/>
          <w:spacing w:val="-4"/>
          <w:w w:val="105"/>
          <w:sz w:val="24"/>
          <w:szCs w:val="24"/>
        </w:rPr>
        <w:t>rotor</w:t>
      </w:r>
      <w:r w:rsidRPr="00792A7D">
        <w:rPr>
          <w:color w:val="000000" w:themeColor="text1"/>
          <w:spacing w:val="-4"/>
          <w:w w:val="105"/>
          <w:sz w:val="24"/>
          <w:szCs w:val="24"/>
        </w:rPr>
        <w:tab/>
        <w:t>Centrifuge verticalrotor</w:t>
      </w:r>
    </w:p>
    <w:p w:rsidR="00375330" w:rsidRPr="00792A7D" w:rsidRDefault="00375330" w:rsidP="009516F5">
      <w:pPr>
        <w:pStyle w:val="BodyText"/>
        <w:spacing w:before="6" w:line="276" w:lineRule="auto"/>
        <w:rPr>
          <w:color w:val="000000" w:themeColor="text1"/>
          <w:sz w:val="24"/>
          <w:szCs w:val="24"/>
        </w:rPr>
      </w:pPr>
      <w:r w:rsidRPr="00792A7D">
        <w:rPr>
          <w:noProof/>
          <w:color w:val="000000" w:themeColor="text1"/>
          <w:sz w:val="24"/>
          <w:szCs w:val="24"/>
        </w:rPr>
        <w:drawing>
          <wp:anchor distT="0" distB="0" distL="0" distR="0" simplePos="0" relativeHeight="251659264" behindDoc="0" locked="0" layoutInCell="1" allowOverlap="1">
            <wp:simplePos x="0" y="0"/>
            <wp:positionH relativeFrom="page">
              <wp:posOffset>1142238</wp:posOffset>
            </wp:positionH>
            <wp:positionV relativeFrom="paragraph">
              <wp:posOffset>218907</wp:posOffset>
            </wp:positionV>
            <wp:extent cx="5535725" cy="1482185"/>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1" cstate="print"/>
                    <a:stretch>
                      <a:fillRect/>
                    </a:stretch>
                  </pic:blipFill>
                  <pic:spPr>
                    <a:xfrm>
                      <a:off x="0" y="0"/>
                      <a:ext cx="5535725" cy="1482185"/>
                    </a:xfrm>
                    <a:prstGeom prst="rect">
                      <a:avLst/>
                    </a:prstGeom>
                  </pic:spPr>
                </pic:pic>
              </a:graphicData>
            </a:graphic>
          </wp:anchor>
        </w:drawing>
      </w:r>
    </w:p>
    <w:p w:rsidR="00375330" w:rsidRPr="00792A7D" w:rsidRDefault="00375330" w:rsidP="009516F5">
      <w:pPr>
        <w:pStyle w:val="BodyText"/>
        <w:spacing w:before="8" w:line="276" w:lineRule="auto"/>
        <w:rPr>
          <w:color w:val="000000" w:themeColor="text1"/>
          <w:sz w:val="24"/>
          <w:szCs w:val="24"/>
        </w:rPr>
      </w:pPr>
    </w:p>
    <w:p w:rsidR="00375330" w:rsidRPr="00792A7D" w:rsidRDefault="00375330" w:rsidP="009516F5">
      <w:pPr>
        <w:pStyle w:val="Heading1"/>
        <w:spacing w:line="276" w:lineRule="auto"/>
        <w:ind w:left="0"/>
        <w:rPr>
          <w:color w:val="000000" w:themeColor="text1"/>
          <w:spacing w:val="-3"/>
          <w:w w:val="105"/>
          <w:sz w:val="28"/>
          <w:szCs w:val="24"/>
        </w:rPr>
      </w:pPr>
    </w:p>
    <w:p w:rsidR="00375330" w:rsidRPr="00792A7D" w:rsidRDefault="00375330" w:rsidP="009516F5">
      <w:pPr>
        <w:pStyle w:val="Heading1"/>
        <w:spacing w:line="276" w:lineRule="auto"/>
        <w:ind w:left="0"/>
        <w:rPr>
          <w:color w:val="000000" w:themeColor="text1"/>
          <w:sz w:val="28"/>
          <w:szCs w:val="24"/>
        </w:rPr>
      </w:pPr>
      <w:r w:rsidRPr="0057046B">
        <w:rPr>
          <w:color w:val="000000" w:themeColor="text1"/>
          <w:spacing w:val="-3"/>
          <w:w w:val="105"/>
          <w:sz w:val="24"/>
          <w:szCs w:val="24"/>
        </w:rPr>
        <w:t>Motor:</w:t>
      </w:r>
    </w:p>
    <w:p w:rsidR="00375330" w:rsidRPr="00792A7D" w:rsidRDefault="00375330" w:rsidP="009516F5">
      <w:pPr>
        <w:pStyle w:val="BodyText"/>
        <w:spacing w:line="276" w:lineRule="auto"/>
        <w:ind w:left="720" w:right="388"/>
        <w:jc w:val="both"/>
        <w:rPr>
          <w:color w:val="000000" w:themeColor="text1"/>
          <w:sz w:val="24"/>
          <w:szCs w:val="24"/>
        </w:rPr>
      </w:pPr>
      <w:r w:rsidRPr="00792A7D">
        <w:rPr>
          <w:color w:val="000000" w:themeColor="text1"/>
          <w:w w:val="105"/>
          <w:sz w:val="24"/>
          <w:szCs w:val="24"/>
        </w:rPr>
        <w:t xml:space="preserve">In </w:t>
      </w:r>
      <w:r w:rsidRPr="00792A7D">
        <w:rPr>
          <w:color w:val="000000" w:themeColor="text1"/>
          <w:spacing w:val="-4"/>
          <w:w w:val="105"/>
          <w:sz w:val="24"/>
          <w:szCs w:val="24"/>
        </w:rPr>
        <w:t xml:space="preserve">general, centrifuge motors </w:t>
      </w:r>
      <w:r w:rsidRPr="00792A7D">
        <w:rPr>
          <w:color w:val="000000" w:themeColor="text1"/>
          <w:spacing w:val="-3"/>
          <w:w w:val="105"/>
          <w:sz w:val="24"/>
          <w:szCs w:val="24"/>
        </w:rPr>
        <w:t xml:space="preserve">are </w:t>
      </w:r>
      <w:r w:rsidRPr="00792A7D">
        <w:rPr>
          <w:color w:val="000000" w:themeColor="text1"/>
          <w:spacing w:val="-4"/>
          <w:w w:val="105"/>
          <w:sz w:val="24"/>
          <w:szCs w:val="24"/>
        </w:rPr>
        <w:t xml:space="preserve">high-torque, series-wound </w:t>
      </w:r>
      <w:r w:rsidRPr="00792A7D">
        <w:rPr>
          <w:color w:val="000000" w:themeColor="text1"/>
          <w:w w:val="105"/>
          <w:sz w:val="24"/>
          <w:szCs w:val="24"/>
        </w:rPr>
        <w:t xml:space="preserve">DC </w:t>
      </w:r>
      <w:r w:rsidRPr="00792A7D">
        <w:rPr>
          <w:color w:val="000000" w:themeColor="text1"/>
          <w:spacing w:val="-3"/>
          <w:w w:val="105"/>
          <w:sz w:val="24"/>
          <w:szCs w:val="24"/>
        </w:rPr>
        <w:t xml:space="preserve">motors, the </w:t>
      </w:r>
      <w:r w:rsidRPr="00792A7D">
        <w:rPr>
          <w:color w:val="000000" w:themeColor="text1"/>
          <w:spacing w:val="-4"/>
          <w:w w:val="105"/>
          <w:sz w:val="24"/>
          <w:szCs w:val="24"/>
        </w:rPr>
        <w:t xml:space="preserve">rotation </w:t>
      </w:r>
      <w:r w:rsidRPr="00792A7D">
        <w:rPr>
          <w:color w:val="000000" w:themeColor="text1"/>
          <w:w w:val="105"/>
          <w:sz w:val="24"/>
          <w:szCs w:val="24"/>
        </w:rPr>
        <w:t xml:space="preserve">of </w:t>
      </w:r>
      <w:r w:rsidRPr="00792A7D">
        <w:rPr>
          <w:color w:val="000000" w:themeColor="text1"/>
          <w:spacing w:val="-4"/>
          <w:w w:val="105"/>
          <w:sz w:val="24"/>
          <w:szCs w:val="24"/>
        </w:rPr>
        <w:lastRenderedPageBreak/>
        <w:t xml:space="preserve">which increases </w:t>
      </w:r>
      <w:r w:rsidRPr="00792A7D">
        <w:rPr>
          <w:color w:val="000000" w:themeColor="text1"/>
          <w:w w:val="105"/>
          <w:sz w:val="24"/>
          <w:szCs w:val="24"/>
        </w:rPr>
        <w:t xml:space="preserve">as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voltage </w:t>
      </w:r>
      <w:r w:rsidRPr="00792A7D">
        <w:rPr>
          <w:color w:val="000000" w:themeColor="text1"/>
          <w:w w:val="105"/>
          <w:sz w:val="24"/>
          <w:szCs w:val="24"/>
        </w:rPr>
        <w:t xml:space="preserve">is </w:t>
      </w:r>
      <w:r w:rsidRPr="00792A7D">
        <w:rPr>
          <w:color w:val="000000" w:themeColor="text1"/>
          <w:spacing w:val="-4"/>
          <w:w w:val="105"/>
          <w:sz w:val="24"/>
          <w:szCs w:val="24"/>
        </w:rPr>
        <w:t xml:space="preserve">increased.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rotor shaft </w:t>
      </w:r>
      <w:r w:rsidRPr="00792A7D">
        <w:rPr>
          <w:color w:val="000000" w:themeColor="text1"/>
          <w:w w:val="105"/>
          <w:sz w:val="24"/>
          <w:szCs w:val="24"/>
        </w:rPr>
        <w:t xml:space="preserve">is </w:t>
      </w:r>
      <w:r w:rsidRPr="00792A7D">
        <w:rPr>
          <w:color w:val="000000" w:themeColor="text1"/>
          <w:spacing w:val="-4"/>
          <w:w w:val="105"/>
          <w:sz w:val="24"/>
          <w:szCs w:val="24"/>
        </w:rPr>
        <w:t xml:space="preserve">driven directly </w:t>
      </w:r>
      <w:r w:rsidRPr="00792A7D">
        <w:rPr>
          <w:color w:val="000000" w:themeColor="text1"/>
          <w:w w:val="105"/>
          <w:sz w:val="24"/>
          <w:szCs w:val="24"/>
        </w:rPr>
        <w:t xml:space="preserve">or </w:t>
      </w:r>
      <w:r w:rsidRPr="00792A7D">
        <w:rPr>
          <w:color w:val="000000" w:themeColor="text1"/>
          <w:spacing w:val="-4"/>
          <w:w w:val="105"/>
          <w:sz w:val="24"/>
          <w:szCs w:val="24"/>
        </w:rPr>
        <w:t xml:space="preserve">through </w:t>
      </w:r>
      <w:r w:rsidRPr="00792A7D">
        <w:rPr>
          <w:color w:val="000000" w:themeColor="text1"/>
          <w:w w:val="105"/>
          <w:sz w:val="24"/>
          <w:szCs w:val="24"/>
        </w:rPr>
        <w:t xml:space="preserve">a </w:t>
      </w:r>
      <w:r w:rsidRPr="00792A7D">
        <w:rPr>
          <w:color w:val="000000" w:themeColor="text1"/>
          <w:spacing w:val="-3"/>
          <w:w w:val="105"/>
          <w:sz w:val="24"/>
          <w:szCs w:val="24"/>
        </w:rPr>
        <w:t xml:space="preserve">gyro, </w:t>
      </w:r>
      <w:r w:rsidRPr="00792A7D">
        <w:rPr>
          <w:color w:val="000000" w:themeColor="text1"/>
          <w:spacing w:val="-4"/>
          <w:w w:val="105"/>
          <w:sz w:val="24"/>
          <w:szCs w:val="24"/>
        </w:rPr>
        <w:t xml:space="preserve">although occasionally </w:t>
      </w:r>
      <w:r w:rsidRPr="00792A7D">
        <w:rPr>
          <w:color w:val="000000" w:themeColor="text1"/>
          <w:w w:val="105"/>
          <w:sz w:val="24"/>
          <w:szCs w:val="24"/>
        </w:rPr>
        <w:t xml:space="preserve">a </w:t>
      </w:r>
      <w:r w:rsidRPr="00792A7D">
        <w:rPr>
          <w:color w:val="000000" w:themeColor="text1"/>
          <w:spacing w:val="-4"/>
          <w:w w:val="105"/>
          <w:sz w:val="24"/>
          <w:szCs w:val="24"/>
        </w:rPr>
        <w:t xml:space="preserve">pulley system </w:t>
      </w:r>
      <w:r w:rsidRPr="00792A7D">
        <w:rPr>
          <w:color w:val="000000" w:themeColor="text1"/>
          <w:spacing w:val="-3"/>
          <w:w w:val="105"/>
          <w:sz w:val="24"/>
          <w:szCs w:val="24"/>
        </w:rPr>
        <w:t xml:space="preserve">is </w:t>
      </w:r>
      <w:r w:rsidRPr="00792A7D">
        <w:rPr>
          <w:color w:val="000000" w:themeColor="text1"/>
          <w:spacing w:val="-4"/>
          <w:w w:val="105"/>
          <w:sz w:val="24"/>
          <w:szCs w:val="24"/>
        </w:rPr>
        <w:t xml:space="preserve">used. Electrical contact </w:t>
      </w:r>
      <w:r w:rsidRPr="00792A7D">
        <w:rPr>
          <w:color w:val="000000" w:themeColor="text1"/>
          <w:w w:val="105"/>
          <w:sz w:val="24"/>
          <w:szCs w:val="24"/>
        </w:rPr>
        <w:t xml:space="preserve">to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commutator </w:t>
      </w:r>
      <w:r w:rsidRPr="00792A7D">
        <w:rPr>
          <w:color w:val="000000" w:themeColor="text1"/>
          <w:w w:val="105"/>
          <w:sz w:val="24"/>
          <w:szCs w:val="24"/>
        </w:rPr>
        <w:t xml:space="preserve">is </w:t>
      </w:r>
      <w:r w:rsidRPr="00792A7D">
        <w:rPr>
          <w:color w:val="000000" w:themeColor="text1"/>
          <w:spacing w:val="-4"/>
          <w:w w:val="105"/>
          <w:sz w:val="24"/>
          <w:szCs w:val="24"/>
        </w:rPr>
        <w:t xml:space="preserve">provided </w:t>
      </w:r>
      <w:r w:rsidRPr="00792A7D">
        <w:rPr>
          <w:color w:val="000000" w:themeColor="text1"/>
          <w:w w:val="105"/>
          <w:sz w:val="24"/>
          <w:szCs w:val="24"/>
        </w:rPr>
        <w:t xml:space="preserve">by </w:t>
      </w:r>
      <w:r w:rsidRPr="00792A7D">
        <w:rPr>
          <w:color w:val="000000" w:themeColor="text1"/>
          <w:spacing w:val="-4"/>
          <w:w w:val="105"/>
          <w:sz w:val="24"/>
          <w:szCs w:val="24"/>
        </w:rPr>
        <w:t xml:space="preserve">graphite brushes, which gradually </w:t>
      </w:r>
      <w:r w:rsidRPr="00792A7D">
        <w:rPr>
          <w:color w:val="000000" w:themeColor="text1"/>
          <w:spacing w:val="-3"/>
          <w:w w:val="105"/>
          <w:sz w:val="24"/>
          <w:szCs w:val="24"/>
        </w:rPr>
        <w:t xml:space="preserve">wear down as </w:t>
      </w:r>
      <w:r w:rsidRPr="00792A7D">
        <w:rPr>
          <w:color w:val="000000" w:themeColor="text1"/>
          <w:spacing w:val="-4"/>
          <w:w w:val="105"/>
          <w:sz w:val="24"/>
          <w:szCs w:val="24"/>
        </w:rPr>
        <w:t xml:space="preserve">they </w:t>
      </w:r>
      <w:r w:rsidRPr="00792A7D">
        <w:rPr>
          <w:color w:val="000000" w:themeColor="text1"/>
          <w:spacing w:val="-3"/>
          <w:w w:val="105"/>
          <w:sz w:val="24"/>
          <w:szCs w:val="24"/>
        </w:rPr>
        <w:t xml:space="preserve">press </w:t>
      </w:r>
      <w:r w:rsidRPr="00792A7D">
        <w:rPr>
          <w:color w:val="000000" w:themeColor="text1"/>
          <w:spacing w:val="-4"/>
          <w:w w:val="105"/>
          <w:sz w:val="24"/>
          <w:szCs w:val="24"/>
        </w:rPr>
        <w:t xml:space="preserve">against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commutator turning   </w:t>
      </w:r>
      <w:r w:rsidRPr="00792A7D">
        <w:rPr>
          <w:color w:val="000000" w:themeColor="text1"/>
          <w:w w:val="105"/>
          <w:sz w:val="24"/>
          <w:szCs w:val="24"/>
        </w:rPr>
        <w:t xml:space="preserve">at </w:t>
      </w:r>
      <w:r w:rsidRPr="00792A7D">
        <w:rPr>
          <w:color w:val="000000" w:themeColor="text1"/>
          <w:spacing w:val="-3"/>
          <w:w w:val="105"/>
          <w:sz w:val="24"/>
          <w:szCs w:val="24"/>
        </w:rPr>
        <w:t xml:space="preserve">high </w:t>
      </w:r>
      <w:r w:rsidRPr="00792A7D">
        <w:rPr>
          <w:color w:val="000000" w:themeColor="text1"/>
          <w:spacing w:val="-4"/>
          <w:w w:val="105"/>
          <w:sz w:val="24"/>
          <w:szCs w:val="24"/>
        </w:rPr>
        <w:t xml:space="preserve">speed, </w:t>
      </w:r>
      <w:r w:rsidRPr="00792A7D">
        <w:rPr>
          <w:color w:val="000000" w:themeColor="text1"/>
          <w:spacing w:val="-3"/>
          <w:w w:val="105"/>
          <w:sz w:val="24"/>
          <w:szCs w:val="24"/>
        </w:rPr>
        <w:t xml:space="preserve">and thus </w:t>
      </w:r>
      <w:r w:rsidRPr="00792A7D">
        <w:rPr>
          <w:color w:val="000000" w:themeColor="text1"/>
          <w:spacing w:val="-4"/>
          <w:w w:val="105"/>
          <w:sz w:val="24"/>
          <w:szCs w:val="24"/>
        </w:rPr>
        <w:t xml:space="preserve">should </w:t>
      </w:r>
      <w:r w:rsidRPr="00792A7D">
        <w:rPr>
          <w:color w:val="000000" w:themeColor="text1"/>
          <w:w w:val="105"/>
          <w:sz w:val="24"/>
          <w:szCs w:val="24"/>
        </w:rPr>
        <w:t xml:space="preserve">be </w:t>
      </w:r>
      <w:r w:rsidRPr="00792A7D">
        <w:rPr>
          <w:color w:val="000000" w:themeColor="text1"/>
          <w:spacing w:val="-4"/>
          <w:w w:val="105"/>
          <w:sz w:val="24"/>
          <w:szCs w:val="24"/>
        </w:rPr>
        <w:t xml:space="preserve">replaced </w:t>
      </w:r>
      <w:r w:rsidRPr="00792A7D">
        <w:rPr>
          <w:color w:val="000000" w:themeColor="text1"/>
          <w:w w:val="105"/>
          <w:sz w:val="24"/>
          <w:szCs w:val="24"/>
        </w:rPr>
        <w:t xml:space="preserve">at </w:t>
      </w:r>
      <w:r w:rsidRPr="00792A7D">
        <w:rPr>
          <w:color w:val="000000" w:themeColor="text1"/>
          <w:spacing w:val="-3"/>
          <w:w w:val="105"/>
          <w:sz w:val="24"/>
          <w:szCs w:val="24"/>
        </w:rPr>
        <w:t xml:space="preserve">specified </w:t>
      </w:r>
      <w:r w:rsidRPr="00792A7D">
        <w:rPr>
          <w:color w:val="000000" w:themeColor="text1"/>
          <w:spacing w:val="-4"/>
          <w:w w:val="105"/>
          <w:sz w:val="24"/>
          <w:szCs w:val="24"/>
        </w:rPr>
        <w:t xml:space="preserve">intervals. Modern centrifuges </w:t>
      </w:r>
      <w:r w:rsidRPr="00792A7D">
        <w:rPr>
          <w:color w:val="000000" w:themeColor="text1"/>
          <w:spacing w:val="-5"/>
          <w:w w:val="105"/>
          <w:sz w:val="24"/>
          <w:szCs w:val="24"/>
        </w:rPr>
        <w:t xml:space="preserve">have </w:t>
      </w:r>
      <w:r w:rsidRPr="00792A7D">
        <w:rPr>
          <w:color w:val="000000" w:themeColor="text1"/>
          <w:spacing w:val="-4"/>
          <w:w w:val="105"/>
          <w:sz w:val="24"/>
          <w:szCs w:val="24"/>
        </w:rPr>
        <w:t xml:space="preserve">induction </w:t>
      </w:r>
      <w:r w:rsidRPr="00792A7D">
        <w:rPr>
          <w:color w:val="000000" w:themeColor="text1"/>
          <w:spacing w:val="-3"/>
          <w:w w:val="105"/>
          <w:sz w:val="24"/>
          <w:szCs w:val="24"/>
        </w:rPr>
        <w:t xml:space="preserve">drive </w:t>
      </w:r>
      <w:r w:rsidRPr="00792A7D">
        <w:rPr>
          <w:color w:val="000000" w:themeColor="text1"/>
          <w:spacing w:val="-4"/>
          <w:w w:val="105"/>
          <w:sz w:val="24"/>
          <w:szCs w:val="24"/>
        </w:rPr>
        <w:t xml:space="preserve">motors </w:t>
      </w:r>
      <w:r w:rsidRPr="00792A7D">
        <w:rPr>
          <w:color w:val="000000" w:themeColor="text1"/>
          <w:spacing w:val="-3"/>
          <w:w w:val="105"/>
          <w:sz w:val="24"/>
          <w:szCs w:val="24"/>
        </w:rPr>
        <w:t xml:space="preserve">that have </w:t>
      </w:r>
      <w:r w:rsidRPr="00792A7D">
        <w:rPr>
          <w:color w:val="000000" w:themeColor="text1"/>
          <w:w w:val="105"/>
          <w:sz w:val="24"/>
          <w:szCs w:val="24"/>
        </w:rPr>
        <w:t xml:space="preserve">no </w:t>
      </w:r>
      <w:r w:rsidRPr="00792A7D">
        <w:rPr>
          <w:color w:val="000000" w:themeColor="text1"/>
          <w:spacing w:val="-4"/>
          <w:w w:val="105"/>
          <w:sz w:val="24"/>
          <w:szCs w:val="24"/>
        </w:rPr>
        <w:t xml:space="preserve">brushes </w:t>
      </w:r>
      <w:r w:rsidRPr="00792A7D">
        <w:rPr>
          <w:color w:val="000000" w:themeColor="text1"/>
          <w:w w:val="105"/>
          <w:sz w:val="24"/>
          <w:szCs w:val="24"/>
        </w:rPr>
        <w:t xml:space="preserve">to </w:t>
      </w:r>
      <w:r w:rsidRPr="00792A7D">
        <w:rPr>
          <w:color w:val="000000" w:themeColor="text1"/>
          <w:spacing w:val="-4"/>
          <w:w w:val="105"/>
          <w:sz w:val="24"/>
          <w:szCs w:val="24"/>
        </w:rPr>
        <w:t xml:space="preserve">change.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shaft </w:t>
      </w:r>
      <w:r w:rsidRPr="00792A7D">
        <w:rPr>
          <w:color w:val="000000" w:themeColor="text1"/>
          <w:w w:val="105"/>
          <w:sz w:val="24"/>
          <w:szCs w:val="24"/>
        </w:rPr>
        <w:t xml:space="preserve">of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motor turns through sleeve bearings located </w:t>
      </w:r>
      <w:r w:rsidRPr="00792A7D">
        <w:rPr>
          <w:color w:val="000000" w:themeColor="text1"/>
          <w:w w:val="105"/>
          <w:sz w:val="24"/>
          <w:szCs w:val="24"/>
        </w:rPr>
        <w:t xml:space="preserve">at </w:t>
      </w:r>
      <w:r w:rsidRPr="00792A7D">
        <w:rPr>
          <w:color w:val="000000" w:themeColor="text1"/>
          <w:spacing w:val="-3"/>
          <w:w w:val="105"/>
          <w:sz w:val="24"/>
          <w:szCs w:val="24"/>
        </w:rPr>
        <w:t xml:space="preserve">the top and </w:t>
      </w:r>
      <w:r w:rsidRPr="00792A7D">
        <w:rPr>
          <w:color w:val="000000" w:themeColor="text1"/>
          <w:spacing w:val="-4"/>
          <w:w w:val="105"/>
          <w:sz w:val="24"/>
          <w:szCs w:val="24"/>
        </w:rPr>
        <w:t xml:space="preserve">bottom </w:t>
      </w:r>
      <w:r w:rsidRPr="00792A7D">
        <w:rPr>
          <w:color w:val="000000" w:themeColor="text1"/>
          <w:spacing w:val="-3"/>
          <w:w w:val="105"/>
          <w:sz w:val="24"/>
          <w:szCs w:val="24"/>
        </w:rPr>
        <w:t xml:space="preserve">of the </w:t>
      </w:r>
      <w:r w:rsidRPr="00792A7D">
        <w:rPr>
          <w:color w:val="000000" w:themeColor="text1"/>
          <w:spacing w:val="-4"/>
          <w:w w:val="105"/>
          <w:sz w:val="24"/>
          <w:szCs w:val="24"/>
        </w:rPr>
        <w:t xml:space="preserve">motor. Most instruments contain sealed bearings </w:t>
      </w:r>
      <w:r w:rsidRPr="00792A7D">
        <w:rPr>
          <w:color w:val="000000" w:themeColor="text1"/>
          <w:spacing w:val="-3"/>
          <w:w w:val="105"/>
          <w:sz w:val="24"/>
          <w:szCs w:val="24"/>
        </w:rPr>
        <w:t xml:space="preserve">that are </w:t>
      </w:r>
      <w:r w:rsidRPr="00792A7D">
        <w:rPr>
          <w:color w:val="000000" w:themeColor="text1"/>
          <w:spacing w:val="-4"/>
          <w:w w:val="105"/>
          <w:sz w:val="24"/>
          <w:szCs w:val="24"/>
        </w:rPr>
        <w:t xml:space="preserve">permanently lubricated, </w:t>
      </w:r>
      <w:r w:rsidRPr="00792A7D">
        <w:rPr>
          <w:color w:val="000000" w:themeColor="text1"/>
          <w:spacing w:val="-3"/>
          <w:w w:val="105"/>
          <w:sz w:val="24"/>
          <w:szCs w:val="24"/>
        </w:rPr>
        <w:t xml:space="preserve">while </w:t>
      </w:r>
      <w:r w:rsidRPr="00792A7D">
        <w:rPr>
          <w:color w:val="000000" w:themeColor="text1"/>
          <w:spacing w:val="-4"/>
          <w:w w:val="105"/>
          <w:sz w:val="24"/>
          <w:szCs w:val="24"/>
        </w:rPr>
        <w:t xml:space="preserve">others require periodic application </w:t>
      </w:r>
      <w:r w:rsidRPr="00792A7D">
        <w:rPr>
          <w:color w:val="000000" w:themeColor="text1"/>
          <w:w w:val="105"/>
          <w:sz w:val="24"/>
          <w:szCs w:val="24"/>
        </w:rPr>
        <w:t xml:space="preserve">of </w:t>
      </w:r>
      <w:r w:rsidRPr="00792A7D">
        <w:rPr>
          <w:color w:val="000000" w:themeColor="text1"/>
          <w:spacing w:val="-3"/>
          <w:w w:val="105"/>
          <w:sz w:val="24"/>
          <w:szCs w:val="24"/>
        </w:rPr>
        <w:t xml:space="preserve">oil </w:t>
      </w:r>
      <w:r w:rsidRPr="00792A7D">
        <w:rPr>
          <w:color w:val="000000" w:themeColor="text1"/>
          <w:spacing w:val="-4"/>
          <w:w w:val="105"/>
          <w:sz w:val="24"/>
          <w:szCs w:val="24"/>
        </w:rPr>
        <w:t>or grease.</w:t>
      </w:r>
    </w:p>
    <w:p w:rsidR="00375330" w:rsidRPr="00792A7D" w:rsidRDefault="00375330" w:rsidP="009516F5">
      <w:pPr>
        <w:pStyle w:val="BodyText"/>
        <w:spacing w:before="72" w:line="276" w:lineRule="auto"/>
        <w:ind w:left="653" w:right="393"/>
        <w:jc w:val="both"/>
        <w:rPr>
          <w:color w:val="000000" w:themeColor="text1"/>
          <w:sz w:val="24"/>
          <w:szCs w:val="24"/>
        </w:rPr>
      </w:pPr>
      <w:r w:rsidRPr="00792A7D">
        <w:rPr>
          <w:color w:val="000000" w:themeColor="text1"/>
          <w:w w:val="105"/>
          <w:sz w:val="24"/>
          <w:szCs w:val="24"/>
        </w:rPr>
        <w:t>The speed of the centrifuge is controlled by a potentiometer that raises and lowers the voltage supplied to the motor. The calibrations on the speed control are often only relative voltage increments and should never be taken as accurate indicators of speed. Therefore, periodic recalibration is required.</w:t>
      </w:r>
    </w:p>
    <w:p w:rsidR="00375330" w:rsidRPr="00792A7D" w:rsidRDefault="00375330" w:rsidP="009516F5">
      <w:pPr>
        <w:pStyle w:val="Heading1"/>
        <w:spacing w:line="276" w:lineRule="auto"/>
        <w:ind w:left="0"/>
        <w:rPr>
          <w:color w:val="000000" w:themeColor="text1"/>
          <w:w w:val="105"/>
          <w:sz w:val="28"/>
          <w:szCs w:val="24"/>
        </w:rPr>
      </w:pPr>
    </w:p>
    <w:p w:rsidR="00375330" w:rsidRPr="0057046B" w:rsidRDefault="00375330" w:rsidP="009516F5">
      <w:pPr>
        <w:pStyle w:val="Heading1"/>
        <w:spacing w:line="276" w:lineRule="auto"/>
        <w:ind w:left="0"/>
        <w:rPr>
          <w:color w:val="000000" w:themeColor="text1"/>
          <w:sz w:val="24"/>
          <w:szCs w:val="24"/>
        </w:rPr>
      </w:pPr>
      <w:r w:rsidRPr="0057046B">
        <w:rPr>
          <w:color w:val="000000" w:themeColor="text1"/>
          <w:w w:val="105"/>
          <w:sz w:val="24"/>
          <w:szCs w:val="24"/>
        </w:rPr>
        <w:t>Imbalance detector:</w:t>
      </w:r>
    </w:p>
    <w:p w:rsidR="00375330" w:rsidRPr="00792A7D" w:rsidRDefault="00375330" w:rsidP="009516F5">
      <w:pPr>
        <w:pStyle w:val="BodyText"/>
        <w:spacing w:before="1" w:line="276" w:lineRule="auto"/>
        <w:ind w:left="720" w:right="392"/>
        <w:jc w:val="both"/>
        <w:rPr>
          <w:color w:val="000000" w:themeColor="text1"/>
          <w:spacing w:val="-4"/>
          <w:w w:val="105"/>
          <w:sz w:val="24"/>
          <w:szCs w:val="24"/>
        </w:rPr>
      </w:pPr>
      <w:r w:rsidRPr="00792A7D">
        <w:rPr>
          <w:color w:val="000000" w:themeColor="text1"/>
          <w:spacing w:val="-4"/>
          <w:w w:val="105"/>
          <w:sz w:val="24"/>
          <w:szCs w:val="24"/>
        </w:rPr>
        <w:t xml:space="preserve">Some </w:t>
      </w:r>
      <w:r w:rsidRPr="00792A7D">
        <w:rPr>
          <w:color w:val="000000" w:themeColor="text1"/>
          <w:spacing w:val="-5"/>
          <w:w w:val="105"/>
          <w:sz w:val="24"/>
          <w:szCs w:val="24"/>
        </w:rPr>
        <w:t xml:space="preserve">instruments </w:t>
      </w:r>
      <w:r w:rsidRPr="00792A7D">
        <w:rPr>
          <w:color w:val="000000" w:themeColor="text1"/>
          <w:spacing w:val="-4"/>
          <w:w w:val="105"/>
          <w:sz w:val="24"/>
          <w:szCs w:val="24"/>
        </w:rPr>
        <w:t xml:space="preserve">have </w:t>
      </w:r>
      <w:r w:rsidRPr="00792A7D">
        <w:rPr>
          <w:color w:val="000000" w:themeColor="text1"/>
          <w:w w:val="105"/>
          <w:sz w:val="24"/>
          <w:szCs w:val="24"/>
        </w:rPr>
        <w:t xml:space="preserve">an </w:t>
      </w:r>
      <w:r w:rsidRPr="00792A7D">
        <w:rPr>
          <w:color w:val="000000" w:themeColor="text1"/>
          <w:spacing w:val="-4"/>
          <w:w w:val="105"/>
          <w:sz w:val="24"/>
          <w:szCs w:val="24"/>
        </w:rPr>
        <w:t xml:space="preserve">internal imbalance detector </w:t>
      </w:r>
      <w:r w:rsidRPr="00792A7D">
        <w:rPr>
          <w:color w:val="000000" w:themeColor="text1"/>
          <w:spacing w:val="-3"/>
          <w:w w:val="105"/>
          <w:sz w:val="24"/>
          <w:szCs w:val="24"/>
        </w:rPr>
        <w:t xml:space="preserve">that </w:t>
      </w:r>
      <w:r w:rsidRPr="00792A7D">
        <w:rPr>
          <w:color w:val="000000" w:themeColor="text1"/>
          <w:spacing w:val="-4"/>
          <w:w w:val="105"/>
          <w:sz w:val="24"/>
          <w:szCs w:val="24"/>
        </w:rPr>
        <w:t xml:space="preserve">monitors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rotor during operation, causing automatic </w:t>
      </w:r>
      <w:r w:rsidRPr="00792A7D">
        <w:rPr>
          <w:color w:val="000000" w:themeColor="text1"/>
          <w:spacing w:val="-5"/>
          <w:w w:val="105"/>
          <w:sz w:val="24"/>
          <w:szCs w:val="24"/>
        </w:rPr>
        <w:t xml:space="preserve">shutdown </w:t>
      </w:r>
      <w:r w:rsidRPr="00792A7D">
        <w:rPr>
          <w:color w:val="000000" w:themeColor="text1"/>
          <w:w w:val="105"/>
          <w:sz w:val="24"/>
          <w:szCs w:val="24"/>
        </w:rPr>
        <w:t xml:space="preserve">if </w:t>
      </w:r>
      <w:r w:rsidRPr="00792A7D">
        <w:rPr>
          <w:color w:val="000000" w:themeColor="text1"/>
          <w:spacing w:val="-4"/>
          <w:w w:val="105"/>
          <w:sz w:val="24"/>
          <w:szCs w:val="24"/>
        </w:rPr>
        <w:t xml:space="preserve">rotor loads </w:t>
      </w:r>
      <w:r w:rsidRPr="00792A7D">
        <w:rPr>
          <w:color w:val="000000" w:themeColor="text1"/>
          <w:spacing w:val="-3"/>
          <w:w w:val="105"/>
          <w:sz w:val="24"/>
          <w:szCs w:val="24"/>
        </w:rPr>
        <w:t xml:space="preserve">are </w:t>
      </w:r>
      <w:r w:rsidRPr="00792A7D">
        <w:rPr>
          <w:color w:val="000000" w:themeColor="text1"/>
          <w:spacing w:val="-4"/>
          <w:w w:val="105"/>
          <w:sz w:val="24"/>
          <w:szCs w:val="24"/>
        </w:rPr>
        <w:t xml:space="preserve">severely </w:t>
      </w:r>
      <w:r w:rsidRPr="00792A7D">
        <w:rPr>
          <w:color w:val="000000" w:themeColor="text1"/>
          <w:spacing w:val="-3"/>
          <w:w w:val="105"/>
          <w:sz w:val="24"/>
          <w:szCs w:val="24"/>
        </w:rPr>
        <w:t xml:space="preserve">out </w:t>
      </w:r>
      <w:r w:rsidRPr="00792A7D">
        <w:rPr>
          <w:color w:val="000000" w:themeColor="text1"/>
          <w:w w:val="105"/>
          <w:sz w:val="24"/>
          <w:szCs w:val="24"/>
        </w:rPr>
        <w:t xml:space="preserve">of </w:t>
      </w:r>
      <w:r w:rsidRPr="00792A7D">
        <w:rPr>
          <w:color w:val="000000" w:themeColor="text1"/>
          <w:spacing w:val="-4"/>
          <w:w w:val="105"/>
          <w:sz w:val="24"/>
          <w:szCs w:val="24"/>
        </w:rPr>
        <w:t>balance.</w:t>
      </w:r>
    </w:p>
    <w:p w:rsidR="00375330" w:rsidRPr="00792A7D" w:rsidRDefault="00375330" w:rsidP="009516F5">
      <w:pPr>
        <w:pStyle w:val="BodyText"/>
        <w:spacing w:before="1" w:line="276" w:lineRule="auto"/>
        <w:ind w:left="720" w:right="392"/>
        <w:jc w:val="both"/>
        <w:rPr>
          <w:color w:val="000000" w:themeColor="text1"/>
          <w:sz w:val="24"/>
          <w:szCs w:val="24"/>
        </w:rPr>
      </w:pPr>
    </w:p>
    <w:p w:rsidR="00375330" w:rsidRDefault="00375330" w:rsidP="009516F5">
      <w:pPr>
        <w:pStyle w:val="Heading1"/>
        <w:spacing w:line="276" w:lineRule="auto"/>
        <w:ind w:left="0"/>
        <w:rPr>
          <w:color w:val="000000" w:themeColor="text1"/>
          <w:w w:val="105"/>
          <w:sz w:val="24"/>
          <w:szCs w:val="24"/>
        </w:rPr>
      </w:pPr>
    </w:p>
    <w:p w:rsidR="00375330" w:rsidRDefault="00375330" w:rsidP="009516F5">
      <w:pPr>
        <w:pStyle w:val="Heading1"/>
        <w:spacing w:line="276" w:lineRule="auto"/>
        <w:ind w:left="0"/>
        <w:rPr>
          <w:color w:val="000000" w:themeColor="text1"/>
          <w:w w:val="105"/>
          <w:sz w:val="24"/>
          <w:szCs w:val="24"/>
        </w:rPr>
      </w:pPr>
    </w:p>
    <w:p w:rsidR="00375330" w:rsidRDefault="00375330" w:rsidP="009516F5">
      <w:pPr>
        <w:pStyle w:val="Heading1"/>
        <w:spacing w:line="276" w:lineRule="auto"/>
        <w:ind w:left="0"/>
        <w:rPr>
          <w:color w:val="000000" w:themeColor="text1"/>
          <w:w w:val="105"/>
          <w:sz w:val="24"/>
          <w:szCs w:val="24"/>
        </w:rPr>
      </w:pPr>
    </w:p>
    <w:p w:rsidR="00375330" w:rsidRPr="0057046B" w:rsidRDefault="00375330" w:rsidP="009516F5">
      <w:pPr>
        <w:pStyle w:val="Heading1"/>
        <w:spacing w:line="276" w:lineRule="auto"/>
        <w:ind w:left="0"/>
        <w:rPr>
          <w:color w:val="000000" w:themeColor="text1"/>
          <w:sz w:val="24"/>
          <w:szCs w:val="24"/>
        </w:rPr>
      </w:pPr>
      <w:r w:rsidRPr="0057046B">
        <w:rPr>
          <w:color w:val="000000" w:themeColor="text1"/>
          <w:w w:val="105"/>
          <w:sz w:val="24"/>
          <w:szCs w:val="24"/>
        </w:rPr>
        <w:t>Tachometer:</w:t>
      </w:r>
    </w:p>
    <w:p w:rsidR="00375330" w:rsidRPr="00792A7D" w:rsidRDefault="00375330" w:rsidP="009516F5">
      <w:pPr>
        <w:pStyle w:val="BodyText"/>
        <w:spacing w:line="276" w:lineRule="auto"/>
        <w:ind w:left="720" w:right="394"/>
        <w:jc w:val="both"/>
        <w:rPr>
          <w:color w:val="000000" w:themeColor="text1"/>
          <w:sz w:val="24"/>
          <w:szCs w:val="24"/>
        </w:rPr>
      </w:pPr>
      <w:r w:rsidRPr="00792A7D">
        <w:rPr>
          <w:color w:val="000000" w:themeColor="text1"/>
          <w:w w:val="105"/>
          <w:sz w:val="24"/>
          <w:szCs w:val="24"/>
        </w:rPr>
        <w:t xml:space="preserve">A </w:t>
      </w:r>
      <w:r w:rsidRPr="00792A7D">
        <w:rPr>
          <w:color w:val="000000" w:themeColor="text1"/>
          <w:spacing w:val="-4"/>
          <w:w w:val="105"/>
          <w:sz w:val="24"/>
          <w:szCs w:val="24"/>
        </w:rPr>
        <w:t xml:space="preserve">tachometer indicates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speed </w:t>
      </w:r>
      <w:r w:rsidRPr="00792A7D">
        <w:rPr>
          <w:color w:val="000000" w:themeColor="text1"/>
          <w:w w:val="105"/>
          <w:sz w:val="24"/>
          <w:szCs w:val="24"/>
        </w:rPr>
        <w:t xml:space="preserve">in </w:t>
      </w:r>
      <w:r w:rsidRPr="00792A7D">
        <w:rPr>
          <w:color w:val="000000" w:themeColor="text1"/>
          <w:spacing w:val="-3"/>
          <w:w w:val="105"/>
          <w:sz w:val="24"/>
          <w:szCs w:val="24"/>
        </w:rPr>
        <w:t xml:space="preserve">rpm. Most </w:t>
      </w:r>
      <w:r w:rsidRPr="00792A7D">
        <w:rPr>
          <w:color w:val="000000" w:themeColor="text1"/>
          <w:spacing w:val="-4"/>
          <w:w w:val="105"/>
          <w:sz w:val="24"/>
          <w:szCs w:val="24"/>
        </w:rPr>
        <w:t xml:space="preserve">modem centrifuges </w:t>
      </w:r>
      <w:r w:rsidRPr="00792A7D">
        <w:rPr>
          <w:color w:val="000000" w:themeColor="text1"/>
          <w:spacing w:val="-3"/>
          <w:w w:val="105"/>
          <w:sz w:val="24"/>
          <w:szCs w:val="24"/>
        </w:rPr>
        <w:t xml:space="preserve">use </w:t>
      </w:r>
      <w:r w:rsidRPr="00792A7D">
        <w:rPr>
          <w:color w:val="000000" w:themeColor="text1"/>
          <w:spacing w:val="-4"/>
          <w:w w:val="105"/>
          <w:sz w:val="24"/>
          <w:szCs w:val="24"/>
        </w:rPr>
        <w:t xml:space="preserve">electronic tachometers, </w:t>
      </w:r>
      <w:r w:rsidRPr="00792A7D">
        <w:rPr>
          <w:color w:val="000000" w:themeColor="text1"/>
          <w:w w:val="105"/>
          <w:sz w:val="24"/>
          <w:szCs w:val="24"/>
        </w:rPr>
        <w:t xml:space="preserve">in </w:t>
      </w:r>
      <w:r w:rsidRPr="00792A7D">
        <w:rPr>
          <w:color w:val="000000" w:themeColor="text1"/>
          <w:spacing w:val="-4"/>
          <w:w w:val="105"/>
          <w:sz w:val="24"/>
          <w:szCs w:val="24"/>
        </w:rPr>
        <w:t xml:space="preserve">which </w:t>
      </w:r>
      <w:r w:rsidRPr="00792A7D">
        <w:rPr>
          <w:color w:val="000000" w:themeColor="text1"/>
          <w:w w:val="105"/>
          <w:sz w:val="24"/>
          <w:szCs w:val="24"/>
        </w:rPr>
        <w:t xml:space="preserve">a </w:t>
      </w:r>
      <w:r w:rsidRPr="00792A7D">
        <w:rPr>
          <w:color w:val="000000" w:themeColor="text1"/>
          <w:spacing w:val="-4"/>
          <w:w w:val="105"/>
          <w:sz w:val="24"/>
          <w:szCs w:val="24"/>
        </w:rPr>
        <w:t xml:space="preserve">magnet rotates around </w:t>
      </w:r>
      <w:r w:rsidRPr="00792A7D">
        <w:rPr>
          <w:color w:val="000000" w:themeColor="text1"/>
          <w:w w:val="105"/>
          <w:sz w:val="24"/>
          <w:szCs w:val="24"/>
        </w:rPr>
        <w:t xml:space="preserve">a </w:t>
      </w:r>
      <w:r w:rsidRPr="00792A7D">
        <w:rPr>
          <w:color w:val="000000" w:themeColor="text1"/>
          <w:spacing w:val="-3"/>
          <w:w w:val="105"/>
          <w:sz w:val="24"/>
          <w:szCs w:val="24"/>
        </w:rPr>
        <w:t xml:space="preserve">coil </w:t>
      </w:r>
      <w:r w:rsidRPr="00792A7D">
        <w:rPr>
          <w:color w:val="000000" w:themeColor="text1"/>
          <w:w w:val="105"/>
          <w:sz w:val="24"/>
          <w:szCs w:val="24"/>
        </w:rPr>
        <w:t xml:space="preserve">to </w:t>
      </w:r>
      <w:r w:rsidRPr="00792A7D">
        <w:rPr>
          <w:color w:val="000000" w:themeColor="text1"/>
          <w:spacing w:val="-4"/>
          <w:w w:val="105"/>
          <w:sz w:val="24"/>
          <w:szCs w:val="24"/>
        </w:rPr>
        <w:t xml:space="preserve">produce </w:t>
      </w:r>
      <w:r w:rsidRPr="00792A7D">
        <w:rPr>
          <w:color w:val="000000" w:themeColor="text1"/>
          <w:w w:val="105"/>
          <w:sz w:val="24"/>
          <w:szCs w:val="24"/>
        </w:rPr>
        <w:t xml:space="preserve">a </w:t>
      </w:r>
      <w:r w:rsidRPr="00792A7D">
        <w:rPr>
          <w:color w:val="000000" w:themeColor="text1"/>
          <w:spacing w:val="-4"/>
          <w:w w:val="105"/>
          <w:sz w:val="24"/>
          <w:szCs w:val="24"/>
        </w:rPr>
        <w:t xml:space="preserve">current </w:t>
      </w:r>
      <w:r w:rsidRPr="00792A7D">
        <w:rPr>
          <w:color w:val="000000" w:themeColor="text1"/>
          <w:spacing w:val="-3"/>
          <w:w w:val="105"/>
          <w:sz w:val="24"/>
          <w:szCs w:val="24"/>
        </w:rPr>
        <w:t xml:space="preserve">that can </w:t>
      </w:r>
      <w:r w:rsidRPr="00792A7D">
        <w:rPr>
          <w:color w:val="000000" w:themeColor="text1"/>
          <w:w w:val="105"/>
          <w:sz w:val="24"/>
          <w:szCs w:val="24"/>
        </w:rPr>
        <w:t>be</w:t>
      </w:r>
      <w:r w:rsidRPr="00792A7D">
        <w:rPr>
          <w:color w:val="000000" w:themeColor="text1"/>
          <w:spacing w:val="-4"/>
          <w:w w:val="105"/>
          <w:sz w:val="24"/>
          <w:szCs w:val="24"/>
        </w:rPr>
        <w:t>measured.</w:t>
      </w:r>
    </w:p>
    <w:p w:rsidR="00375330" w:rsidRPr="00792A7D" w:rsidRDefault="00375330" w:rsidP="009516F5">
      <w:pPr>
        <w:pStyle w:val="Heading1"/>
        <w:spacing w:line="276" w:lineRule="auto"/>
        <w:ind w:left="0"/>
        <w:rPr>
          <w:color w:val="000000" w:themeColor="text1"/>
          <w:w w:val="105"/>
          <w:sz w:val="28"/>
          <w:szCs w:val="24"/>
        </w:rPr>
      </w:pPr>
    </w:p>
    <w:p w:rsidR="00375330" w:rsidRPr="0057046B" w:rsidRDefault="00375330" w:rsidP="009516F5">
      <w:pPr>
        <w:pStyle w:val="Heading1"/>
        <w:spacing w:line="276" w:lineRule="auto"/>
        <w:ind w:left="0"/>
        <w:rPr>
          <w:color w:val="000000" w:themeColor="text1"/>
          <w:sz w:val="24"/>
          <w:szCs w:val="24"/>
        </w:rPr>
      </w:pPr>
      <w:r w:rsidRPr="0057046B">
        <w:rPr>
          <w:color w:val="000000" w:themeColor="text1"/>
          <w:w w:val="105"/>
          <w:sz w:val="24"/>
          <w:szCs w:val="24"/>
        </w:rPr>
        <w:t>Safety lid:</w:t>
      </w:r>
    </w:p>
    <w:p w:rsidR="00375330" w:rsidRPr="00792A7D" w:rsidRDefault="00375330" w:rsidP="009516F5">
      <w:pPr>
        <w:pStyle w:val="BodyText"/>
        <w:spacing w:line="276" w:lineRule="auto"/>
        <w:ind w:left="720" w:right="387"/>
        <w:jc w:val="both"/>
        <w:rPr>
          <w:color w:val="000000" w:themeColor="text1"/>
          <w:sz w:val="24"/>
          <w:szCs w:val="24"/>
        </w:rPr>
      </w:pPr>
      <w:r w:rsidRPr="00792A7D">
        <w:rPr>
          <w:color w:val="000000" w:themeColor="text1"/>
          <w:spacing w:val="-4"/>
          <w:w w:val="105"/>
          <w:sz w:val="24"/>
          <w:szCs w:val="24"/>
        </w:rPr>
        <w:t xml:space="preserve">Modem centrifuges </w:t>
      </w:r>
      <w:r w:rsidRPr="00792A7D">
        <w:rPr>
          <w:color w:val="000000" w:themeColor="text1"/>
          <w:spacing w:val="-3"/>
          <w:w w:val="105"/>
          <w:sz w:val="24"/>
          <w:szCs w:val="24"/>
        </w:rPr>
        <w:t xml:space="preserve">must </w:t>
      </w:r>
      <w:r w:rsidRPr="00792A7D">
        <w:rPr>
          <w:color w:val="000000" w:themeColor="text1"/>
          <w:spacing w:val="-4"/>
          <w:w w:val="105"/>
          <w:sz w:val="24"/>
          <w:szCs w:val="24"/>
        </w:rPr>
        <w:t xml:space="preserve">have </w:t>
      </w:r>
      <w:r w:rsidRPr="00792A7D">
        <w:rPr>
          <w:color w:val="000000" w:themeColor="text1"/>
          <w:w w:val="105"/>
          <w:sz w:val="24"/>
          <w:szCs w:val="24"/>
        </w:rPr>
        <w:t xml:space="preserve">a </w:t>
      </w:r>
      <w:r w:rsidRPr="00792A7D">
        <w:rPr>
          <w:color w:val="000000" w:themeColor="text1"/>
          <w:spacing w:val="-4"/>
          <w:w w:val="105"/>
          <w:sz w:val="24"/>
          <w:szCs w:val="24"/>
        </w:rPr>
        <w:t xml:space="preserve">door-locking mechanism </w:t>
      </w:r>
      <w:r w:rsidRPr="00792A7D">
        <w:rPr>
          <w:color w:val="000000" w:themeColor="text1"/>
          <w:w w:val="105"/>
          <w:sz w:val="24"/>
          <w:szCs w:val="24"/>
        </w:rPr>
        <w:t xml:space="preserve">to </w:t>
      </w:r>
      <w:r w:rsidRPr="00792A7D">
        <w:rPr>
          <w:color w:val="000000" w:themeColor="text1"/>
          <w:spacing w:val="-4"/>
          <w:w w:val="105"/>
          <w:sz w:val="24"/>
          <w:szCs w:val="24"/>
        </w:rPr>
        <w:t xml:space="preserve">prevent </w:t>
      </w:r>
      <w:r w:rsidRPr="00792A7D">
        <w:rPr>
          <w:color w:val="000000" w:themeColor="text1"/>
          <w:spacing w:val="-3"/>
          <w:w w:val="105"/>
          <w:sz w:val="24"/>
          <w:szCs w:val="24"/>
        </w:rPr>
        <w:t xml:space="preserve">the lid from </w:t>
      </w:r>
      <w:r w:rsidRPr="00792A7D">
        <w:rPr>
          <w:color w:val="000000" w:themeColor="text1"/>
          <w:spacing w:val="-4"/>
          <w:w w:val="105"/>
          <w:sz w:val="24"/>
          <w:szCs w:val="24"/>
        </w:rPr>
        <w:t xml:space="preserve">being opened </w:t>
      </w:r>
      <w:r w:rsidRPr="00792A7D">
        <w:rPr>
          <w:color w:val="000000" w:themeColor="text1"/>
          <w:spacing w:val="-3"/>
          <w:w w:val="105"/>
          <w:sz w:val="24"/>
          <w:szCs w:val="24"/>
        </w:rPr>
        <w:t xml:space="preserve">while the </w:t>
      </w:r>
      <w:r w:rsidRPr="00792A7D">
        <w:rPr>
          <w:color w:val="000000" w:themeColor="text1"/>
          <w:spacing w:val="-4"/>
          <w:w w:val="105"/>
          <w:sz w:val="24"/>
          <w:szCs w:val="24"/>
        </w:rPr>
        <w:t xml:space="preserve">instrument </w:t>
      </w:r>
      <w:r w:rsidRPr="00792A7D">
        <w:rPr>
          <w:color w:val="000000" w:themeColor="text1"/>
          <w:w w:val="105"/>
          <w:sz w:val="24"/>
          <w:szCs w:val="24"/>
        </w:rPr>
        <w:t xml:space="preserve">is </w:t>
      </w:r>
      <w:r w:rsidRPr="00792A7D">
        <w:rPr>
          <w:color w:val="000000" w:themeColor="text1"/>
          <w:spacing w:val="-4"/>
          <w:w w:val="105"/>
          <w:sz w:val="24"/>
          <w:szCs w:val="24"/>
        </w:rPr>
        <w:t xml:space="preserve">running. </w:t>
      </w:r>
      <w:r w:rsidRPr="00792A7D">
        <w:rPr>
          <w:color w:val="000000" w:themeColor="text1"/>
          <w:w w:val="105"/>
          <w:sz w:val="24"/>
          <w:szCs w:val="24"/>
        </w:rPr>
        <w:t xml:space="preserve">If </w:t>
      </w:r>
      <w:r w:rsidRPr="00792A7D">
        <w:rPr>
          <w:color w:val="000000" w:themeColor="text1"/>
          <w:spacing w:val="-4"/>
          <w:w w:val="105"/>
          <w:sz w:val="24"/>
          <w:szCs w:val="24"/>
        </w:rPr>
        <w:t xml:space="preserve">there </w:t>
      </w:r>
      <w:r w:rsidRPr="00792A7D">
        <w:rPr>
          <w:color w:val="000000" w:themeColor="text1"/>
          <w:w w:val="105"/>
          <w:sz w:val="24"/>
          <w:szCs w:val="24"/>
        </w:rPr>
        <w:t xml:space="preserve">is a </w:t>
      </w:r>
      <w:r w:rsidRPr="00792A7D">
        <w:rPr>
          <w:color w:val="000000" w:themeColor="text1"/>
          <w:spacing w:val="-4"/>
          <w:w w:val="105"/>
          <w:sz w:val="24"/>
          <w:szCs w:val="24"/>
        </w:rPr>
        <w:t xml:space="preserve">power failure </w:t>
      </w:r>
      <w:r w:rsidRPr="00792A7D">
        <w:rPr>
          <w:color w:val="000000" w:themeColor="text1"/>
          <w:w w:val="105"/>
          <w:sz w:val="24"/>
          <w:szCs w:val="24"/>
        </w:rPr>
        <w:t xml:space="preserve">or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safety latch fails </w:t>
      </w:r>
      <w:r w:rsidRPr="00792A7D">
        <w:rPr>
          <w:color w:val="000000" w:themeColor="text1"/>
          <w:spacing w:val="-3"/>
          <w:w w:val="105"/>
          <w:sz w:val="24"/>
          <w:szCs w:val="24"/>
        </w:rPr>
        <w:t xml:space="preserve">for </w:t>
      </w:r>
      <w:r w:rsidRPr="00792A7D">
        <w:rPr>
          <w:color w:val="000000" w:themeColor="text1"/>
          <w:spacing w:val="-4"/>
          <w:w w:val="105"/>
          <w:sz w:val="24"/>
          <w:szCs w:val="24"/>
        </w:rPr>
        <w:t xml:space="preserve">some reason </w:t>
      </w:r>
      <w:r w:rsidRPr="00792A7D">
        <w:rPr>
          <w:color w:val="000000" w:themeColor="text1"/>
          <w:w w:val="105"/>
          <w:sz w:val="24"/>
          <w:szCs w:val="24"/>
        </w:rPr>
        <w:t xml:space="preserve">it </w:t>
      </w:r>
      <w:r w:rsidRPr="00792A7D">
        <w:rPr>
          <w:color w:val="000000" w:themeColor="text1"/>
          <w:spacing w:val="-3"/>
          <w:w w:val="105"/>
          <w:sz w:val="24"/>
          <w:szCs w:val="24"/>
        </w:rPr>
        <w:t xml:space="preserve">may </w:t>
      </w:r>
      <w:r w:rsidRPr="00792A7D">
        <w:rPr>
          <w:color w:val="000000" w:themeColor="text1"/>
          <w:w w:val="105"/>
          <w:sz w:val="24"/>
          <w:szCs w:val="24"/>
        </w:rPr>
        <w:t xml:space="preserve">be </w:t>
      </w:r>
      <w:r w:rsidRPr="00792A7D">
        <w:rPr>
          <w:color w:val="000000" w:themeColor="text1"/>
          <w:spacing w:val="-4"/>
          <w:w w:val="105"/>
          <w:sz w:val="24"/>
          <w:szCs w:val="24"/>
        </w:rPr>
        <w:t xml:space="preserve">necessary </w:t>
      </w:r>
      <w:r w:rsidRPr="00792A7D">
        <w:rPr>
          <w:color w:val="000000" w:themeColor="text1"/>
          <w:w w:val="105"/>
          <w:sz w:val="24"/>
          <w:szCs w:val="24"/>
        </w:rPr>
        <w:t xml:space="preserve">to </w:t>
      </w:r>
      <w:r w:rsidRPr="00792A7D">
        <w:rPr>
          <w:color w:val="000000" w:themeColor="text1"/>
          <w:spacing w:val="-3"/>
          <w:w w:val="105"/>
          <w:sz w:val="24"/>
          <w:szCs w:val="24"/>
        </w:rPr>
        <w:t xml:space="preserve">trip the </w:t>
      </w:r>
      <w:r w:rsidRPr="00792A7D">
        <w:rPr>
          <w:color w:val="000000" w:themeColor="text1"/>
          <w:spacing w:val="-4"/>
          <w:w w:val="105"/>
          <w:sz w:val="24"/>
          <w:szCs w:val="24"/>
        </w:rPr>
        <w:t xml:space="preserve">door-locking mechanism manually </w:t>
      </w:r>
      <w:r w:rsidRPr="00792A7D">
        <w:rPr>
          <w:color w:val="000000" w:themeColor="text1"/>
          <w:w w:val="105"/>
          <w:sz w:val="24"/>
          <w:szCs w:val="24"/>
        </w:rPr>
        <w:t xml:space="preserve">to </w:t>
      </w:r>
      <w:r w:rsidRPr="00792A7D">
        <w:rPr>
          <w:color w:val="000000" w:themeColor="text1"/>
          <w:spacing w:val="-4"/>
          <w:w w:val="105"/>
          <w:sz w:val="24"/>
          <w:szCs w:val="24"/>
        </w:rPr>
        <w:t xml:space="preserve">retrieve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samples. Manufacturers’ instructions should </w:t>
      </w:r>
      <w:r w:rsidRPr="00792A7D">
        <w:rPr>
          <w:color w:val="000000" w:themeColor="text1"/>
          <w:w w:val="105"/>
          <w:sz w:val="24"/>
          <w:szCs w:val="24"/>
        </w:rPr>
        <w:t xml:space="preserve">be </w:t>
      </w:r>
      <w:r w:rsidRPr="00792A7D">
        <w:rPr>
          <w:color w:val="000000" w:themeColor="text1"/>
          <w:spacing w:val="-4"/>
          <w:w w:val="105"/>
          <w:sz w:val="24"/>
          <w:szCs w:val="24"/>
        </w:rPr>
        <w:t xml:space="preserve">checked </w:t>
      </w:r>
      <w:r w:rsidRPr="00792A7D">
        <w:rPr>
          <w:color w:val="000000" w:themeColor="text1"/>
          <w:spacing w:val="-3"/>
          <w:w w:val="105"/>
          <w:sz w:val="24"/>
          <w:szCs w:val="24"/>
        </w:rPr>
        <w:t xml:space="preserve">for the exact </w:t>
      </w:r>
      <w:r w:rsidRPr="00792A7D">
        <w:rPr>
          <w:color w:val="000000" w:themeColor="text1"/>
          <w:spacing w:val="-4"/>
          <w:w w:val="105"/>
          <w:sz w:val="24"/>
          <w:szCs w:val="24"/>
        </w:rPr>
        <w:t>procedurerequired.</w:t>
      </w:r>
    </w:p>
    <w:p w:rsidR="00375330" w:rsidRPr="00792A7D" w:rsidRDefault="00375330" w:rsidP="009516F5">
      <w:pPr>
        <w:pStyle w:val="Heading1"/>
        <w:spacing w:before="1" w:line="276" w:lineRule="auto"/>
        <w:ind w:left="0"/>
        <w:rPr>
          <w:color w:val="000000" w:themeColor="text1"/>
          <w:w w:val="105"/>
          <w:sz w:val="28"/>
          <w:szCs w:val="24"/>
        </w:rPr>
      </w:pPr>
    </w:p>
    <w:p w:rsidR="00375330" w:rsidRPr="0057046B" w:rsidRDefault="00375330" w:rsidP="009516F5">
      <w:pPr>
        <w:pStyle w:val="Heading1"/>
        <w:spacing w:before="1" w:line="276" w:lineRule="auto"/>
        <w:ind w:left="0"/>
        <w:rPr>
          <w:color w:val="000000" w:themeColor="text1"/>
          <w:sz w:val="24"/>
          <w:szCs w:val="24"/>
        </w:rPr>
      </w:pPr>
      <w:r w:rsidRPr="0057046B">
        <w:rPr>
          <w:color w:val="000000" w:themeColor="text1"/>
          <w:w w:val="105"/>
          <w:sz w:val="24"/>
          <w:szCs w:val="24"/>
        </w:rPr>
        <w:t>Refrigerator:</w:t>
      </w:r>
    </w:p>
    <w:p w:rsidR="00375330" w:rsidRPr="00792A7D" w:rsidRDefault="00375330" w:rsidP="009516F5">
      <w:pPr>
        <w:pStyle w:val="BodyText"/>
        <w:spacing w:line="276" w:lineRule="auto"/>
        <w:ind w:left="720" w:right="393"/>
        <w:jc w:val="both"/>
        <w:rPr>
          <w:color w:val="000000" w:themeColor="text1"/>
          <w:sz w:val="24"/>
          <w:szCs w:val="24"/>
        </w:rPr>
      </w:pPr>
      <w:r w:rsidRPr="00792A7D">
        <w:rPr>
          <w:color w:val="000000" w:themeColor="text1"/>
          <w:w w:val="105"/>
          <w:sz w:val="24"/>
          <w:szCs w:val="24"/>
        </w:rPr>
        <w:t xml:space="preserve">A </w:t>
      </w:r>
      <w:r w:rsidRPr="00792A7D">
        <w:rPr>
          <w:color w:val="000000" w:themeColor="text1"/>
          <w:spacing w:val="-5"/>
          <w:w w:val="105"/>
          <w:sz w:val="24"/>
          <w:szCs w:val="24"/>
        </w:rPr>
        <w:t xml:space="preserve">centrifuge </w:t>
      </w:r>
      <w:r w:rsidRPr="00792A7D">
        <w:rPr>
          <w:color w:val="000000" w:themeColor="text1"/>
          <w:spacing w:val="-4"/>
          <w:w w:val="105"/>
          <w:sz w:val="24"/>
          <w:szCs w:val="24"/>
        </w:rPr>
        <w:t xml:space="preserve">generates heat </w:t>
      </w:r>
      <w:r w:rsidRPr="00792A7D">
        <w:rPr>
          <w:color w:val="000000" w:themeColor="text1"/>
          <w:w w:val="105"/>
          <w:sz w:val="24"/>
          <w:szCs w:val="24"/>
        </w:rPr>
        <w:t xml:space="preserve">as it </w:t>
      </w:r>
      <w:r w:rsidRPr="00792A7D">
        <w:rPr>
          <w:color w:val="000000" w:themeColor="text1"/>
          <w:spacing w:val="-4"/>
          <w:w w:val="105"/>
          <w:sz w:val="24"/>
          <w:szCs w:val="24"/>
        </w:rPr>
        <w:t xml:space="preserve">rotates </w:t>
      </w:r>
      <w:r w:rsidRPr="00792A7D">
        <w:rPr>
          <w:color w:val="000000" w:themeColor="text1"/>
          <w:spacing w:val="-3"/>
          <w:w w:val="105"/>
          <w:sz w:val="24"/>
          <w:szCs w:val="24"/>
        </w:rPr>
        <w:t xml:space="preserve">and </w:t>
      </w:r>
      <w:r w:rsidRPr="00792A7D">
        <w:rPr>
          <w:color w:val="000000" w:themeColor="text1"/>
          <w:w w:val="105"/>
          <w:sz w:val="24"/>
          <w:szCs w:val="24"/>
        </w:rPr>
        <w:t xml:space="preserve">if </w:t>
      </w:r>
      <w:r w:rsidRPr="00792A7D">
        <w:rPr>
          <w:color w:val="000000" w:themeColor="text1"/>
          <w:spacing w:val="-4"/>
          <w:w w:val="105"/>
          <w:sz w:val="24"/>
          <w:szCs w:val="24"/>
        </w:rPr>
        <w:t xml:space="preserve">samples </w:t>
      </w:r>
      <w:r w:rsidRPr="00792A7D">
        <w:rPr>
          <w:color w:val="000000" w:themeColor="text1"/>
          <w:spacing w:val="-3"/>
          <w:w w:val="105"/>
          <w:sz w:val="24"/>
          <w:szCs w:val="24"/>
        </w:rPr>
        <w:t xml:space="preserve">are </w:t>
      </w:r>
      <w:r w:rsidRPr="00792A7D">
        <w:rPr>
          <w:color w:val="000000" w:themeColor="text1"/>
          <w:spacing w:val="-4"/>
          <w:w w:val="105"/>
          <w:sz w:val="24"/>
          <w:szCs w:val="24"/>
        </w:rPr>
        <w:t xml:space="preserve">temperature labile </w:t>
      </w:r>
      <w:r w:rsidRPr="00792A7D">
        <w:rPr>
          <w:color w:val="000000" w:themeColor="text1"/>
          <w:spacing w:val="-3"/>
          <w:w w:val="105"/>
          <w:sz w:val="24"/>
          <w:szCs w:val="24"/>
        </w:rPr>
        <w:t xml:space="preserve">then </w:t>
      </w:r>
      <w:r w:rsidRPr="00792A7D">
        <w:rPr>
          <w:color w:val="000000" w:themeColor="text1"/>
          <w:w w:val="105"/>
          <w:sz w:val="24"/>
          <w:szCs w:val="24"/>
        </w:rPr>
        <w:t xml:space="preserve">a </w:t>
      </w:r>
      <w:r w:rsidRPr="00792A7D">
        <w:rPr>
          <w:color w:val="000000" w:themeColor="text1"/>
          <w:spacing w:val="-5"/>
          <w:w w:val="105"/>
          <w:sz w:val="24"/>
          <w:szCs w:val="24"/>
        </w:rPr>
        <w:t xml:space="preserve">refrigerated </w:t>
      </w:r>
      <w:r w:rsidRPr="00792A7D">
        <w:rPr>
          <w:color w:val="000000" w:themeColor="text1"/>
          <w:spacing w:val="-4"/>
          <w:w w:val="105"/>
          <w:sz w:val="24"/>
          <w:szCs w:val="24"/>
        </w:rPr>
        <w:t xml:space="preserve">centrifuge should </w:t>
      </w:r>
      <w:r w:rsidRPr="00792A7D">
        <w:rPr>
          <w:color w:val="000000" w:themeColor="text1"/>
          <w:w w:val="105"/>
          <w:sz w:val="24"/>
          <w:szCs w:val="24"/>
        </w:rPr>
        <w:t xml:space="preserve">be </w:t>
      </w:r>
      <w:r w:rsidRPr="00792A7D">
        <w:rPr>
          <w:color w:val="000000" w:themeColor="text1"/>
          <w:spacing w:val="-3"/>
          <w:w w:val="105"/>
          <w:sz w:val="24"/>
          <w:szCs w:val="24"/>
        </w:rPr>
        <w:t xml:space="preserve">used. Some </w:t>
      </w:r>
      <w:r w:rsidRPr="00792A7D">
        <w:rPr>
          <w:color w:val="000000" w:themeColor="text1"/>
          <w:spacing w:val="-4"/>
          <w:w w:val="105"/>
          <w:sz w:val="24"/>
          <w:szCs w:val="24"/>
        </w:rPr>
        <w:t xml:space="preserve">centrifuges enable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rotor </w:t>
      </w:r>
      <w:r w:rsidRPr="00792A7D">
        <w:rPr>
          <w:color w:val="000000" w:themeColor="text1"/>
          <w:spacing w:val="-3"/>
          <w:w w:val="105"/>
          <w:sz w:val="24"/>
          <w:szCs w:val="24"/>
        </w:rPr>
        <w:t xml:space="preserve">and </w:t>
      </w:r>
      <w:r w:rsidRPr="00792A7D">
        <w:rPr>
          <w:color w:val="000000" w:themeColor="text1"/>
          <w:spacing w:val="-4"/>
          <w:w w:val="105"/>
          <w:sz w:val="24"/>
          <w:szCs w:val="24"/>
        </w:rPr>
        <w:t xml:space="preserve">chamber </w:t>
      </w:r>
      <w:r w:rsidRPr="00792A7D">
        <w:rPr>
          <w:color w:val="000000" w:themeColor="text1"/>
          <w:w w:val="105"/>
          <w:sz w:val="24"/>
          <w:szCs w:val="24"/>
        </w:rPr>
        <w:t xml:space="preserve">to be </w:t>
      </w:r>
      <w:r w:rsidRPr="00792A7D">
        <w:rPr>
          <w:color w:val="000000" w:themeColor="text1"/>
          <w:spacing w:val="-4"/>
          <w:w w:val="105"/>
          <w:sz w:val="24"/>
          <w:szCs w:val="24"/>
        </w:rPr>
        <w:t xml:space="preserve">precooled before </w:t>
      </w:r>
      <w:r w:rsidRPr="00792A7D">
        <w:rPr>
          <w:color w:val="000000" w:themeColor="text1"/>
          <w:w w:val="105"/>
          <w:sz w:val="24"/>
          <w:szCs w:val="24"/>
        </w:rPr>
        <w:t>a</w:t>
      </w:r>
      <w:r w:rsidRPr="00792A7D">
        <w:rPr>
          <w:color w:val="000000" w:themeColor="text1"/>
          <w:spacing w:val="-4"/>
          <w:w w:val="105"/>
          <w:sz w:val="24"/>
          <w:szCs w:val="24"/>
        </w:rPr>
        <w:t>run.</w:t>
      </w:r>
    </w:p>
    <w:p w:rsidR="00375330" w:rsidRPr="00792A7D" w:rsidRDefault="00375330" w:rsidP="009516F5">
      <w:pPr>
        <w:pStyle w:val="Heading1"/>
        <w:spacing w:line="276" w:lineRule="auto"/>
        <w:ind w:left="0"/>
        <w:rPr>
          <w:color w:val="000000" w:themeColor="text1"/>
          <w:w w:val="105"/>
          <w:sz w:val="28"/>
          <w:szCs w:val="24"/>
        </w:rPr>
      </w:pPr>
    </w:p>
    <w:p w:rsidR="00375330" w:rsidRPr="0057046B" w:rsidRDefault="00375330" w:rsidP="009516F5">
      <w:pPr>
        <w:pStyle w:val="Heading1"/>
        <w:spacing w:line="276" w:lineRule="auto"/>
        <w:ind w:left="0"/>
        <w:rPr>
          <w:color w:val="000000" w:themeColor="text1"/>
          <w:sz w:val="24"/>
          <w:szCs w:val="24"/>
        </w:rPr>
      </w:pPr>
      <w:r w:rsidRPr="0057046B">
        <w:rPr>
          <w:color w:val="000000" w:themeColor="text1"/>
          <w:w w:val="105"/>
          <w:sz w:val="24"/>
          <w:szCs w:val="24"/>
        </w:rPr>
        <w:t>Braking System:</w:t>
      </w:r>
    </w:p>
    <w:p w:rsidR="00375330" w:rsidRPr="00792A7D" w:rsidRDefault="00375330" w:rsidP="009516F5">
      <w:pPr>
        <w:pStyle w:val="BodyText"/>
        <w:spacing w:line="276" w:lineRule="auto"/>
        <w:ind w:left="720" w:right="389"/>
        <w:jc w:val="both"/>
        <w:rPr>
          <w:color w:val="000000" w:themeColor="text1"/>
          <w:sz w:val="24"/>
          <w:szCs w:val="24"/>
        </w:rPr>
      </w:pPr>
      <w:r w:rsidRPr="00792A7D">
        <w:rPr>
          <w:color w:val="000000" w:themeColor="text1"/>
          <w:spacing w:val="-4"/>
          <w:w w:val="105"/>
          <w:sz w:val="24"/>
          <w:szCs w:val="24"/>
        </w:rPr>
        <w:t xml:space="preserve">Braking devices </w:t>
      </w:r>
      <w:r w:rsidRPr="00792A7D">
        <w:rPr>
          <w:color w:val="000000" w:themeColor="text1"/>
          <w:spacing w:val="-3"/>
          <w:w w:val="105"/>
          <w:sz w:val="24"/>
          <w:szCs w:val="24"/>
        </w:rPr>
        <w:t xml:space="preserve">are </w:t>
      </w:r>
      <w:r w:rsidRPr="00792A7D">
        <w:rPr>
          <w:color w:val="000000" w:themeColor="text1"/>
          <w:spacing w:val="-4"/>
          <w:w w:val="105"/>
          <w:sz w:val="24"/>
          <w:szCs w:val="24"/>
        </w:rPr>
        <w:t xml:space="preserve">incorporated </w:t>
      </w:r>
      <w:r w:rsidRPr="00792A7D">
        <w:rPr>
          <w:color w:val="000000" w:themeColor="text1"/>
          <w:w w:val="105"/>
          <w:sz w:val="24"/>
          <w:szCs w:val="24"/>
        </w:rPr>
        <w:t xml:space="preserve">to </w:t>
      </w:r>
      <w:r w:rsidRPr="00792A7D">
        <w:rPr>
          <w:color w:val="000000" w:themeColor="text1"/>
          <w:spacing w:val="-4"/>
          <w:w w:val="105"/>
          <w:sz w:val="24"/>
          <w:szCs w:val="24"/>
        </w:rPr>
        <w:t xml:space="preserve">provide </w:t>
      </w:r>
      <w:r w:rsidRPr="00792A7D">
        <w:rPr>
          <w:color w:val="000000" w:themeColor="text1"/>
          <w:spacing w:val="-3"/>
          <w:w w:val="105"/>
          <w:sz w:val="24"/>
          <w:szCs w:val="24"/>
        </w:rPr>
        <w:t xml:space="preserve">rapid </w:t>
      </w:r>
      <w:r w:rsidRPr="00792A7D">
        <w:rPr>
          <w:color w:val="000000" w:themeColor="text1"/>
          <w:spacing w:val="-4"/>
          <w:w w:val="105"/>
          <w:sz w:val="24"/>
          <w:szCs w:val="24"/>
        </w:rPr>
        <w:t xml:space="preserve">rotor deceleration. Modern instruments have </w:t>
      </w:r>
      <w:r w:rsidRPr="00792A7D">
        <w:rPr>
          <w:color w:val="000000" w:themeColor="text1"/>
          <w:w w:val="105"/>
          <w:sz w:val="24"/>
          <w:szCs w:val="24"/>
        </w:rPr>
        <w:t xml:space="preserve">an </w:t>
      </w:r>
      <w:r w:rsidRPr="00792A7D">
        <w:rPr>
          <w:color w:val="000000" w:themeColor="text1"/>
          <w:spacing w:val="-4"/>
          <w:w w:val="105"/>
          <w:sz w:val="24"/>
          <w:szCs w:val="24"/>
        </w:rPr>
        <w:t xml:space="preserve">electrical braking </w:t>
      </w:r>
      <w:r w:rsidRPr="00792A7D">
        <w:rPr>
          <w:color w:val="000000" w:themeColor="text1"/>
          <w:spacing w:val="-3"/>
          <w:w w:val="105"/>
          <w:sz w:val="24"/>
          <w:szCs w:val="24"/>
        </w:rPr>
        <w:t xml:space="preserve">system that </w:t>
      </w:r>
      <w:r w:rsidRPr="00792A7D">
        <w:rPr>
          <w:color w:val="000000" w:themeColor="text1"/>
          <w:spacing w:val="-4"/>
          <w:w w:val="105"/>
          <w:sz w:val="24"/>
          <w:szCs w:val="24"/>
        </w:rPr>
        <w:t xml:space="preserve">functions </w:t>
      </w:r>
      <w:r w:rsidRPr="00792A7D">
        <w:rPr>
          <w:color w:val="000000" w:themeColor="text1"/>
          <w:w w:val="105"/>
          <w:sz w:val="24"/>
          <w:szCs w:val="24"/>
        </w:rPr>
        <w:t xml:space="preserve">by </w:t>
      </w:r>
      <w:r w:rsidRPr="00792A7D">
        <w:rPr>
          <w:color w:val="000000" w:themeColor="text1"/>
          <w:spacing w:val="-4"/>
          <w:w w:val="105"/>
          <w:sz w:val="24"/>
          <w:szCs w:val="24"/>
        </w:rPr>
        <w:t xml:space="preserve">reversing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polarity </w:t>
      </w:r>
      <w:r w:rsidRPr="00792A7D">
        <w:rPr>
          <w:color w:val="000000" w:themeColor="text1"/>
          <w:spacing w:val="-3"/>
          <w:w w:val="105"/>
          <w:sz w:val="24"/>
          <w:szCs w:val="24"/>
        </w:rPr>
        <w:t xml:space="preserve">of the </w:t>
      </w:r>
      <w:r w:rsidRPr="00792A7D">
        <w:rPr>
          <w:color w:val="000000" w:themeColor="text1"/>
          <w:spacing w:val="-4"/>
          <w:w w:val="105"/>
          <w:sz w:val="24"/>
          <w:szCs w:val="24"/>
        </w:rPr>
        <w:t xml:space="preserve">electrical current </w:t>
      </w:r>
      <w:r w:rsidRPr="00792A7D">
        <w:rPr>
          <w:color w:val="000000" w:themeColor="text1"/>
          <w:w w:val="105"/>
          <w:sz w:val="24"/>
          <w:szCs w:val="24"/>
        </w:rPr>
        <w:t xml:space="preserve">to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motor. Other machines </w:t>
      </w:r>
      <w:r w:rsidRPr="00792A7D">
        <w:rPr>
          <w:color w:val="000000" w:themeColor="text1"/>
          <w:spacing w:val="-3"/>
          <w:w w:val="105"/>
          <w:sz w:val="24"/>
          <w:szCs w:val="24"/>
        </w:rPr>
        <w:t xml:space="preserve">may have </w:t>
      </w:r>
      <w:r w:rsidRPr="00792A7D">
        <w:rPr>
          <w:color w:val="000000" w:themeColor="text1"/>
          <w:w w:val="105"/>
          <w:sz w:val="24"/>
          <w:szCs w:val="24"/>
        </w:rPr>
        <w:t xml:space="preserve">a </w:t>
      </w:r>
      <w:r w:rsidRPr="00792A7D">
        <w:rPr>
          <w:color w:val="000000" w:themeColor="text1"/>
          <w:spacing w:val="-4"/>
          <w:w w:val="105"/>
          <w:sz w:val="24"/>
          <w:szCs w:val="24"/>
        </w:rPr>
        <w:t>mechanicalbrake.</w:t>
      </w:r>
    </w:p>
    <w:p w:rsidR="00375330" w:rsidRPr="00792A7D" w:rsidRDefault="00375330" w:rsidP="009516F5">
      <w:pPr>
        <w:pStyle w:val="Heading1"/>
        <w:spacing w:line="276" w:lineRule="auto"/>
        <w:ind w:left="0"/>
        <w:rPr>
          <w:color w:val="000000" w:themeColor="text1"/>
          <w:w w:val="105"/>
          <w:sz w:val="28"/>
          <w:szCs w:val="24"/>
        </w:rPr>
      </w:pPr>
    </w:p>
    <w:p w:rsidR="00375330" w:rsidRPr="0057046B" w:rsidRDefault="00375330" w:rsidP="009516F5">
      <w:pPr>
        <w:pStyle w:val="Heading1"/>
        <w:spacing w:line="276" w:lineRule="auto"/>
        <w:ind w:left="0"/>
        <w:rPr>
          <w:color w:val="000000" w:themeColor="text1"/>
          <w:sz w:val="24"/>
          <w:szCs w:val="24"/>
        </w:rPr>
      </w:pPr>
      <w:r w:rsidRPr="0057046B">
        <w:rPr>
          <w:color w:val="000000" w:themeColor="text1"/>
          <w:w w:val="105"/>
          <w:sz w:val="24"/>
          <w:szCs w:val="24"/>
        </w:rPr>
        <w:lastRenderedPageBreak/>
        <w:t>Centrifuge Tubes:</w:t>
      </w:r>
    </w:p>
    <w:p w:rsidR="00375330" w:rsidRPr="00AD4D6A" w:rsidRDefault="00375330" w:rsidP="009516F5">
      <w:pPr>
        <w:pStyle w:val="BodyText"/>
        <w:spacing w:line="276" w:lineRule="auto"/>
        <w:ind w:left="720" w:right="390"/>
        <w:jc w:val="both"/>
        <w:rPr>
          <w:color w:val="000000" w:themeColor="text1"/>
          <w:spacing w:val="-4"/>
          <w:w w:val="105"/>
          <w:sz w:val="24"/>
          <w:szCs w:val="24"/>
        </w:rPr>
      </w:pPr>
      <w:r w:rsidRPr="00792A7D">
        <w:rPr>
          <w:color w:val="000000" w:themeColor="text1"/>
          <w:w w:val="105"/>
          <w:sz w:val="24"/>
          <w:szCs w:val="24"/>
        </w:rPr>
        <w:t xml:space="preserve">It is </w:t>
      </w:r>
      <w:r w:rsidRPr="00792A7D">
        <w:rPr>
          <w:color w:val="000000" w:themeColor="text1"/>
          <w:spacing w:val="-4"/>
          <w:w w:val="105"/>
          <w:sz w:val="24"/>
          <w:szCs w:val="24"/>
        </w:rPr>
        <w:t xml:space="preserve">advisable </w:t>
      </w:r>
      <w:r w:rsidRPr="00792A7D">
        <w:rPr>
          <w:color w:val="000000" w:themeColor="text1"/>
          <w:w w:val="105"/>
          <w:sz w:val="24"/>
          <w:szCs w:val="24"/>
        </w:rPr>
        <w:t xml:space="preserve">to </w:t>
      </w:r>
      <w:r w:rsidRPr="00792A7D">
        <w:rPr>
          <w:color w:val="000000" w:themeColor="text1"/>
          <w:spacing w:val="-3"/>
          <w:w w:val="105"/>
          <w:sz w:val="24"/>
          <w:szCs w:val="24"/>
        </w:rPr>
        <w:t xml:space="preserve">use </w:t>
      </w:r>
      <w:r w:rsidRPr="00792A7D">
        <w:rPr>
          <w:color w:val="000000" w:themeColor="text1"/>
          <w:w w:val="105"/>
          <w:sz w:val="24"/>
          <w:szCs w:val="24"/>
        </w:rPr>
        <w:t xml:space="preserve">a </w:t>
      </w:r>
      <w:r w:rsidRPr="00792A7D">
        <w:rPr>
          <w:color w:val="000000" w:themeColor="text1"/>
          <w:spacing w:val="-4"/>
          <w:w w:val="105"/>
          <w:sz w:val="24"/>
          <w:szCs w:val="24"/>
        </w:rPr>
        <w:t xml:space="preserve">conical-bottomed </w:t>
      </w:r>
      <w:r w:rsidRPr="00792A7D">
        <w:rPr>
          <w:color w:val="000000" w:themeColor="text1"/>
          <w:spacing w:val="-3"/>
          <w:w w:val="105"/>
          <w:sz w:val="24"/>
          <w:szCs w:val="24"/>
        </w:rPr>
        <w:t xml:space="preserve">tube </w:t>
      </w:r>
      <w:r w:rsidRPr="00792A7D">
        <w:rPr>
          <w:color w:val="000000" w:themeColor="text1"/>
          <w:w w:val="105"/>
          <w:sz w:val="24"/>
          <w:szCs w:val="24"/>
        </w:rPr>
        <w:t xml:space="preserve">in a </w:t>
      </w:r>
      <w:r w:rsidRPr="00792A7D">
        <w:rPr>
          <w:color w:val="000000" w:themeColor="text1"/>
          <w:spacing w:val="-4"/>
          <w:w w:val="105"/>
          <w:sz w:val="24"/>
          <w:szCs w:val="24"/>
        </w:rPr>
        <w:t xml:space="preserve">swing-out </w:t>
      </w:r>
      <w:r w:rsidRPr="00792A7D">
        <w:rPr>
          <w:color w:val="000000" w:themeColor="text1"/>
          <w:spacing w:val="-3"/>
          <w:w w:val="105"/>
          <w:sz w:val="24"/>
          <w:szCs w:val="24"/>
        </w:rPr>
        <w:t xml:space="preserve">bucket </w:t>
      </w:r>
      <w:r w:rsidRPr="00792A7D">
        <w:rPr>
          <w:color w:val="000000" w:themeColor="text1"/>
          <w:spacing w:val="-4"/>
          <w:w w:val="105"/>
          <w:sz w:val="24"/>
          <w:szCs w:val="24"/>
        </w:rPr>
        <w:t xml:space="preserve">rotor </w:t>
      </w:r>
      <w:r w:rsidRPr="00792A7D">
        <w:rPr>
          <w:color w:val="000000" w:themeColor="text1"/>
          <w:spacing w:val="-3"/>
          <w:w w:val="105"/>
          <w:sz w:val="24"/>
          <w:szCs w:val="24"/>
        </w:rPr>
        <w:t xml:space="preserve">for the </w:t>
      </w:r>
      <w:r w:rsidRPr="00792A7D">
        <w:rPr>
          <w:color w:val="000000" w:themeColor="text1"/>
          <w:spacing w:val="-4"/>
          <w:w w:val="105"/>
          <w:sz w:val="24"/>
          <w:szCs w:val="24"/>
        </w:rPr>
        <w:t xml:space="preserve">sedimentation </w:t>
      </w:r>
      <w:r w:rsidRPr="00792A7D">
        <w:rPr>
          <w:color w:val="000000" w:themeColor="text1"/>
          <w:w w:val="105"/>
          <w:sz w:val="24"/>
          <w:szCs w:val="24"/>
        </w:rPr>
        <w:t xml:space="preserve">of </w:t>
      </w:r>
      <w:r w:rsidRPr="00792A7D">
        <w:rPr>
          <w:color w:val="000000" w:themeColor="text1"/>
          <w:spacing w:val="-4"/>
          <w:w w:val="105"/>
          <w:sz w:val="24"/>
          <w:szCs w:val="24"/>
        </w:rPr>
        <w:t xml:space="preserve">cells. </w:t>
      </w:r>
      <w:r w:rsidRPr="00792A7D">
        <w:rPr>
          <w:color w:val="000000" w:themeColor="text1"/>
          <w:spacing w:val="-3"/>
          <w:w w:val="105"/>
          <w:sz w:val="24"/>
          <w:szCs w:val="24"/>
        </w:rPr>
        <w:t xml:space="preserve">This tube type will </w:t>
      </w:r>
      <w:r w:rsidRPr="00792A7D">
        <w:rPr>
          <w:color w:val="000000" w:themeColor="text1"/>
          <w:spacing w:val="-4"/>
          <w:w w:val="105"/>
          <w:sz w:val="24"/>
          <w:szCs w:val="24"/>
        </w:rPr>
        <w:t xml:space="preserve">retain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pellet </w:t>
      </w:r>
      <w:r w:rsidRPr="00792A7D">
        <w:rPr>
          <w:color w:val="000000" w:themeColor="text1"/>
          <w:w w:val="105"/>
          <w:sz w:val="24"/>
          <w:szCs w:val="24"/>
        </w:rPr>
        <w:t xml:space="preserve">of </w:t>
      </w:r>
      <w:r w:rsidRPr="00792A7D">
        <w:rPr>
          <w:color w:val="000000" w:themeColor="text1"/>
          <w:spacing w:val="-4"/>
          <w:w w:val="105"/>
          <w:sz w:val="24"/>
          <w:szCs w:val="24"/>
        </w:rPr>
        <w:t xml:space="preserve">cells </w:t>
      </w:r>
      <w:r w:rsidRPr="00792A7D">
        <w:rPr>
          <w:color w:val="000000" w:themeColor="text1"/>
          <w:spacing w:val="-3"/>
          <w:w w:val="105"/>
          <w:sz w:val="24"/>
          <w:szCs w:val="24"/>
        </w:rPr>
        <w:t xml:space="preserve">more </w:t>
      </w:r>
      <w:r w:rsidRPr="00792A7D">
        <w:rPr>
          <w:color w:val="000000" w:themeColor="text1"/>
          <w:spacing w:val="-4"/>
          <w:w w:val="105"/>
          <w:sz w:val="24"/>
          <w:szCs w:val="24"/>
        </w:rPr>
        <w:t xml:space="preserve">effectively </w:t>
      </w:r>
      <w:r w:rsidRPr="00792A7D">
        <w:rPr>
          <w:color w:val="000000" w:themeColor="text1"/>
          <w:w w:val="105"/>
          <w:sz w:val="24"/>
          <w:szCs w:val="24"/>
        </w:rPr>
        <w:t xml:space="preserve">as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supernatant is removed. </w:t>
      </w:r>
      <w:r w:rsidRPr="00792A7D">
        <w:rPr>
          <w:color w:val="000000" w:themeColor="text1"/>
          <w:spacing w:val="-3"/>
          <w:w w:val="105"/>
          <w:sz w:val="24"/>
          <w:szCs w:val="24"/>
        </w:rPr>
        <w:t xml:space="preserve">All tubes for use with </w:t>
      </w:r>
      <w:r w:rsidRPr="00792A7D">
        <w:rPr>
          <w:color w:val="000000" w:themeColor="text1"/>
          <w:spacing w:val="-4"/>
          <w:w w:val="105"/>
          <w:sz w:val="24"/>
          <w:szCs w:val="24"/>
        </w:rPr>
        <w:t xml:space="preserve">high-speed motors </w:t>
      </w:r>
      <w:r w:rsidRPr="00792A7D">
        <w:rPr>
          <w:color w:val="000000" w:themeColor="text1"/>
          <w:spacing w:val="-3"/>
          <w:w w:val="105"/>
          <w:sz w:val="24"/>
          <w:szCs w:val="24"/>
        </w:rPr>
        <w:t xml:space="preserve">are </w:t>
      </w:r>
      <w:r w:rsidRPr="00792A7D">
        <w:rPr>
          <w:color w:val="000000" w:themeColor="text1"/>
          <w:spacing w:val="-4"/>
          <w:w w:val="105"/>
          <w:sz w:val="24"/>
          <w:szCs w:val="24"/>
        </w:rPr>
        <w:t xml:space="preserve">round-bottomed. </w:t>
      </w:r>
      <w:r w:rsidRPr="00792A7D">
        <w:rPr>
          <w:color w:val="000000" w:themeColor="text1"/>
          <w:spacing w:val="-3"/>
          <w:w w:val="105"/>
          <w:sz w:val="24"/>
          <w:szCs w:val="24"/>
        </w:rPr>
        <w:t xml:space="preserve">Pyrex glass tubes can </w:t>
      </w:r>
      <w:r w:rsidRPr="00792A7D">
        <w:rPr>
          <w:color w:val="000000" w:themeColor="text1"/>
          <w:spacing w:val="-4"/>
          <w:w w:val="105"/>
          <w:sz w:val="24"/>
          <w:szCs w:val="24"/>
        </w:rPr>
        <w:t xml:space="preserve">withstand forces </w:t>
      </w:r>
      <w:r w:rsidRPr="00792A7D">
        <w:rPr>
          <w:color w:val="000000" w:themeColor="text1"/>
          <w:w w:val="105"/>
          <w:sz w:val="24"/>
          <w:szCs w:val="24"/>
        </w:rPr>
        <w:t xml:space="preserve">of </w:t>
      </w:r>
      <w:r w:rsidRPr="00792A7D">
        <w:rPr>
          <w:color w:val="000000" w:themeColor="text1"/>
          <w:spacing w:val="-3"/>
          <w:w w:val="105"/>
          <w:sz w:val="24"/>
          <w:szCs w:val="24"/>
        </w:rPr>
        <w:t xml:space="preserve">around 2000 xg, while </w:t>
      </w:r>
      <w:r w:rsidRPr="00792A7D">
        <w:rPr>
          <w:color w:val="000000" w:themeColor="text1"/>
          <w:spacing w:val="-4"/>
          <w:w w:val="105"/>
          <w:sz w:val="24"/>
          <w:szCs w:val="24"/>
        </w:rPr>
        <w:t>Corex</w:t>
      </w:r>
      <w:r w:rsidRPr="00792A7D">
        <w:rPr>
          <w:color w:val="000000" w:themeColor="text1"/>
          <w:spacing w:val="-3"/>
          <w:w w:val="105"/>
          <w:sz w:val="24"/>
          <w:szCs w:val="24"/>
        </w:rPr>
        <w:t xml:space="preserve">tubes </w:t>
      </w:r>
      <w:r w:rsidRPr="00792A7D">
        <w:rPr>
          <w:color w:val="000000" w:themeColor="text1"/>
          <w:w w:val="105"/>
          <w:sz w:val="24"/>
          <w:szCs w:val="24"/>
        </w:rPr>
        <w:t xml:space="preserve">can be </w:t>
      </w:r>
      <w:r w:rsidRPr="00792A7D">
        <w:rPr>
          <w:color w:val="000000" w:themeColor="text1"/>
          <w:spacing w:val="-3"/>
          <w:w w:val="105"/>
          <w:sz w:val="24"/>
          <w:szCs w:val="24"/>
        </w:rPr>
        <w:t xml:space="preserve">used </w:t>
      </w:r>
      <w:r w:rsidRPr="00792A7D">
        <w:rPr>
          <w:color w:val="000000" w:themeColor="text1"/>
          <w:w w:val="105"/>
          <w:sz w:val="24"/>
          <w:szCs w:val="24"/>
        </w:rPr>
        <w:t xml:space="preserve">up to </w:t>
      </w:r>
      <w:r w:rsidRPr="00792A7D">
        <w:rPr>
          <w:color w:val="000000" w:themeColor="text1"/>
          <w:spacing w:val="-3"/>
          <w:w w:val="105"/>
          <w:sz w:val="24"/>
          <w:szCs w:val="24"/>
        </w:rPr>
        <w:t xml:space="preserve">12,000 xg. </w:t>
      </w:r>
      <w:r w:rsidRPr="00792A7D">
        <w:rPr>
          <w:color w:val="000000" w:themeColor="text1"/>
          <w:spacing w:val="-4"/>
          <w:w w:val="105"/>
          <w:sz w:val="24"/>
          <w:szCs w:val="24"/>
        </w:rPr>
        <w:t xml:space="preserve">Polycarbonate </w:t>
      </w:r>
      <w:r w:rsidRPr="00792A7D">
        <w:rPr>
          <w:color w:val="000000" w:themeColor="text1"/>
          <w:w w:val="105"/>
          <w:sz w:val="24"/>
          <w:szCs w:val="24"/>
        </w:rPr>
        <w:t xml:space="preserve">or </w:t>
      </w:r>
      <w:r w:rsidRPr="00792A7D">
        <w:rPr>
          <w:color w:val="000000" w:themeColor="text1"/>
          <w:spacing w:val="-4"/>
          <w:w w:val="105"/>
          <w:sz w:val="24"/>
          <w:szCs w:val="24"/>
        </w:rPr>
        <w:t xml:space="preserve">polyallomer </w:t>
      </w:r>
      <w:r w:rsidRPr="00792A7D">
        <w:rPr>
          <w:color w:val="000000" w:themeColor="text1"/>
          <w:spacing w:val="-3"/>
          <w:w w:val="105"/>
          <w:sz w:val="24"/>
          <w:szCs w:val="24"/>
        </w:rPr>
        <w:t xml:space="preserve">are the </w:t>
      </w:r>
      <w:r w:rsidRPr="00792A7D">
        <w:rPr>
          <w:color w:val="000000" w:themeColor="text1"/>
          <w:spacing w:val="-4"/>
          <w:w w:val="105"/>
          <w:sz w:val="24"/>
          <w:szCs w:val="24"/>
        </w:rPr>
        <w:t xml:space="preserve">most common plastic </w:t>
      </w:r>
      <w:r w:rsidRPr="00792A7D">
        <w:rPr>
          <w:color w:val="000000" w:themeColor="text1"/>
          <w:spacing w:val="-3"/>
          <w:w w:val="105"/>
          <w:sz w:val="24"/>
          <w:szCs w:val="24"/>
        </w:rPr>
        <w:t xml:space="preserve">tubes </w:t>
      </w:r>
      <w:r w:rsidRPr="00792A7D">
        <w:rPr>
          <w:color w:val="000000" w:themeColor="text1"/>
          <w:w w:val="105"/>
          <w:sz w:val="24"/>
          <w:szCs w:val="24"/>
        </w:rPr>
        <w:t xml:space="preserve">in </w:t>
      </w:r>
      <w:r w:rsidRPr="00792A7D">
        <w:rPr>
          <w:color w:val="000000" w:themeColor="text1"/>
          <w:spacing w:val="-3"/>
          <w:w w:val="105"/>
          <w:sz w:val="24"/>
          <w:szCs w:val="24"/>
        </w:rPr>
        <w:t xml:space="preserve">use but </w:t>
      </w:r>
      <w:r w:rsidRPr="00792A7D">
        <w:rPr>
          <w:color w:val="000000" w:themeColor="text1"/>
          <w:spacing w:val="-4"/>
          <w:w w:val="105"/>
          <w:sz w:val="24"/>
          <w:szCs w:val="24"/>
        </w:rPr>
        <w:t xml:space="preserve">great </w:t>
      </w:r>
      <w:r w:rsidRPr="00792A7D">
        <w:rPr>
          <w:color w:val="000000" w:themeColor="text1"/>
          <w:spacing w:val="-3"/>
          <w:w w:val="105"/>
          <w:sz w:val="24"/>
          <w:szCs w:val="24"/>
        </w:rPr>
        <w:t xml:space="preserve">care must </w:t>
      </w:r>
      <w:r w:rsidRPr="00792A7D">
        <w:rPr>
          <w:color w:val="000000" w:themeColor="text1"/>
          <w:spacing w:val="-4"/>
          <w:w w:val="105"/>
          <w:sz w:val="24"/>
          <w:szCs w:val="24"/>
        </w:rPr>
        <w:t xml:space="preserve">be </w:t>
      </w:r>
      <w:r w:rsidRPr="00792A7D">
        <w:rPr>
          <w:color w:val="000000" w:themeColor="text1"/>
          <w:spacing w:val="-3"/>
          <w:w w:val="105"/>
          <w:sz w:val="24"/>
          <w:szCs w:val="24"/>
        </w:rPr>
        <w:t xml:space="preserve">taken when </w:t>
      </w:r>
      <w:r w:rsidRPr="00792A7D">
        <w:rPr>
          <w:color w:val="000000" w:themeColor="text1"/>
          <w:spacing w:val="-4"/>
          <w:w w:val="105"/>
          <w:sz w:val="24"/>
          <w:szCs w:val="24"/>
        </w:rPr>
        <w:t xml:space="preserve">using organic solvents. Manufacturers usually provide extensive information about solvent, </w:t>
      </w:r>
      <w:r w:rsidRPr="00792A7D">
        <w:rPr>
          <w:color w:val="000000" w:themeColor="text1"/>
          <w:spacing w:val="-3"/>
          <w:w w:val="105"/>
          <w:sz w:val="24"/>
          <w:szCs w:val="24"/>
        </w:rPr>
        <w:t xml:space="preserve">salt and pH </w:t>
      </w:r>
      <w:r w:rsidRPr="00792A7D">
        <w:rPr>
          <w:color w:val="000000" w:themeColor="text1"/>
          <w:spacing w:val="-4"/>
          <w:w w:val="105"/>
          <w:sz w:val="24"/>
          <w:szCs w:val="24"/>
        </w:rPr>
        <w:t xml:space="preserve">resistance, </w:t>
      </w:r>
      <w:r w:rsidRPr="00792A7D">
        <w:rPr>
          <w:color w:val="000000" w:themeColor="text1"/>
          <w:w w:val="105"/>
          <w:sz w:val="24"/>
          <w:szCs w:val="24"/>
        </w:rPr>
        <w:t xml:space="preserve">as </w:t>
      </w:r>
      <w:r w:rsidRPr="00792A7D">
        <w:rPr>
          <w:color w:val="000000" w:themeColor="text1"/>
          <w:spacing w:val="-3"/>
          <w:w w:val="105"/>
          <w:sz w:val="24"/>
          <w:szCs w:val="24"/>
        </w:rPr>
        <w:t xml:space="preserve">well </w:t>
      </w:r>
      <w:r w:rsidRPr="00792A7D">
        <w:rPr>
          <w:color w:val="000000" w:themeColor="text1"/>
          <w:w w:val="105"/>
          <w:sz w:val="24"/>
          <w:szCs w:val="24"/>
        </w:rPr>
        <w:t xml:space="preserve">as </w:t>
      </w:r>
      <w:r w:rsidRPr="00792A7D">
        <w:rPr>
          <w:color w:val="000000" w:themeColor="text1"/>
          <w:spacing w:val="-4"/>
          <w:w w:val="105"/>
          <w:sz w:val="24"/>
          <w:szCs w:val="24"/>
        </w:rPr>
        <w:t>sterilizationprocedure.</w:t>
      </w:r>
    </w:p>
    <w:p w:rsidR="00505BEB" w:rsidRDefault="00505BEB" w:rsidP="009516F5">
      <w:pPr>
        <w:pStyle w:val="BodyText"/>
        <w:spacing w:line="276" w:lineRule="auto"/>
        <w:ind w:right="390"/>
        <w:jc w:val="both"/>
        <w:rPr>
          <w:b/>
          <w:color w:val="000000" w:themeColor="text1"/>
          <w:w w:val="105"/>
          <w:sz w:val="24"/>
          <w:szCs w:val="24"/>
        </w:rPr>
      </w:pPr>
    </w:p>
    <w:p w:rsidR="00375330" w:rsidRPr="0057046B" w:rsidRDefault="00375330" w:rsidP="009516F5">
      <w:pPr>
        <w:pStyle w:val="BodyText"/>
        <w:spacing w:line="276" w:lineRule="auto"/>
        <w:ind w:right="390"/>
        <w:jc w:val="both"/>
        <w:rPr>
          <w:b/>
          <w:color w:val="000000" w:themeColor="text1"/>
          <w:spacing w:val="-4"/>
          <w:w w:val="105"/>
          <w:szCs w:val="24"/>
        </w:rPr>
      </w:pPr>
      <w:r w:rsidRPr="0057046B">
        <w:rPr>
          <w:b/>
          <w:color w:val="000000" w:themeColor="text1"/>
          <w:w w:val="105"/>
          <w:sz w:val="24"/>
          <w:szCs w:val="24"/>
        </w:rPr>
        <w:t>Centrifuge Use</w:t>
      </w:r>
      <w:r>
        <w:rPr>
          <w:b/>
          <w:color w:val="000000" w:themeColor="text1"/>
          <w:w w:val="105"/>
          <w:sz w:val="24"/>
          <w:szCs w:val="24"/>
        </w:rPr>
        <w:t>:</w:t>
      </w:r>
    </w:p>
    <w:p w:rsidR="00375330" w:rsidRPr="00792A7D" w:rsidRDefault="00375330" w:rsidP="009516F5">
      <w:pPr>
        <w:pStyle w:val="BodyText"/>
        <w:spacing w:line="276" w:lineRule="auto"/>
        <w:ind w:left="720" w:right="388"/>
        <w:jc w:val="both"/>
        <w:rPr>
          <w:color w:val="000000" w:themeColor="text1"/>
          <w:sz w:val="24"/>
          <w:szCs w:val="24"/>
        </w:rPr>
      </w:pPr>
      <w:r w:rsidRPr="00792A7D">
        <w:rPr>
          <w:color w:val="000000" w:themeColor="text1"/>
          <w:spacing w:val="-3"/>
          <w:w w:val="105"/>
          <w:sz w:val="24"/>
          <w:szCs w:val="24"/>
        </w:rPr>
        <w:t xml:space="preserve">There are </w:t>
      </w:r>
      <w:r w:rsidRPr="00792A7D">
        <w:rPr>
          <w:color w:val="000000" w:themeColor="text1"/>
          <w:w w:val="105"/>
          <w:sz w:val="24"/>
          <w:szCs w:val="24"/>
        </w:rPr>
        <w:t xml:space="preserve">a </w:t>
      </w:r>
      <w:r w:rsidRPr="00792A7D">
        <w:rPr>
          <w:color w:val="000000" w:themeColor="text1"/>
          <w:spacing w:val="-3"/>
          <w:w w:val="105"/>
          <w:sz w:val="24"/>
          <w:szCs w:val="24"/>
        </w:rPr>
        <w:t xml:space="preserve">few </w:t>
      </w:r>
      <w:r w:rsidRPr="00792A7D">
        <w:rPr>
          <w:color w:val="000000" w:themeColor="text1"/>
          <w:spacing w:val="-4"/>
          <w:w w:val="105"/>
          <w:sz w:val="24"/>
          <w:szCs w:val="24"/>
        </w:rPr>
        <w:t xml:space="preserve">important guidelines </w:t>
      </w:r>
      <w:r w:rsidRPr="00792A7D">
        <w:rPr>
          <w:color w:val="000000" w:themeColor="text1"/>
          <w:spacing w:val="-3"/>
          <w:w w:val="105"/>
          <w:sz w:val="24"/>
          <w:szCs w:val="24"/>
        </w:rPr>
        <w:t xml:space="preserve">for </w:t>
      </w:r>
      <w:r w:rsidRPr="00792A7D">
        <w:rPr>
          <w:color w:val="000000" w:themeColor="text1"/>
          <w:spacing w:val="-4"/>
          <w:w w:val="105"/>
          <w:sz w:val="24"/>
          <w:szCs w:val="24"/>
        </w:rPr>
        <w:t xml:space="preserve">operating </w:t>
      </w:r>
      <w:r w:rsidRPr="00792A7D">
        <w:rPr>
          <w:color w:val="000000" w:themeColor="text1"/>
          <w:w w:val="105"/>
          <w:sz w:val="24"/>
          <w:szCs w:val="24"/>
        </w:rPr>
        <w:t xml:space="preserve">a </w:t>
      </w:r>
      <w:r w:rsidRPr="00792A7D">
        <w:rPr>
          <w:color w:val="000000" w:themeColor="text1"/>
          <w:spacing w:val="-4"/>
          <w:w w:val="105"/>
          <w:sz w:val="24"/>
          <w:szCs w:val="24"/>
        </w:rPr>
        <w:t xml:space="preserve">centrifuge, </w:t>
      </w:r>
      <w:r w:rsidRPr="00792A7D">
        <w:rPr>
          <w:color w:val="000000" w:themeColor="text1"/>
          <w:spacing w:val="-3"/>
          <w:w w:val="105"/>
          <w:sz w:val="24"/>
          <w:szCs w:val="24"/>
        </w:rPr>
        <w:t xml:space="preserve">even </w:t>
      </w:r>
      <w:r w:rsidRPr="00792A7D">
        <w:rPr>
          <w:color w:val="000000" w:themeColor="text1"/>
          <w:w w:val="105"/>
          <w:sz w:val="24"/>
          <w:szCs w:val="24"/>
        </w:rPr>
        <w:t xml:space="preserve">a </w:t>
      </w:r>
      <w:r w:rsidRPr="00792A7D">
        <w:rPr>
          <w:color w:val="000000" w:themeColor="text1"/>
          <w:spacing w:val="-4"/>
          <w:w w:val="105"/>
          <w:sz w:val="24"/>
          <w:szCs w:val="24"/>
        </w:rPr>
        <w:t xml:space="preserve">small one. </w:t>
      </w:r>
      <w:r w:rsidRPr="00792A7D">
        <w:rPr>
          <w:color w:val="000000" w:themeColor="text1"/>
          <w:spacing w:val="-5"/>
          <w:w w:val="105"/>
          <w:sz w:val="24"/>
          <w:szCs w:val="24"/>
        </w:rPr>
        <w:t>Following them</w:t>
      </w:r>
      <w:r w:rsidRPr="00792A7D">
        <w:rPr>
          <w:color w:val="000000" w:themeColor="text1"/>
          <w:spacing w:val="-3"/>
          <w:w w:val="105"/>
          <w:sz w:val="24"/>
          <w:szCs w:val="24"/>
        </w:rPr>
        <w:t xml:space="preserve"> can </w:t>
      </w:r>
      <w:r w:rsidRPr="00792A7D">
        <w:rPr>
          <w:color w:val="000000" w:themeColor="text1"/>
          <w:spacing w:val="-4"/>
          <w:w w:val="105"/>
          <w:sz w:val="24"/>
          <w:szCs w:val="24"/>
        </w:rPr>
        <w:t xml:space="preserve">prevent </w:t>
      </w:r>
      <w:r w:rsidRPr="00792A7D">
        <w:rPr>
          <w:color w:val="000000" w:themeColor="text1"/>
          <w:spacing w:val="-3"/>
          <w:w w:val="105"/>
          <w:sz w:val="24"/>
          <w:szCs w:val="24"/>
        </w:rPr>
        <w:t xml:space="preserve">damage </w:t>
      </w:r>
      <w:r w:rsidRPr="00792A7D">
        <w:rPr>
          <w:color w:val="000000" w:themeColor="text1"/>
          <w:w w:val="105"/>
          <w:sz w:val="24"/>
          <w:szCs w:val="24"/>
        </w:rPr>
        <w:t xml:space="preserve">to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centrifuge </w:t>
      </w:r>
      <w:r w:rsidRPr="00792A7D">
        <w:rPr>
          <w:color w:val="000000" w:themeColor="text1"/>
          <w:spacing w:val="-3"/>
          <w:w w:val="105"/>
          <w:sz w:val="24"/>
          <w:szCs w:val="24"/>
        </w:rPr>
        <w:t xml:space="preserve">and </w:t>
      </w:r>
      <w:r w:rsidRPr="00792A7D">
        <w:rPr>
          <w:color w:val="000000" w:themeColor="text1"/>
          <w:spacing w:val="-4"/>
          <w:w w:val="105"/>
          <w:sz w:val="24"/>
          <w:szCs w:val="24"/>
        </w:rPr>
        <w:t xml:space="preserve">possible serious injury </w:t>
      </w:r>
      <w:r w:rsidRPr="00792A7D">
        <w:rPr>
          <w:color w:val="000000" w:themeColor="text1"/>
          <w:w w:val="105"/>
          <w:sz w:val="24"/>
          <w:szCs w:val="24"/>
        </w:rPr>
        <w:t xml:space="preserve">to </w:t>
      </w:r>
      <w:r w:rsidRPr="00792A7D">
        <w:rPr>
          <w:color w:val="000000" w:themeColor="text1"/>
          <w:spacing w:val="-3"/>
          <w:w w:val="105"/>
          <w:sz w:val="24"/>
          <w:szCs w:val="24"/>
        </w:rPr>
        <w:t xml:space="preserve">you and </w:t>
      </w:r>
      <w:r w:rsidRPr="00792A7D">
        <w:rPr>
          <w:color w:val="000000" w:themeColor="text1"/>
          <w:spacing w:val="-4"/>
          <w:w w:val="105"/>
          <w:sz w:val="24"/>
          <w:szCs w:val="24"/>
        </w:rPr>
        <w:t xml:space="preserve">others. The </w:t>
      </w:r>
      <w:r w:rsidRPr="00792A7D">
        <w:rPr>
          <w:color w:val="000000" w:themeColor="text1"/>
          <w:spacing w:val="-3"/>
          <w:w w:val="105"/>
          <w:sz w:val="24"/>
          <w:szCs w:val="24"/>
        </w:rPr>
        <w:t xml:space="preserve">work </w:t>
      </w:r>
      <w:r w:rsidRPr="00792A7D">
        <w:rPr>
          <w:color w:val="000000" w:themeColor="text1"/>
          <w:spacing w:val="-4"/>
          <w:w w:val="105"/>
          <w:sz w:val="24"/>
          <w:szCs w:val="24"/>
        </w:rPr>
        <w:t xml:space="preserve">surface </w:t>
      </w:r>
      <w:r w:rsidRPr="00792A7D">
        <w:rPr>
          <w:color w:val="000000" w:themeColor="text1"/>
          <w:spacing w:val="-3"/>
          <w:w w:val="105"/>
          <w:sz w:val="24"/>
          <w:szCs w:val="24"/>
        </w:rPr>
        <w:t xml:space="preserve">must </w:t>
      </w:r>
      <w:r w:rsidRPr="00792A7D">
        <w:rPr>
          <w:color w:val="000000" w:themeColor="text1"/>
          <w:w w:val="105"/>
          <w:sz w:val="24"/>
          <w:szCs w:val="24"/>
        </w:rPr>
        <w:t xml:space="preserve">be </w:t>
      </w:r>
      <w:r w:rsidRPr="00792A7D">
        <w:rPr>
          <w:color w:val="000000" w:themeColor="text1"/>
          <w:spacing w:val="-4"/>
          <w:w w:val="105"/>
          <w:sz w:val="24"/>
          <w:szCs w:val="24"/>
        </w:rPr>
        <w:t xml:space="preserve">level </w:t>
      </w:r>
      <w:r w:rsidRPr="00792A7D">
        <w:rPr>
          <w:color w:val="000000" w:themeColor="text1"/>
          <w:spacing w:val="-3"/>
          <w:w w:val="105"/>
          <w:sz w:val="24"/>
          <w:szCs w:val="24"/>
        </w:rPr>
        <w:t xml:space="preserve">and </w:t>
      </w:r>
      <w:r w:rsidRPr="00792A7D">
        <w:rPr>
          <w:color w:val="000000" w:themeColor="text1"/>
          <w:spacing w:val="-4"/>
          <w:w w:val="105"/>
          <w:sz w:val="24"/>
          <w:szCs w:val="24"/>
        </w:rPr>
        <w:t xml:space="preserve">firm. </w:t>
      </w:r>
      <w:r w:rsidRPr="00792A7D">
        <w:rPr>
          <w:color w:val="000000" w:themeColor="text1"/>
          <w:w w:val="105"/>
          <w:sz w:val="24"/>
          <w:szCs w:val="24"/>
        </w:rPr>
        <w:t xml:space="preserve">Do </w:t>
      </w:r>
      <w:r w:rsidRPr="00792A7D">
        <w:rPr>
          <w:color w:val="000000" w:themeColor="text1"/>
          <w:spacing w:val="-3"/>
          <w:w w:val="105"/>
          <w:sz w:val="24"/>
          <w:szCs w:val="24"/>
        </w:rPr>
        <w:t xml:space="preserve">not use the </w:t>
      </w:r>
      <w:r w:rsidRPr="00792A7D">
        <w:rPr>
          <w:color w:val="000000" w:themeColor="text1"/>
          <w:spacing w:val="-4"/>
          <w:w w:val="105"/>
          <w:sz w:val="24"/>
          <w:szCs w:val="24"/>
        </w:rPr>
        <w:t xml:space="preserve">centrifuge </w:t>
      </w:r>
      <w:r w:rsidRPr="00792A7D">
        <w:rPr>
          <w:color w:val="000000" w:themeColor="text1"/>
          <w:w w:val="105"/>
          <w:sz w:val="24"/>
          <w:szCs w:val="24"/>
        </w:rPr>
        <w:t xml:space="preserve">on an </w:t>
      </w:r>
      <w:r w:rsidRPr="00792A7D">
        <w:rPr>
          <w:color w:val="000000" w:themeColor="text1"/>
          <w:spacing w:val="-3"/>
          <w:w w:val="105"/>
          <w:sz w:val="24"/>
          <w:szCs w:val="24"/>
        </w:rPr>
        <w:t xml:space="preserve">uneven </w:t>
      </w:r>
      <w:r w:rsidRPr="00792A7D">
        <w:rPr>
          <w:color w:val="000000" w:themeColor="text1"/>
          <w:w w:val="105"/>
          <w:sz w:val="24"/>
          <w:szCs w:val="24"/>
        </w:rPr>
        <w:t xml:space="preserve">or </w:t>
      </w:r>
      <w:r w:rsidRPr="00792A7D">
        <w:rPr>
          <w:color w:val="000000" w:themeColor="text1"/>
          <w:spacing w:val="-4"/>
          <w:w w:val="105"/>
          <w:sz w:val="24"/>
          <w:szCs w:val="24"/>
        </w:rPr>
        <w:t xml:space="preserve">slanted </w:t>
      </w:r>
      <w:r w:rsidRPr="00792A7D">
        <w:rPr>
          <w:color w:val="000000" w:themeColor="text1"/>
          <w:spacing w:val="-3"/>
          <w:w w:val="105"/>
          <w:sz w:val="24"/>
          <w:szCs w:val="24"/>
        </w:rPr>
        <w:t xml:space="preserve">work </w:t>
      </w:r>
      <w:r w:rsidRPr="00792A7D">
        <w:rPr>
          <w:color w:val="000000" w:themeColor="text1"/>
          <w:spacing w:val="-4"/>
          <w:w w:val="105"/>
          <w:sz w:val="24"/>
          <w:szCs w:val="24"/>
        </w:rPr>
        <w:t xml:space="preserve">surface. Balance </w:t>
      </w:r>
      <w:r w:rsidRPr="00792A7D">
        <w:rPr>
          <w:color w:val="000000" w:themeColor="text1"/>
          <w:spacing w:val="-3"/>
          <w:w w:val="105"/>
          <w:sz w:val="24"/>
          <w:szCs w:val="24"/>
        </w:rPr>
        <w:t xml:space="preserve">the tubes </w:t>
      </w:r>
      <w:r w:rsidRPr="00792A7D">
        <w:rPr>
          <w:color w:val="000000" w:themeColor="text1"/>
          <w:w w:val="105"/>
          <w:sz w:val="24"/>
          <w:szCs w:val="24"/>
        </w:rPr>
        <w:t xml:space="preserve">in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rotor! </w:t>
      </w:r>
      <w:r w:rsidRPr="00792A7D">
        <w:rPr>
          <w:color w:val="000000" w:themeColor="text1"/>
          <w:w w:val="105"/>
          <w:sz w:val="24"/>
          <w:szCs w:val="24"/>
        </w:rPr>
        <w:t xml:space="preserve">If </w:t>
      </w:r>
      <w:r w:rsidRPr="00792A7D">
        <w:rPr>
          <w:color w:val="000000" w:themeColor="text1"/>
          <w:spacing w:val="-3"/>
          <w:w w:val="105"/>
          <w:sz w:val="24"/>
          <w:szCs w:val="24"/>
        </w:rPr>
        <w:t xml:space="preserve">you want </w:t>
      </w:r>
      <w:r w:rsidRPr="00792A7D">
        <w:rPr>
          <w:color w:val="000000" w:themeColor="text1"/>
          <w:w w:val="105"/>
          <w:sz w:val="24"/>
          <w:szCs w:val="24"/>
        </w:rPr>
        <w:t xml:space="preserve">to </w:t>
      </w:r>
      <w:r w:rsidRPr="00792A7D">
        <w:rPr>
          <w:color w:val="000000" w:themeColor="text1"/>
          <w:spacing w:val="-3"/>
          <w:w w:val="105"/>
          <w:sz w:val="24"/>
          <w:szCs w:val="24"/>
        </w:rPr>
        <w:t xml:space="preserve">run </w:t>
      </w:r>
      <w:r w:rsidRPr="00792A7D">
        <w:rPr>
          <w:color w:val="000000" w:themeColor="text1"/>
          <w:w w:val="105"/>
          <w:sz w:val="24"/>
          <w:szCs w:val="24"/>
        </w:rPr>
        <w:t xml:space="preserve">a </w:t>
      </w:r>
      <w:r w:rsidRPr="00792A7D">
        <w:rPr>
          <w:color w:val="000000" w:themeColor="text1"/>
          <w:spacing w:val="-3"/>
          <w:w w:val="105"/>
          <w:sz w:val="24"/>
          <w:szCs w:val="24"/>
        </w:rPr>
        <w:t xml:space="preserve">tube </w:t>
      </w:r>
      <w:r w:rsidRPr="00792A7D">
        <w:rPr>
          <w:color w:val="000000" w:themeColor="text1"/>
          <w:spacing w:val="-4"/>
          <w:w w:val="105"/>
          <w:sz w:val="24"/>
          <w:szCs w:val="24"/>
        </w:rPr>
        <w:t xml:space="preserve">with </w:t>
      </w:r>
      <w:r w:rsidRPr="00792A7D">
        <w:rPr>
          <w:color w:val="000000" w:themeColor="text1"/>
          <w:w w:val="105"/>
          <w:sz w:val="24"/>
          <w:szCs w:val="24"/>
        </w:rPr>
        <w:t xml:space="preserve">10 mL of </w:t>
      </w:r>
      <w:r w:rsidRPr="00792A7D">
        <w:rPr>
          <w:color w:val="000000" w:themeColor="text1"/>
          <w:spacing w:val="-4"/>
          <w:w w:val="105"/>
          <w:sz w:val="24"/>
          <w:szCs w:val="24"/>
        </w:rPr>
        <w:t xml:space="preserve">liquid, put another </w:t>
      </w:r>
      <w:r w:rsidRPr="00792A7D">
        <w:rPr>
          <w:color w:val="000000" w:themeColor="text1"/>
          <w:spacing w:val="-3"/>
          <w:w w:val="105"/>
          <w:sz w:val="24"/>
          <w:szCs w:val="24"/>
        </w:rPr>
        <w:t xml:space="preserve">tube with </w:t>
      </w:r>
      <w:r w:rsidRPr="00792A7D">
        <w:rPr>
          <w:color w:val="000000" w:themeColor="text1"/>
          <w:w w:val="105"/>
          <w:sz w:val="24"/>
          <w:szCs w:val="24"/>
        </w:rPr>
        <w:t xml:space="preserve">10 mL of </w:t>
      </w:r>
      <w:r w:rsidRPr="00792A7D">
        <w:rPr>
          <w:color w:val="000000" w:themeColor="text1"/>
          <w:spacing w:val="-3"/>
          <w:w w:val="105"/>
          <w:sz w:val="24"/>
          <w:szCs w:val="24"/>
        </w:rPr>
        <w:t xml:space="preserve">water </w:t>
      </w:r>
      <w:r w:rsidRPr="00792A7D">
        <w:rPr>
          <w:color w:val="000000" w:themeColor="text1"/>
          <w:w w:val="105"/>
          <w:sz w:val="24"/>
          <w:szCs w:val="24"/>
        </w:rPr>
        <w:t xml:space="preserve">in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opposing </w:t>
      </w:r>
      <w:r w:rsidRPr="00792A7D">
        <w:rPr>
          <w:color w:val="000000" w:themeColor="text1"/>
          <w:spacing w:val="-3"/>
          <w:w w:val="105"/>
          <w:sz w:val="24"/>
          <w:szCs w:val="24"/>
        </w:rPr>
        <w:t xml:space="preserve">hole </w:t>
      </w:r>
      <w:r w:rsidRPr="00792A7D">
        <w:rPr>
          <w:color w:val="000000" w:themeColor="text1"/>
          <w:w w:val="105"/>
          <w:sz w:val="24"/>
          <w:szCs w:val="24"/>
        </w:rPr>
        <w:t xml:space="preserve">on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rotor. </w:t>
      </w:r>
      <w:r w:rsidRPr="00792A7D">
        <w:rPr>
          <w:color w:val="000000" w:themeColor="text1"/>
          <w:w w:val="105"/>
          <w:sz w:val="24"/>
          <w:szCs w:val="24"/>
        </w:rPr>
        <w:t xml:space="preserve">If </w:t>
      </w:r>
      <w:r w:rsidRPr="00792A7D">
        <w:rPr>
          <w:color w:val="000000" w:themeColor="text1"/>
          <w:spacing w:val="-3"/>
          <w:w w:val="105"/>
          <w:sz w:val="24"/>
          <w:szCs w:val="24"/>
        </w:rPr>
        <w:t xml:space="preserve">the liquid has </w:t>
      </w:r>
      <w:r w:rsidRPr="00792A7D">
        <w:rPr>
          <w:color w:val="000000" w:themeColor="text1"/>
          <w:w w:val="105"/>
          <w:sz w:val="24"/>
          <w:szCs w:val="24"/>
        </w:rPr>
        <w:t xml:space="preserve">a </w:t>
      </w:r>
      <w:r w:rsidRPr="00792A7D">
        <w:rPr>
          <w:color w:val="000000" w:themeColor="text1"/>
          <w:spacing w:val="-4"/>
          <w:w w:val="105"/>
          <w:sz w:val="24"/>
          <w:szCs w:val="24"/>
        </w:rPr>
        <w:t xml:space="preserve">higher or </w:t>
      </w:r>
      <w:r w:rsidRPr="00792A7D">
        <w:rPr>
          <w:color w:val="000000" w:themeColor="text1"/>
          <w:spacing w:val="-3"/>
          <w:w w:val="105"/>
          <w:sz w:val="24"/>
          <w:szCs w:val="24"/>
        </w:rPr>
        <w:t xml:space="preserve">lower </w:t>
      </w:r>
      <w:r w:rsidRPr="00792A7D">
        <w:rPr>
          <w:color w:val="000000" w:themeColor="text1"/>
          <w:spacing w:val="-4"/>
          <w:w w:val="105"/>
          <w:sz w:val="24"/>
          <w:szCs w:val="24"/>
        </w:rPr>
        <w:t xml:space="preserve">density </w:t>
      </w:r>
      <w:r w:rsidRPr="00792A7D">
        <w:rPr>
          <w:color w:val="000000" w:themeColor="text1"/>
          <w:spacing w:val="-3"/>
          <w:w w:val="105"/>
          <w:sz w:val="24"/>
          <w:szCs w:val="24"/>
        </w:rPr>
        <w:t xml:space="preserve">than </w:t>
      </w:r>
      <w:r w:rsidRPr="00792A7D">
        <w:rPr>
          <w:color w:val="000000" w:themeColor="text1"/>
          <w:spacing w:val="-4"/>
          <w:w w:val="105"/>
          <w:sz w:val="24"/>
          <w:szCs w:val="24"/>
        </w:rPr>
        <w:t xml:space="preserve">water, </w:t>
      </w:r>
      <w:r w:rsidRPr="00792A7D">
        <w:rPr>
          <w:color w:val="000000" w:themeColor="text1"/>
          <w:spacing w:val="-3"/>
          <w:w w:val="105"/>
          <w:sz w:val="24"/>
          <w:szCs w:val="24"/>
        </w:rPr>
        <w:t xml:space="preserve">you must balance the tubes </w:t>
      </w:r>
      <w:r w:rsidRPr="00792A7D">
        <w:rPr>
          <w:color w:val="000000" w:themeColor="text1"/>
          <w:w w:val="105"/>
          <w:sz w:val="24"/>
          <w:szCs w:val="24"/>
        </w:rPr>
        <w:t xml:space="preserve">by </w:t>
      </w:r>
      <w:r w:rsidRPr="00792A7D">
        <w:rPr>
          <w:color w:val="000000" w:themeColor="text1"/>
          <w:spacing w:val="-3"/>
          <w:w w:val="105"/>
          <w:sz w:val="24"/>
          <w:szCs w:val="24"/>
        </w:rPr>
        <w:t>mass, notvolume.</w:t>
      </w:r>
    </w:p>
    <w:p w:rsidR="00375330" w:rsidRPr="00792A7D" w:rsidRDefault="00375330" w:rsidP="009516F5">
      <w:pPr>
        <w:pStyle w:val="BodyText"/>
        <w:spacing w:line="276" w:lineRule="auto"/>
        <w:ind w:left="720" w:right="387"/>
        <w:jc w:val="both"/>
        <w:rPr>
          <w:color w:val="000000" w:themeColor="text1"/>
          <w:sz w:val="24"/>
          <w:szCs w:val="24"/>
        </w:rPr>
      </w:pPr>
      <w:r w:rsidRPr="00792A7D">
        <w:rPr>
          <w:color w:val="000000" w:themeColor="text1"/>
          <w:w w:val="105"/>
          <w:sz w:val="24"/>
          <w:szCs w:val="24"/>
        </w:rPr>
        <w:t xml:space="preserve">Do </w:t>
      </w:r>
      <w:r w:rsidRPr="00792A7D">
        <w:rPr>
          <w:color w:val="000000" w:themeColor="text1"/>
          <w:spacing w:val="-4"/>
          <w:w w:val="105"/>
          <w:sz w:val="24"/>
          <w:szCs w:val="24"/>
        </w:rPr>
        <w:t xml:space="preserve">not open </w:t>
      </w:r>
      <w:r w:rsidRPr="00792A7D">
        <w:rPr>
          <w:color w:val="000000" w:themeColor="text1"/>
          <w:spacing w:val="-3"/>
          <w:w w:val="105"/>
          <w:sz w:val="24"/>
          <w:szCs w:val="24"/>
        </w:rPr>
        <w:t xml:space="preserve">the lid </w:t>
      </w:r>
      <w:r w:rsidRPr="00792A7D">
        <w:rPr>
          <w:color w:val="000000" w:themeColor="text1"/>
          <w:spacing w:val="-4"/>
          <w:w w:val="105"/>
          <w:sz w:val="24"/>
          <w:szCs w:val="24"/>
        </w:rPr>
        <w:t xml:space="preserve">while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rotor </w:t>
      </w:r>
      <w:r w:rsidRPr="00792A7D">
        <w:rPr>
          <w:color w:val="000000" w:themeColor="text1"/>
          <w:w w:val="105"/>
          <w:sz w:val="24"/>
          <w:szCs w:val="24"/>
        </w:rPr>
        <w:t xml:space="preserve">is </w:t>
      </w:r>
      <w:r w:rsidRPr="00792A7D">
        <w:rPr>
          <w:color w:val="000000" w:themeColor="text1"/>
          <w:spacing w:val="-4"/>
          <w:w w:val="105"/>
          <w:sz w:val="24"/>
          <w:szCs w:val="24"/>
        </w:rPr>
        <w:t xml:space="preserve">moving. Even though </w:t>
      </w:r>
      <w:r w:rsidRPr="00792A7D">
        <w:rPr>
          <w:color w:val="000000" w:themeColor="text1"/>
          <w:spacing w:val="-3"/>
          <w:w w:val="105"/>
          <w:sz w:val="24"/>
          <w:szCs w:val="24"/>
        </w:rPr>
        <w:t xml:space="preserve">many </w:t>
      </w:r>
      <w:r w:rsidRPr="00792A7D">
        <w:rPr>
          <w:color w:val="000000" w:themeColor="text1"/>
          <w:spacing w:val="-4"/>
          <w:w w:val="105"/>
          <w:sz w:val="24"/>
          <w:szCs w:val="24"/>
        </w:rPr>
        <w:t xml:space="preserve">centrifuges have </w:t>
      </w:r>
      <w:r w:rsidRPr="00792A7D">
        <w:rPr>
          <w:color w:val="000000" w:themeColor="text1"/>
          <w:w w:val="105"/>
          <w:sz w:val="24"/>
          <w:szCs w:val="24"/>
        </w:rPr>
        <w:t xml:space="preserve">a </w:t>
      </w:r>
      <w:r w:rsidRPr="00792A7D">
        <w:rPr>
          <w:color w:val="000000" w:themeColor="text1"/>
          <w:spacing w:val="-4"/>
          <w:w w:val="105"/>
          <w:sz w:val="24"/>
          <w:szCs w:val="24"/>
        </w:rPr>
        <w:t xml:space="preserve">"safety shutoff" </w:t>
      </w:r>
      <w:r w:rsidRPr="00792A7D">
        <w:rPr>
          <w:color w:val="000000" w:themeColor="text1"/>
          <w:w w:val="105"/>
          <w:sz w:val="24"/>
          <w:szCs w:val="24"/>
        </w:rPr>
        <w:t xml:space="preserve">if </w:t>
      </w:r>
      <w:r w:rsidRPr="00792A7D">
        <w:rPr>
          <w:color w:val="000000" w:themeColor="text1"/>
          <w:spacing w:val="-3"/>
          <w:w w:val="105"/>
          <w:sz w:val="24"/>
          <w:szCs w:val="24"/>
        </w:rPr>
        <w:t xml:space="preserve">the lid </w:t>
      </w:r>
      <w:r w:rsidRPr="00792A7D">
        <w:rPr>
          <w:color w:val="000000" w:themeColor="text1"/>
          <w:w w:val="105"/>
          <w:sz w:val="24"/>
          <w:szCs w:val="24"/>
        </w:rPr>
        <w:t xml:space="preserve">is </w:t>
      </w:r>
      <w:r w:rsidRPr="00792A7D">
        <w:rPr>
          <w:color w:val="000000" w:themeColor="text1"/>
          <w:spacing w:val="-4"/>
          <w:w w:val="105"/>
          <w:sz w:val="24"/>
          <w:szCs w:val="24"/>
        </w:rPr>
        <w:t xml:space="preserve">opened, </w:t>
      </w:r>
      <w:r w:rsidRPr="00792A7D">
        <w:rPr>
          <w:color w:val="000000" w:themeColor="text1"/>
          <w:spacing w:val="-3"/>
          <w:w w:val="105"/>
          <w:sz w:val="24"/>
          <w:szCs w:val="24"/>
        </w:rPr>
        <w:t xml:space="preserve">the only thing this does </w:t>
      </w:r>
      <w:r w:rsidRPr="00792A7D">
        <w:rPr>
          <w:color w:val="000000" w:themeColor="text1"/>
          <w:w w:val="105"/>
          <w:sz w:val="24"/>
          <w:szCs w:val="24"/>
        </w:rPr>
        <w:t xml:space="preserve">is </w:t>
      </w:r>
      <w:r w:rsidRPr="00792A7D">
        <w:rPr>
          <w:color w:val="000000" w:themeColor="text1"/>
          <w:spacing w:val="-3"/>
          <w:w w:val="105"/>
          <w:sz w:val="24"/>
          <w:szCs w:val="24"/>
        </w:rPr>
        <w:t xml:space="preserve">stop </w:t>
      </w:r>
      <w:r w:rsidRPr="00792A7D">
        <w:rPr>
          <w:color w:val="000000" w:themeColor="text1"/>
          <w:spacing w:val="-4"/>
          <w:w w:val="105"/>
          <w:sz w:val="24"/>
          <w:szCs w:val="24"/>
        </w:rPr>
        <w:t xml:space="preserve">powering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rotor.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rotor </w:t>
      </w:r>
      <w:r w:rsidRPr="00792A7D">
        <w:rPr>
          <w:color w:val="000000" w:themeColor="text1"/>
          <w:spacing w:val="-5"/>
          <w:w w:val="105"/>
          <w:sz w:val="24"/>
          <w:szCs w:val="24"/>
        </w:rPr>
        <w:t xml:space="preserve">will </w:t>
      </w:r>
      <w:r w:rsidRPr="00792A7D">
        <w:rPr>
          <w:color w:val="000000" w:themeColor="text1"/>
          <w:spacing w:val="-4"/>
          <w:w w:val="105"/>
          <w:sz w:val="24"/>
          <w:szCs w:val="24"/>
        </w:rPr>
        <w:t xml:space="preserve">still spin </w:t>
      </w:r>
      <w:r w:rsidRPr="00792A7D">
        <w:rPr>
          <w:color w:val="000000" w:themeColor="text1"/>
          <w:spacing w:val="-3"/>
          <w:w w:val="105"/>
          <w:sz w:val="24"/>
          <w:szCs w:val="24"/>
        </w:rPr>
        <w:t xml:space="preserve">due </w:t>
      </w:r>
      <w:r w:rsidRPr="00792A7D">
        <w:rPr>
          <w:color w:val="000000" w:themeColor="text1"/>
          <w:w w:val="105"/>
          <w:sz w:val="24"/>
          <w:szCs w:val="24"/>
        </w:rPr>
        <w:t xml:space="preserve">to </w:t>
      </w:r>
      <w:r w:rsidRPr="00792A7D">
        <w:rPr>
          <w:color w:val="000000" w:themeColor="text1"/>
          <w:spacing w:val="-3"/>
          <w:w w:val="105"/>
          <w:sz w:val="24"/>
          <w:szCs w:val="24"/>
        </w:rPr>
        <w:t xml:space="preserve">its own </w:t>
      </w:r>
      <w:r w:rsidRPr="00792A7D">
        <w:rPr>
          <w:color w:val="000000" w:themeColor="text1"/>
          <w:spacing w:val="-4"/>
          <w:w w:val="105"/>
          <w:sz w:val="24"/>
          <w:szCs w:val="24"/>
        </w:rPr>
        <w:t xml:space="preserve">inertia </w:t>
      </w:r>
      <w:r w:rsidRPr="00792A7D">
        <w:rPr>
          <w:color w:val="000000" w:themeColor="text1"/>
          <w:spacing w:val="-3"/>
          <w:w w:val="105"/>
          <w:sz w:val="24"/>
          <w:szCs w:val="24"/>
        </w:rPr>
        <w:t xml:space="preserve">for </w:t>
      </w:r>
      <w:r w:rsidRPr="00792A7D">
        <w:rPr>
          <w:color w:val="000000" w:themeColor="text1"/>
          <w:w w:val="105"/>
          <w:sz w:val="24"/>
          <w:szCs w:val="24"/>
        </w:rPr>
        <w:t xml:space="preserve">a </w:t>
      </w:r>
      <w:r w:rsidRPr="00792A7D">
        <w:rPr>
          <w:color w:val="000000" w:themeColor="text1"/>
          <w:spacing w:val="-3"/>
          <w:w w:val="105"/>
          <w:sz w:val="24"/>
          <w:szCs w:val="24"/>
        </w:rPr>
        <w:t xml:space="preserve">while </w:t>
      </w:r>
      <w:r w:rsidRPr="00792A7D">
        <w:rPr>
          <w:color w:val="000000" w:themeColor="text1"/>
          <w:spacing w:val="-4"/>
          <w:w w:val="105"/>
          <w:sz w:val="24"/>
          <w:szCs w:val="24"/>
        </w:rPr>
        <w:t xml:space="preserve">until friction </w:t>
      </w:r>
      <w:r w:rsidRPr="00792A7D">
        <w:rPr>
          <w:color w:val="000000" w:themeColor="text1"/>
          <w:spacing w:val="-3"/>
          <w:w w:val="105"/>
          <w:sz w:val="24"/>
          <w:szCs w:val="24"/>
        </w:rPr>
        <w:t xml:space="preserve">slows and </w:t>
      </w:r>
      <w:r w:rsidRPr="00792A7D">
        <w:rPr>
          <w:color w:val="000000" w:themeColor="text1"/>
          <w:spacing w:val="-4"/>
          <w:w w:val="105"/>
          <w:sz w:val="24"/>
          <w:szCs w:val="24"/>
        </w:rPr>
        <w:t xml:space="preserve">eventually </w:t>
      </w:r>
      <w:r w:rsidRPr="00792A7D">
        <w:rPr>
          <w:color w:val="000000" w:themeColor="text1"/>
          <w:spacing w:val="-3"/>
          <w:w w:val="105"/>
          <w:sz w:val="24"/>
          <w:szCs w:val="24"/>
        </w:rPr>
        <w:t xml:space="preserve">stops </w:t>
      </w:r>
      <w:r w:rsidRPr="00792A7D">
        <w:rPr>
          <w:color w:val="000000" w:themeColor="text1"/>
          <w:spacing w:val="-4"/>
          <w:w w:val="105"/>
          <w:sz w:val="24"/>
          <w:szCs w:val="24"/>
        </w:rPr>
        <w:t xml:space="preserve">it. If </w:t>
      </w:r>
      <w:r w:rsidRPr="00792A7D">
        <w:rPr>
          <w:color w:val="000000" w:themeColor="text1"/>
          <w:spacing w:val="-3"/>
          <w:w w:val="105"/>
          <w:sz w:val="24"/>
          <w:szCs w:val="24"/>
        </w:rPr>
        <w:t xml:space="preserve">you </w:t>
      </w:r>
      <w:r w:rsidRPr="00792A7D">
        <w:rPr>
          <w:color w:val="000000" w:themeColor="text1"/>
          <w:spacing w:val="-4"/>
          <w:w w:val="105"/>
          <w:sz w:val="24"/>
          <w:szCs w:val="24"/>
        </w:rPr>
        <w:t xml:space="preserve">see    </w:t>
      </w:r>
      <w:r w:rsidRPr="00792A7D">
        <w:rPr>
          <w:color w:val="000000" w:themeColor="text1"/>
          <w:spacing w:val="-3"/>
          <w:w w:val="105"/>
          <w:sz w:val="24"/>
          <w:szCs w:val="24"/>
        </w:rPr>
        <w:t xml:space="preserve">it </w:t>
      </w:r>
      <w:r w:rsidRPr="00792A7D">
        <w:rPr>
          <w:color w:val="000000" w:themeColor="text1"/>
          <w:spacing w:val="-4"/>
          <w:w w:val="105"/>
          <w:sz w:val="24"/>
          <w:szCs w:val="24"/>
        </w:rPr>
        <w:t xml:space="preserve">wobbling </w:t>
      </w:r>
      <w:r w:rsidRPr="00792A7D">
        <w:rPr>
          <w:color w:val="000000" w:themeColor="text1"/>
          <w:w w:val="105"/>
          <w:sz w:val="24"/>
          <w:szCs w:val="24"/>
        </w:rPr>
        <w:t xml:space="preserve">or </w:t>
      </w:r>
      <w:r w:rsidRPr="00792A7D">
        <w:rPr>
          <w:color w:val="000000" w:themeColor="text1"/>
          <w:spacing w:val="-4"/>
          <w:w w:val="105"/>
          <w:sz w:val="24"/>
          <w:szCs w:val="24"/>
        </w:rPr>
        <w:t xml:space="preserve">shaking, </w:t>
      </w:r>
      <w:r w:rsidRPr="00792A7D">
        <w:rPr>
          <w:color w:val="000000" w:themeColor="text1"/>
          <w:spacing w:val="-3"/>
          <w:w w:val="105"/>
          <w:sz w:val="24"/>
          <w:szCs w:val="24"/>
        </w:rPr>
        <w:t xml:space="preserve">turn </w:t>
      </w:r>
      <w:r w:rsidRPr="00792A7D">
        <w:rPr>
          <w:color w:val="000000" w:themeColor="text1"/>
          <w:w w:val="105"/>
          <w:sz w:val="24"/>
          <w:szCs w:val="24"/>
        </w:rPr>
        <w:t xml:space="preserve">it </w:t>
      </w:r>
      <w:r w:rsidRPr="00792A7D">
        <w:rPr>
          <w:color w:val="000000" w:themeColor="text1"/>
          <w:spacing w:val="-3"/>
          <w:w w:val="105"/>
          <w:sz w:val="24"/>
          <w:szCs w:val="24"/>
        </w:rPr>
        <w:t xml:space="preserve">off </w:t>
      </w:r>
      <w:r w:rsidRPr="00792A7D">
        <w:rPr>
          <w:color w:val="000000" w:themeColor="text1"/>
          <w:w w:val="105"/>
          <w:sz w:val="24"/>
          <w:szCs w:val="24"/>
        </w:rPr>
        <w:t xml:space="preserve">or </w:t>
      </w:r>
      <w:r w:rsidRPr="00792A7D">
        <w:rPr>
          <w:color w:val="000000" w:themeColor="text1"/>
          <w:spacing w:val="-3"/>
          <w:w w:val="105"/>
          <w:sz w:val="24"/>
          <w:szCs w:val="24"/>
        </w:rPr>
        <w:t xml:space="preserve">pull the </w:t>
      </w:r>
      <w:r w:rsidRPr="00792A7D">
        <w:rPr>
          <w:color w:val="000000" w:themeColor="text1"/>
          <w:spacing w:val="-4"/>
          <w:w w:val="105"/>
          <w:sz w:val="24"/>
          <w:szCs w:val="24"/>
        </w:rPr>
        <w:t xml:space="preserve">plug. </w:t>
      </w:r>
      <w:r w:rsidRPr="00792A7D">
        <w:rPr>
          <w:color w:val="000000" w:themeColor="text1"/>
          <w:w w:val="105"/>
          <w:sz w:val="24"/>
          <w:szCs w:val="24"/>
        </w:rPr>
        <w:t xml:space="preserve">A </w:t>
      </w:r>
      <w:r w:rsidRPr="00792A7D">
        <w:rPr>
          <w:color w:val="000000" w:themeColor="text1"/>
          <w:spacing w:val="-4"/>
          <w:w w:val="105"/>
          <w:sz w:val="24"/>
          <w:szCs w:val="24"/>
        </w:rPr>
        <w:t xml:space="preserve">little vibration </w:t>
      </w:r>
      <w:r w:rsidRPr="00792A7D">
        <w:rPr>
          <w:color w:val="000000" w:themeColor="text1"/>
          <w:w w:val="105"/>
          <w:sz w:val="24"/>
          <w:szCs w:val="24"/>
        </w:rPr>
        <w:t xml:space="preserve">is </w:t>
      </w:r>
      <w:r w:rsidRPr="00792A7D">
        <w:rPr>
          <w:color w:val="000000" w:themeColor="text1"/>
          <w:spacing w:val="-4"/>
          <w:w w:val="105"/>
          <w:sz w:val="24"/>
          <w:szCs w:val="24"/>
        </w:rPr>
        <w:t xml:space="preserve">normal, </w:t>
      </w:r>
      <w:r w:rsidRPr="00792A7D">
        <w:rPr>
          <w:color w:val="000000" w:themeColor="text1"/>
          <w:spacing w:val="-3"/>
          <w:w w:val="105"/>
          <w:sz w:val="24"/>
          <w:szCs w:val="24"/>
        </w:rPr>
        <w:t xml:space="preserve">but </w:t>
      </w:r>
      <w:r w:rsidRPr="00792A7D">
        <w:rPr>
          <w:color w:val="000000" w:themeColor="text1"/>
          <w:spacing w:val="-4"/>
          <w:w w:val="105"/>
          <w:sz w:val="24"/>
          <w:szCs w:val="24"/>
        </w:rPr>
        <w:t xml:space="preserve">excessive </w:t>
      </w:r>
      <w:r w:rsidRPr="00792A7D">
        <w:rPr>
          <w:color w:val="000000" w:themeColor="text1"/>
          <w:spacing w:val="-3"/>
          <w:w w:val="105"/>
          <w:sz w:val="24"/>
          <w:szCs w:val="24"/>
        </w:rPr>
        <w:t xml:space="preserve">amounts can mean </w:t>
      </w:r>
      <w:r w:rsidRPr="00792A7D">
        <w:rPr>
          <w:color w:val="000000" w:themeColor="text1"/>
          <w:spacing w:val="-4"/>
          <w:w w:val="105"/>
          <w:sz w:val="24"/>
          <w:szCs w:val="24"/>
        </w:rPr>
        <w:t xml:space="preserve">danger. FIRST, double </w:t>
      </w:r>
      <w:r w:rsidRPr="00792A7D">
        <w:rPr>
          <w:color w:val="000000" w:themeColor="text1"/>
          <w:spacing w:val="-3"/>
          <w:w w:val="105"/>
          <w:sz w:val="24"/>
          <w:szCs w:val="24"/>
        </w:rPr>
        <w:t xml:space="preserve">check that you </w:t>
      </w:r>
      <w:r w:rsidRPr="00792A7D">
        <w:rPr>
          <w:color w:val="000000" w:themeColor="text1"/>
          <w:spacing w:val="-4"/>
          <w:w w:val="105"/>
          <w:sz w:val="24"/>
          <w:szCs w:val="24"/>
        </w:rPr>
        <w:t xml:space="preserve">correctly balanced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tubes. </w:t>
      </w:r>
      <w:r w:rsidRPr="00792A7D">
        <w:rPr>
          <w:color w:val="000000" w:themeColor="text1"/>
          <w:w w:val="105"/>
          <w:sz w:val="24"/>
          <w:szCs w:val="24"/>
        </w:rPr>
        <w:t xml:space="preserve">If </w:t>
      </w:r>
      <w:r w:rsidRPr="00792A7D">
        <w:rPr>
          <w:color w:val="000000" w:themeColor="text1"/>
          <w:spacing w:val="-4"/>
          <w:w w:val="105"/>
          <w:sz w:val="24"/>
          <w:szCs w:val="24"/>
        </w:rPr>
        <w:t xml:space="preserve">the answer </w:t>
      </w:r>
      <w:r w:rsidRPr="00792A7D">
        <w:rPr>
          <w:color w:val="000000" w:themeColor="text1"/>
          <w:w w:val="105"/>
          <w:sz w:val="24"/>
          <w:szCs w:val="24"/>
        </w:rPr>
        <w:t xml:space="preserve">is </w:t>
      </w:r>
      <w:r w:rsidRPr="00792A7D">
        <w:rPr>
          <w:color w:val="000000" w:themeColor="text1"/>
          <w:spacing w:val="-3"/>
          <w:w w:val="105"/>
          <w:sz w:val="24"/>
          <w:szCs w:val="24"/>
        </w:rPr>
        <w:t xml:space="preserve">yes and the </w:t>
      </w:r>
      <w:r w:rsidRPr="00792A7D">
        <w:rPr>
          <w:color w:val="000000" w:themeColor="text1"/>
          <w:spacing w:val="-4"/>
          <w:w w:val="105"/>
          <w:sz w:val="24"/>
          <w:szCs w:val="24"/>
        </w:rPr>
        <w:t xml:space="preserve">wobbling still </w:t>
      </w:r>
      <w:r w:rsidRPr="00792A7D">
        <w:rPr>
          <w:color w:val="000000" w:themeColor="text1"/>
          <w:spacing w:val="-3"/>
          <w:w w:val="105"/>
          <w:sz w:val="24"/>
          <w:szCs w:val="24"/>
        </w:rPr>
        <w:t xml:space="preserve">happens, contact the </w:t>
      </w:r>
      <w:r w:rsidRPr="00792A7D">
        <w:rPr>
          <w:color w:val="000000" w:themeColor="text1"/>
          <w:spacing w:val="-4"/>
          <w:w w:val="105"/>
          <w:sz w:val="24"/>
          <w:szCs w:val="24"/>
        </w:rPr>
        <w:t xml:space="preserve">manufacturer </w:t>
      </w:r>
      <w:r w:rsidRPr="00792A7D">
        <w:rPr>
          <w:color w:val="000000" w:themeColor="text1"/>
          <w:w w:val="105"/>
          <w:sz w:val="24"/>
          <w:szCs w:val="24"/>
        </w:rPr>
        <w:t xml:space="preserve">or </w:t>
      </w:r>
      <w:r w:rsidRPr="00792A7D">
        <w:rPr>
          <w:color w:val="000000" w:themeColor="text1"/>
          <w:spacing w:val="-4"/>
          <w:w w:val="105"/>
          <w:sz w:val="24"/>
          <w:szCs w:val="24"/>
        </w:rPr>
        <w:t xml:space="preserve">dealer </w:t>
      </w:r>
      <w:r w:rsidRPr="00792A7D">
        <w:rPr>
          <w:color w:val="000000" w:themeColor="text1"/>
          <w:spacing w:val="-3"/>
          <w:w w:val="105"/>
          <w:sz w:val="24"/>
          <w:szCs w:val="24"/>
        </w:rPr>
        <w:t xml:space="preserve">and get </w:t>
      </w:r>
      <w:r w:rsidRPr="00792A7D">
        <w:rPr>
          <w:color w:val="000000" w:themeColor="text1"/>
          <w:spacing w:val="-4"/>
          <w:w w:val="105"/>
          <w:sz w:val="24"/>
          <w:szCs w:val="24"/>
        </w:rPr>
        <w:t xml:space="preserve">the    </w:t>
      </w:r>
      <w:r w:rsidRPr="00792A7D">
        <w:rPr>
          <w:color w:val="000000" w:themeColor="text1"/>
          <w:spacing w:val="-3"/>
          <w:w w:val="105"/>
          <w:sz w:val="24"/>
          <w:szCs w:val="24"/>
        </w:rPr>
        <w:t xml:space="preserve">unit </w:t>
      </w:r>
      <w:r w:rsidRPr="00792A7D">
        <w:rPr>
          <w:color w:val="000000" w:themeColor="text1"/>
          <w:spacing w:val="-4"/>
          <w:w w:val="105"/>
          <w:sz w:val="24"/>
          <w:szCs w:val="24"/>
        </w:rPr>
        <w:t xml:space="preserve">serviced. </w:t>
      </w:r>
      <w:r w:rsidRPr="00792A7D">
        <w:rPr>
          <w:color w:val="000000" w:themeColor="text1"/>
          <w:w w:val="105"/>
          <w:sz w:val="24"/>
          <w:szCs w:val="24"/>
        </w:rPr>
        <w:t xml:space="preserve">Do </w:t>
      </w:r>
      <w:r w:rsidRPr="00792A7D">
        <w:rPr>
          <w:color w:val="000000" w:themeColor="text1"/>
          <w:spacing w:val="-3"/>
          <w:w w:val="105"/>
          <w:sz w:val="24"/>
          <w:szCs w:val="24"/>
        </w:rPr>
        <w:t xml:space="preserve">NOT </w:t>
      </w:r>
      <w:r w:rsidRPr="00792A7D">
        <w:rPr>
          <w:color w:val="000000" w:themeColor="text1"/>
          <w:spacing w:val="-4"/>
          <w:w w:val="105"/>
          <w:sz w:val="24"/>
          <w:szCs w:val="24"/>
        </w:rPr>
        <w:t xml:space="preserve">continue </w:t>
      </w:r>
      <w:r w:rsidRPr="00792A7D">
        <w:rPr>
          <w:color w:val="000000" w:themeColor="text1"/>
          <w:w w:val="105"/>
          <w:sz w:val="24"/>
          <w:szCs w:val="24"/>
        </w:rPr>
        <w:t xml:space="preserve">to </w:t>
      </w:r>
      <w:r w:rsidRPr="00792A7D">
        <w:rPr>
          <w:color w:val="000000" w:themeColor="text1"/>
          <w:spacing w:val="-3"/>
          <w:w w:val="105"/>
          <w:sz w:val="24"/>
          <w:szCs w:val="24"/>
        </w:rPr>
        <w:t xml:space="preserve">run </w:t>
      </w:r>
      <w:r w:rsidRPr="00792A7D">
        <w:rPr>
          <w:color w:val="000000" w:themeColor="text1"/>
          <w:w w:val="105"/>
          <w:sz w:val="24"/>
          <w:szCs w:val="24"/>
        </w:rPr>
        <w:t xml:space="preserve">a </w:t>
      </w:r>
      <w:r w:rsidRPr="00792A7D">
        <w:rPr>
          <w:color w:val="000000" w:themeColor="text1"/>
          <w:spacing w:val="-4"/>
          <w:w w:val="105"/>
          <w:sz w:val="24"/>
          <w:szCs w:val="24"/>
        </w:rPr>
        <w:t xml:space="preserve">centrifuge </w:t>
      </w:r>
      <w:r w:rsidRPr="00792A7D">
        <w:rPr>
          <w:color w:val="000000" w:themeColor="text1"/>
          <w:spacing w:val="-3"/>
          <w:w w:val="105"/>
          <w:sz w:val="24"/>
          <w:szCs w:val="24"/>
        </w:rPr>
        <w:t xml:space="preserve">that </w:t>
      </w:r>
      <w:r w:rsidRPr="00792A7D">
        <w:rPr>
          <w:color w:val="000000" w:themeColor="text1"/>
          <w:spacing w:val="-4"/>
          <w:w w:val="105"/>
          <w:sz w:val="24"/>
          <w:szCs w:val="24"/>
        </w:rPr>
        <w:t xml:space="preserve">wobbles visibly </w:t>
      </w:r>
      <w:r w:rsidRPr="00792A7D">
        <w:rPr>
          <w:color w:val="000000" w:themeColor="text1"/>
          <w:spacing w:val="-3"/>
          <w:w w:val="105"/>
          <w:sz w:val="24"/>
          <w:szCs w:val="24"/>
        </w:rPr>
        <w:t xml:space="preserve">when the </w:t>
      </w:r>
      <w:r w:rsidRPr="00792A7D">
        <w:rPr>
          <w:color w:val="000000" w:themeColor="text1"/>
          <w:spacing w:val="-4"/>
          <w:w w:val="105"/>
          <w:sz w:val="24"/>
          <w:szCs w:val="24"/>
        </w:rPr>
        <w:t xml:space="preserve">rotor </w:t>
      </w:r>
      <w:r w:rsidRPr="00792A7D">
        <w:rPr>
          <w:color w:val="000000" w:themeColor="text1"/>
          <w:w w:val="105"/>
          <w:sz w:val="24"/>
          <w:szCs w:val="24"/>
        </w:rPr>
        <w:t xml:space="preserve">is </w:t>
      </w:r>
      <w:r w:rsidRPr="00792A7D">
        <w:rPr>
          <w:color w:val="000000" w:themeColor="text1"/>
          <w:spacing w:val="-4"/>
          <w:w w:val="105"/>
          <w:sz w:val="24"/>
          <w:szCs w:val="24"/>
        </w:rPr>
        <w:t>spinning.</w:t>
      </w:r>
    </w:p>
    <w:p w:rsidR="00375330" w:rsidRPr="00AD4D6A" w:rsidRDefault="00375330" w:rsidP="009516F5">
      <w:pPr>
        <w:pStyle w:val="BodyText"/>
        <w:spacing w:before="1" w:line="276" w:lineRule="auto"/>
        <w:ind w:left="720" w:right="391"/>
        <w:jc w:val="both"/>
        <w:rPr>
          <w:color w:val="000000" w:themeColor="text1"/>
          <w:spacing w:val="-4"/>
          <w:w w:val="105"/>
          <w:sz w:val="24"/>
          <w:szCs w:val="24"/>
        </w:rPr>
      </w:pPr>
      <w:r w:rsidRPr="00792A7D">
        <w:rPr>
          <w:color w:val="000000" w:themeColor="text1"/>
          <w:spacing w:val="-3"/>
          <w:w w:val="105"/>
          <w:sz w:val="24"/>
          <w:szCs w:val="24"/>
        </w:rPr>
        <w:t xml:space="preserve">Wear </w:t>
      </w:r>
      <w:r w:rsidRPr="00792A7D">
        <w:rPr>
          <w:color w:val="000000" w:themeColor="text1"/>
          <w:w w:val="105"/>
          <w:sz w:val="24"/>
          <w:szCs w:val="24"/>
        </w:rPr>
        <w:t xml:space="preserve">a </w:t>
      </w:r>
      <w:r w:rsidRPr="00792A7D">
        <w:rPr>
          <w:color w:val="000000" w:themeColor="text1"/>
          <w:spacing w:val="-3"/>
          <w:w w:val="105"/>
          <w:sz w:val="24"/>
          <w:szCs w:val="24"/>
        </w:rPr>
        <w:t xml:space="preserve">face </w:t>
      </w:r>
      <w:r w:rsidRPr="00792A7D">
        <w:rPr>
          <w:color w:val="000000" w:themeColor="text1"/>
          <w:spacing w:val="-4"/>
          <w:w w:val="105"/>
          <w:sz w:val="24"/>
          <w:szCs w:val="24"/>
        </w:rPr>
        <w:t xml:space="preserve">shield </w:t>
      </w:r>
      <w:r w:rsidRPr="00792A7D">
        <w:rPr>
          <w:color w:val="000000" w:themeColor="text1"/>
          <w:spacing w:val="-3"/>
          <w:w w:val="105"/>
          <w:sz w:val="24"/>
          <w:szCs w:val="24"/>
        </w:rPr>
        <w:t xml:space="preserve">and </w:t>
      </w:r>
      <w:r w:rsidRPr="00792A7D">
        <w:rPr>
          <w:color w:val="000000" w:themeColor="text1"/>
          <w:w w:val="105"/>
          <w:sz w:val="24"/>
          <w:szCs w:val="24"/>
        </w:rPr>
        <w:t xml:space="preserve">/ or </w:t>
      </w:r>
      <w:r w:rsidRPr="00792A7D">
        <w:rPr>
          <w:color w:val="000000" w:themeColor="text1"/>
          <w:spacing w:val="-4"/>
          <w:w w:val="105"/>
          <w:sz w:val="24"/>
          <w:szCs w:val="24"/>
        </w:rPr>
        <w:t xml:space="preserve">safety goggles </w:t>
      </w:r>
      <w:r w:rsidRPr="00792A7D">
        <w:rPr>
          <w:color w:val="000000" w:themeColor="text1"/>
          <w:w w:val="105"/>
          <w:sz w:val="24"/>
          <w:szCs w:val="24"/>
        </w:rPr>
        <w:t xml:space="preserve">if </w:t>
      </w:r>
      <w:r w:rsidRPr="00792A7D">
        <w:rPr>
          <w:color w:val="000000" w:themeColor="text1"/>
          <w:spacing w:val="-4"/>
          <w:w w:val="105"/>
          <w:sz w:val="24"/>
          <w:szCs w:val="24"/>
        </w:rPr>
        <w:t xml:space="preserve">you </w:t>
      </w:r>
      <w:r w:rsidRPr="00792A7D">
        <w:rPr>
          <w:color w:val="000000" w:themeColor="text1"/>
          <w:spacing w:val="-3"/>
          <w:w w:val="105"/>
          <w:sz w:val="24"/>
          <w:szCs w:val="24"/>
        </w:rPr>
        <w:t xml:space="preserve">have </w:t>
      </w:r>
      <w:r w:rsidRPr="00792A7D">
        <w:rPr>
          <w:color w:val="000000" w:themeColor="text1"/>
          <w:w w:val="105"/>
          <w:sz w:val="24"/>
          <w:szCs w:val="24"/>
        </w:rPr>
        <w:t xml:space="preserve">to </w:t>
      </w:r>
      <w:r w:rsidRPr="00792A7D">
        <w:rPr>
          <w:color w:val="000000" w:themeColor="text1"/>
          <w:spacing w:val="-3"/>
          <w:w w:val="105"/>
          <w:sz w:val="24"/>
          <w:szCs w:val="24"/>
        </w:rPr>
        <w:t xml:space="preserve">work </w:t>
      </w:r>
      <w:r w:rsidRPr="00792A7D">
        <w:rPr>
          <w:color w:val="000000" w:themeColor="text1"/>
          <w:spacing w:val="-4"/>
          <w:w w:val="105"/>
          <w:sz w:val="24"/>
          <w:szCs w:val="24"/>
        </w:rPr>
        <w:t>anywhere near</w:t>
      </w:r>
      <w:r w:rsidRPr="00792A7D">
        <w:rPr>
          <w:color w:val="000000" w:themeColor="text1"/>
          <w:spacing w:val="-3"/>
          <w:w w:val="105"/>
          <w:sz w:val="24"/>
          <w:szCs w:val="24"/>
        </w:rPr>
        <w:t xml:space="preserve"> a</w:t>
      </w:r>
      <w:r w:rsidRPr="00792A7D">
        <w:rPr>
          <w:color w:val="000000" w:themeColor="text1"/>
          <w:spacing w:val="-4"/>
          <w:w w:val="105"/>
          <w:sz w:val="24"/>
          <w:szCs w:val="24"/>
        </w:rPr>
        <w:t xml:space="preserve">centrifuge that's </w:t>
      </w:r>
      <w:r w:rsidRPr="00792A7D">
        <w:rPr>
          <w:color w:val="000000" w:themeColor="text1"/>
          <w:w w:val="105"/>
          <w:sz w:val="24"/>
          <w:szCs w:val="24"/>
        </w:rPr>
        <w:t xml:space="preserve">in </w:t>
      </w:r>
      <w:r w:rsidRPr="00792A7D">
        <w:rPr>
          <w:color w:val="000000" w:themeColor="text1"/>
          <w:spacing w:val="-4"/>
          <w:w w:val="105"/>
          <w:sz w:val="24"/>
          <w:szCs w:val="24"/>
        </w:rPr>
        <w:t xml:space="preserve">use. Do </w:t>
      </w:r>
      <w:r w:rsidRPr="00792A7D">
        <w:rPr>
          <w:color w:val="000000" w:themeColor="text1"/>
          <w:spacing w:val="-3"/>
          <w:w w:val="105"/>
          <w:sz w:val="24"/>
          <w:szCs w:val="24"/>
        </w:rPr>
        <w:t xml:space="preserve">not bump, jar, </w:t>
      </w:r>
      <w:r w:rsidRPr="00792A7D">
        <w:rPr>
          <w:color w:val="000000" w:themeColor="text1"/>
          <w:w w:val="105"/>
          <w:sz w:val="24"/>
          <w:szCs w:val="24"/>
        </w:rPr>
        <w:t xml:space="preserve">or </w:t>
      </w:r>
      <w:r w:rsidRPr="00792A7D">
        <w:rPr>
          <w:color w:val="000000" w:themeColor="text1"/>
          <w:spacing w:val="-4"/>
          <w:w w:val="105"/>
          <w:sz w:val="24"/>
          <w:szCs w:val="24"/>
        </w:rPr>
        <w:t xml:space="preserve">move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centrifuge </w:t>
      </w:r>
      <w:r w:rsidRPr="00792A7D">
        <w:rPr>
          <w:color w:val="000000" w:themeColor="text1"/>
          <w:spacing w:val="-3"/>
          <w:w w:val="105"/>
          <w:sz w:val="24"/>
          <w:szCs w:val="24"/>
        </w:rPr>
        <w:t xml:space="preserve">while the </w:t>
      </w:r>
      <w:r w:rsidRPr="00792A7D">
        <w:rPr>
          <w:color w:val="000000" w:themeColor="text1"/>
          <w:spacing w:val="-4"/>
          <w:w w:val="105"/>
          <w:sz w:val="24"/>
          <w:szCs w:val="24"/>
        </w:rPr>
        <w:t xml:space="preserve">rotor </w:t>
      </w:r>
      <w:r w:rsidRPr="00792A7D">
        <w:rPr>
          <w:color w:val="000000" w:themeColor="text1"/>
          <w:spacing w:val="-3"/>
          <w:w w:val="105"/>
          <w:sz w:val="24"/>
          <w:szCs w:val="24"/>
        </w:rPr>
        <w:t xml:space="preserve">is </w:t>
      </w:r>
      <w:r w:rsidRPr="00792A7D">
        <w:rPr>
          <w:color w:val="000000" w:themeColor="text1"/>
          <w:spacing w:val="-4"/>
          <w:w w:val="105"/>
          <w:sz w:val="24"/>
          <w:szCs w:val="24"/>
        </w:rPr>
        <w:t xml:space="preserve">spinning.  </w:t>
      </w:r>
      <w:r w:rsidRPr="00792A7D">
        <w:rPr>
          <w:color w:val="000000" w:themeColor="text1"/>
          <w:spacing w:val="-3"/>
          <w:w w:val="105"/>
          <w:sz w:val="24"/>
          <w:szCs w:val="24"/>
        </w:rPr>
        <w:t xml:space="preserve">Make </w:t>
      </w:r>
      <w:r w:rsidRPr="00792A7D">
        <w:rPr>
          <w:color w:val="000000" w:themeColor="text1"/>
          <w:spacing w:val="-4"/>
          <w:w w:val="105"/>
          <w:sz w:val="24"/>
          <w:szCs w:val="24"/>
        </w:rPr>
        <w:t xml:space="preserve">sure youdon't have </w:t>
      </w:r>
      <w:r w:rsidRPr="00792A7D">
        <w:rPr>
          <w:color w:val="000000" w:themeColor="text1"/>
          <w:spacing w:val="-3"/>
          <w:w w:val="105"/>
          <w:sz w:val="24"/>
          <w:szCs w:val="24"/>
        </w:rPr>
        <w:t xml:space="preserve">the cord </w:t>
      </w:r>
      <w:r w:rsidRPr="00792A7D">
        <w:rPr>
          <w:color w:val="000000" w:themeColor="text1"/>
          <w:spacing w:val="-4"/>
          <w:w w:val="105"/>
          <w:sz w:val="24"/>
          <w:szCs w:val="24"/>
        </w:rPr>
        <w:t xml:space="preserve">dangling from </w:t>
      </w:r>
      <w:r w:rsidRPr="00792A7D">
        <w:rPr>
          <w:color w:val="000000" w:themeColor="text1"/>
          <w:w w:val="105"/>
          <w:sz w:val="24"/>
          <w:szCs w:val="24"/>
        </w:rPr>
        <w:t xml:space="preserve">a </w:t>
      </w:r>
      <w:r w:rsidRPr="00792A7D">
        <w:rPr>
          <w:color w:val="000000" w:themeColor="text1"/>
          <w:spacing w:val="-4"/>
          <w:w w:val="105"/>
          <w:sz w:val="24"/>
          <w:szCs w:val="24"/>
        </w:rPr>
        <w:t xml:space="preserve">table edge </w:t>
      </w:r>
      <w:r w:rsidRPr="00792A7D">
        <w:rPr>
          <w:color w:val="000000" w:themeColor="text1"/>
          <w:spacing w:val="-3"/>
          <w:w w:val="105"/>
          <w:sz w:val="24"/>
          <w:szCs w:val="24"/>
        </w:rPr>
        <w:t xml:space="preserve">where </w:t>
      </w:r>
      <w:r w:rsidRPr="00792A7D">
        <w:rPr>
          <w:color w:val="000000" w:themeColor="text1"/>
          <w:spacing w:val="-4"/>
          <w:w w:val="105"/>
          <w:sz w:val="24"/>
          <w:szCs w:val="24"/>
        </w:rPr>
        <w:t xml:space="preserve">someone could </w:t>
      </w:r>
      <w:r w:rsidRPr="00792A7D">
        <w:rPr>
          <w:color w:val="000000" w:themeColor="text1"/>
          <w:spacing w:val="-3"/>
          <w:w w:val="105"/>
          <w:sz w:val="24"/>
          <w:szCs w:val="24"/>
        </w:rPr>
        <w:t xml:space="preserve">catch their </w:t>
      </w:r>
      <w:r w:rsidRPr="00792A7D">
        <w:rPr>
          <w:color w:val="000000" w:themeColor="text1"/>
          <w:spacing w:val="-4"/>
          <w:w w:val="105"/>
          <w:sz w:val="24"/>
          <w:szCs w:val="24"/>
        </w:rPr>
        <w:t xml:space="preserve">foot </w:t>
      </w:r>
      <w:r w:rsidRPr="00792A7D">
        <w:rPr>
          <w:color w:val="000000" w:themeColor="text1"/>
          <w:w w:val="105"/>
          <w:sz w:val="24"/>
          <w:szCs w:val="24"/>
        </w:rPr>
        <w:t xml:space="preserve">in </w:t>
      </w:r>
      <w:r w:rsidRPr="00792A7D">
        <w:rPr>
          <w:color w:val="000000" w:themeColor="text1"/>
          <w:spacing w:val="-4"/>
          <w:w w:val="105"/>
          <w:sz w:val="24"/>
          <w:szCs w:val="24"/>
        </w:rPr>
        <w:t xml:space="preserve">it </w:t>
      </w:r>
      <w:r w:rsidRPr="00792A7D">
        <w:rPr>
          <w:color w:val="000000" w:themeColor="text1"/>
          <w:spacing w:val="-3"/>
          <w:w w:val="105"/>
          <w:sz w:val="24"/>
          <w:szCs w:val="24"/>
        </w:rPr>
        <w:t>and pull down the</w:t>
      </w:r>
      <w:r w:rsidRPr="00792A7D">
        <w:rPr>
          <w:color w:val="000000" w:themeColor="text1"/>
          <w:spacing w:val="-4"/>
          <w:w w:val="105"/>
          <w:sz w:val="24"/>
          <w:szCs w:val="24"/>
        </w:rPr>
        <w:t>centrifuge.</w:t>
      </w:r>
    </w:p>
    <w:p w:rsidR="00505BEB" w:rsidRDefault="00505BEB" w:rsidP="009516F5">
      <w:pPr>
        <w:pStyle w:val="BodyText"/>
        <w:spacing w:before="1" w:line="276" w:lineRule="auto"/>
        <w:ind w:right="391"/>
        <w:jc w:val="both"/>
        <w:rPr>
          <w:b/>
          <w:color w:val="000000" w:themeColor="text1"/>
          <w:w w:val="105"/>
          <w:sz w:val="24"/>
          <w:szCs w:val="24"/>
        </w:rPr>
      </w:pPr>
    </w:p>
    <w:p w:rsidR="00375330" w:rsidRPr="0057046B" w:rsidRDefault="00375330" w:rsidP="009516F5">
      <w:pPr>
        <w:pStyle w:val="BodyText"/>
        <w:spacing w:before="1" w:line="276" w:lineRule="auto"/>
        <w:ind w:right="391"/>
        <w:jc w:val="both"/>
        <w:rPr>
          <w:b/>
          <w:color w:val="000000" w:themeColor="text1"/>
          <w:szCs w:val="24"/>
        </w:rPr>
      </w:pPr>
      <w:r w:rsidRPr="0057046B">
        <w:rPr>
          <w:b/>
          <w:color w:val="000000" w:themeColor="text1"/>
          <w:w w:val="105"/>
          <w:sz w:val="24"/>
          <w:szCs w:val="24"/>
        </w:rPr>
        <w:t>Preventive Maintenance:</w:t>
      </w:r>
    </w:p>
    <w:p w:rsidR="00375330" w:rsidRPr="00792A7D" w:rsidRDefault="00375330" w:rsidP="009516F5">
      <w:pPr>
        <w:pStyle w:val="BodyText"/>
        <w:spacing w:line="276" w:lineRule="auto"/>
        <w:ind w:left="720" w:right="394"/>
        <w:jc w:val="both"/>
        <w:rPr>
          <w:color w:val="000000" w:themeColor="text1"/>
          <w:sz w:val="24"/>
          <w:szCs w:val="24"/>
        </w:rPr>
      </w:pPr>
      <w:r w:rsidRPr="00792A7D">
        <w:rPr>
          <w:color w:val="000000" w:themeColor="text1"/>
          <w:w w:val="105"/>
          <w:sz w:val="24"/>
          <w:szCs w:val="24"/>
        </w:rPr>
        <w:t xml:space="preserve">If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bearings </w:t>
      </w:r>
      <w:r w:rsidRPr="00792A7D">
        <w:rPr>
          <w:color w:val="000000" w:themeColor="text1"/>
          <w:w w:val="105"/>
          <w:sz w:val="24"/>
          <w:szCs w:val="24"/>
        </w:rPr>
        <w:t xml:space="preserve">on </w:t>
      </w:r>
      <w:r w:rsidRPr="00792A7D">
        <w:rPr>
          <w:color w:val="000000" w:themeColor="text1"/>
          <w:spacing w:val="-3"/>
          <w:w w:val="105"/>
          <w:sz w:val="24"/>
          <w:szCs w:val="24"/>
        </w:rPr>
        <w:t xml:space="preserve">the upper </w:t>
      </w:r>
      <w:r w:rsidRPr="00792A7D">
        <w:rPr>
          <w:color w:val="000000" w:themeColor="text1"/>
          <w:w w:val="105"/>
          <w:sz w:val="24"/>
          <w:szCs w:val="24"/>
        </w:rPr>
        <w:t xml:space="preserve">and </w:t>
      </w:r>
      <w:r w:rsidRPr="00792A7D">
        <w:rPr>
          <w:color w:val="000000" w:themeColor="text1"/>
          <w:spacing w:val="-3"/>
          <w:w w:val="105"/>
          <w:sz w:val="24"/>
          <w:szCs w:val="24"/>
        </w:rPr>
        <w:t xml:space="preserve">lower ends </w:t>
      </w:r>
      <w:r w:rsidRPr="00792A7D">
        <w:rPr>
          <w:color w:val="000000" w:themeColor="text1"/>
          <w:w w:val="105"/>
          <w:sz w:val="24"/>
          <w:szCs w:val="24"/>
        </w:rPr>
        <w:t xml:space="preserve">of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motor shaft </w:t>
      </w:r>
      <w:r w:rsidRPr="00792A7D">
        <w:rPr>
          <w:color w:val="000000" w:themeColor="text1"/>
          <w:spacing w:val="-3"/>
          <w:w w:val="105"/>
          <w:sz w:val="24"/>
          <w:szCs w:val="24"/>
        </w:rPr>
        <w:t xml:space="preserve">are </w:t>
      </w:r>
      <w:r w:rsidRPr="00792A7D">
        <w:rPr>
          <w:color w:val="000000" w:themeColor="text1"/>
          <w:spacing w:val="-4"/>
          <w:w w:val="105"/>
          <w:sz w:val="24"/>
          <w:szCs w:val="24"/>
        </w:rPr>
        <w:t xml:space="preserve">not </w:t>
      </w:r>
      <w:r w:rsidRPr="00792A7D">
        <w:rPr>
          <w:color w:val="000000" w:themeColor="text1"/>
          <w:w w:val="105"/>
          <w:sz w:val="24"/>
          <w:szCs w:val="24"/>
        </w:rPr>
        <w:t xml:space="preserve">of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sealed typethen </w:t>
      </w:r>
      <w:r w:rsidRPr="00792A7D">
        <w:rPr>
          <w:color w:val="000000" w:themeColor="text1"/>
          <w:spacing w:val="-3"/>
          <w:w w:val="105"/>
          <w:sz w:val="24"/>
          <w:szCs w:val="24"/>
        </w:rPr>
        <w:t xml:space="preserve">they </w:t>
      </w:r>
      <w:r w:rsidRPr="00792A7D">
        <w:rPr>
          <w:color w:val="000000" w:themeColor="text1"/>
          <w:spacing w:val="-4"/>
          <w:w w:val="105"/>
          <w:sz w:val="24"/>
          <w:szCs w:val="24"/>
        </w:rPr>
        <w:t xml:space="preserve">should </w:t>
      </w:r>
      <w:r w:rsidRPr="00792A7D">
        <w:rPr>
          <w:color w:val="000000" w:themeColor="text1"/>
          <w:spacing w:val="-3"/>
          <w:w w:val="105"/>
          <w:sz w:val="24"/>
          <w:szCs w:val="24"/>
        </w:rPr>
        <w:t xml:space="preserve">be </w:t>
      </w:r>
      <w:r w:rsidRPr="00792A7D">
        <w:rPr>
          <w:color w:val="000000" w:themeColor="text1"/>
          <w:spacing w:val="-4"/>
          <w:w w:val="105"/>
          <w:sz w:val="24"/>
          <w:szCs w:val="24"/>
        </w:rPr>
        <w:t xml:space="preserve">lubricated </w:t>
      </w:r>
      <w:r w:rsidRPr="00792A7D">
        <w:rPr>
          <w:color w:val="000000" w:themeColor="text1"/>
          <w:spacing w:val="-3"/>
          <w:w w:val="105"/>
          <w:sz w:val="24"/>
          <w:szCs w:val="24"/>
        </w:rPr>
        <w:t xml:space="preserve">as </w:t>
      </w:r>
      <w:r w:rsidRPr="00792A7D">
        <w:rPr>
          <w:color w:val="000000" w:themeColor="text1"/>
          <w:spacing w:val="-4"/>
          <w:w w:val="105"/>
          <w:sz w:val="24"/>
          <w:szCs w:val="24"/>
        </w:rPr>
        <w:t xml:space="preserve">per </w:t>
      </w:r>
      <w:r w:rsidRPr="00792A7D">
        <w:rPr>
          <w:color w:val="000000" w:themeColor="text1"/>
          <w:spacing w:val="-3"/>
          <w:w w:val="105"/>
          <w:sz w:val="24"/>
          <w:szCs w:val="24"/>
        </w:rPr>
        <w:t xml:space="preserve">the </w:t>
      </w:r>
      <w:r w:rsidRPr="00792A7D">
        <w:rPr>
          <w:color w:val="000000" w:themeColor="text1"/>
          <w:spacing w:val="-4"/>
          <w:w w:val="105"/>
          <w:sz w:val="24"/>
          <w:szCs w:val="24"/>
        </w:rPr>
        <w:t>manufacturer’sinstructions.</w:t>
      </w:r>
    </w:p>
    <w:p w:rsidR="00375330" w:rsidRPr="00792A7D" w:rsidRDefault="00375330" w:rsidP="009516F5">
      <w:pPr>
        <w:pStyle w:val="BodyText"/>
        <w:spacing w:line="276" w:lineRule="auto"/>
        <w:ind w:left="720" w:right="389"/>
        <w:jc w:val="both"/>
        <w:rPr>
          <w:color w:val="000000" w:themeColor="text1"/>
          <w:sz w:val="24"/>
          <w:szCs w:val="24"/>
        </w:rPr>
      </w:pPr>
      <w:r w:rsidRPr="00792A7D">
        <w:rPr>
          <w:color w:val="000000" w:themeColor="text1"/>
          <w:spacing w:val="-3"/>
          <w:w w:val="105"/>
          <w:sz w:val="24"/>
          <w:szCs w:val="24"/>
        </w:rPr>
        <w:t xml:space="preserve">Brushes </w:t>
      </w:r>
      <w:r w:rsidRPr="00792A7D">
        <w:rPr>
          <w:color w:val="000000" w:themeColor="text1"/>
          <w:spacing w:val="-4"/>
          <w:w w:val="105"/>
          <w:sz w:val="24"/>
          <w:szCs w:val="24"/>
        </w:rPr>
        <w:t xml:space="preserve">should </w:t>
      </w:r>
      <w:r w:rsidRPr="00792A7D">
        <w:rPr>
          <w:color w:val="000000" w:themeColor="text1"/>
          <w:w w:val="105"/>
          <w:sz w:val="24"/>
          <w:szCs w:val="24"/>
        </w:rPr>
        <w:t xml:space="preserve">be </w:t>
      </w:r>
      <w:r w:rsidRPr="00792A7D">
        <w:rPr>
          <w:color w:val="000000" w:themeColor="text1"/>
          <w:spacing w:val="-3"/>
          <w:w w:val="105"/>
          <w:sz w:val="24"/>
          <w:szCs w:val="24"/>
        </w:rPr>
        <w:t xml:space="preserve">removed </w:t>
      </w:r>
      <w:r w:rsidRPr="00792A7D">
        <w:rPr>
          <w:color w:val="000000" w:themeColor="text1"/>
          <w:spacing w:val="-4"/>
          <w:w w:val="105"/>
          <w:sz w:val="24"/>
          <w:szCs w:val="24"/>
        </w:rPr>
        <w:t xml:space="preserve">regularly </w:t>
      </w:r>
      <w:r w:rsidRPr="00792A7D">
        <w:rPr>
          <w:color w:val="000000" w:themeColor="text1"/>
          <w:spacing w:val="-3"/>
          <w:w w:val="105"/>
          <w:sz w:val="24"/>
          <w:szCs w:val="24"/>
        </w:rPr>
        <w:t xml:space="preserve">and checked for wear; they </w:t>
      </w:r>
      <w:r w:rsidRPr="00792A7D">
        <w:rPr>
          <w:color w:val="000000" w:themeColor="text1"/>
          <w:spacing w:val="-4"/>
          <w:w w:val="105"/>
          <w:sz w:val="24"/>
          <w:szCs w:val="24"/>
        </w:rPr>
        <w:t xml:space="preserve">should </w:t>
      </w:r>
      <w:r w:rsidRPr="00792A7D">
        <w:rPr>
          <w:color w:val="000000" w:themeColor="text1"/>
          <w:w w:val="105"/>
          <w:sz w:val="24"/>
          <w:szCs w:val="24"/>
        </w:rPr>
        <w:t xml:space="preserve">be </w:t>
      </w:r>
      <w:r w:rsidRPr="00792A7D">
        <w:rPr>
          <w:color w:val="000000" w:themeColor="text1"/>
          <w:spacing w:val="-4"/>
          <w:w w:val="105"/>
          <w:sz w:val="24"/>
          <w:szCs w:val="24"/>
        </w:rPr>
        <w:t xml:space="preserve">replaced </w:t>
      </w:r>
      <w:r w:rsidRPr="00792A7D">
        <w:rPr>
          <w:color w:val="000000" w:themeColor="text1"/>
          <w:w w:val="105"/>
          <w:sz w:val="24"/>
          <w:szCs w:val="24"/>
        </w:rPr>
        <w:t xml:space="preserve">if </w:t>
      </w:r>
      <w:r w:rsidRPr="00792A7D">
        <w:rPr>
          <w:color w:val="000000" w:themeColor="text1"/>
          <w:spacing w:val="-3"/>
          <w:w w:val="105"/>
          <w:sz w:val="24"/>
          <w:szCs w:val="24"/>
        </w:rPr>
        <w:t xml:space="preserve">they </w:t>
      </w:r>
      <w:r w:rsidRPr="00792A7D">
        <w:rPr>
          <w:color w:val="000000" w:themeColor="text1"/>
          <w:spacing w:val="-4"/>
          <w:w w:val="105"/>
          <w:sz w:val="24"/>
          <w:szCs w:val="24"/>
        </w:rPr>
        <w:t xml:space="preserve">are worn </w:t>
      </w:r>
      <w:r w:rsidRPr="00792A7D">
        <w:rPr>
          <w:color w:val="000000" w:themeColor="text1"/>
          <w:w w:val="105"/>
          <w:sz w:val="24"/>
          <w:szCs w:val="24"/>
        </w:rPr>
        <w:t xml:space="preserve">to </w:t>
      </w:r>
      <w:r w:rsidRPr="00792A7D">
        <w:rPr>
          <w:color w:val="000000" w:themeColor="text1"/>
          <w:spacing w:val="-3"/>
          <w:w w:val="105"/>
          <w:sz w:val="24"/>
          <w:szCs w:val="24"/>
        </w:rPr>
        <w:t xml:space="preserve">more than </w:t>
      </w:r>
      <w:r w:rsidRPr="00792A7D">
        <w:rPr>
          <w:color w:val="000000" w:themeColor="text1"/>
          <w:spacing w:val="-4"/>
          <w:w w:val="105"/>
          <w:sz w:val="24"/>
          <w:szCs w:val="24"/>
        </w:rPr>
        <w:t xml:space="preserve">one-half </w:t>
      </w:r>
      <w:r w:rsidRPr="00792A7D">
        <w:rPr>
          <w:color w:val="000000" w:themeColor="text1"/>
          <w:spacing w:val="-3"/>
          <w:w w:val="105"/>
          <w:sz w:val="24"/>
          <w:szCs w:val="24"/>
        </w:rPr>
        <w:t xml:space="preserve">of their </w:t>
      </w:r>
      <w:r w:rsidRPr="00792A7D">
        <w:rPr>
          <w:color w:val="000000" w:themeColor="text1"/>
          <w:spacing w:val="-4"/>
          <w:w w:val="105"/>
          <w:sz w:val="24"/>
          <w:szCs w:val="24"/>
        </w:rPr>
        <w:t xml:space="preserve">original length. </w:t>
      </w:r>
      <w:r w:rsidRPr="00792A7D">
        <w:rPr>
          <w:color w:val="000000" w:themeColor="text1"/>
          <w:spacing w:val="-3"/>
          <w:w w:val="105"/>
          <w:sz w:val="24"/>
          <w:szCs w:val="24"/>
        </w:rPr>
        <w:t xml:space="preserve">When </w:t>
      </w:r>
      <w:r w:rsidRPr="00792A7D">
        <w:rPr>
          <w:color w:val="000000" w:themeColor="text1"/>
          <w:spacing w:val="-5"/>
          <w:w w:val="105"/>
          <w:sz w:val="24"/>
          <w:szCs w:val="24"/>
        </w:rPr>
        <w:t>reinserting used</w:t>
      </w:r>
      <w:r w:rsidRPr="00792A7D">
        <w:rPr>
          <w:color w:val="000000" w:themeColor="text1"/>
          <w:spacing w:val="-4"/>
          <w:w w:val="105"/>
          <w:sz w:val="24"/>
          <w:szCs w:val="24"/>
        </w:rPr>
        <w:t xml:space="preserve"> brushes, replace them</w:t>
      </w:r>
      <w:r w:rsidRPr="00792A7D">
        <w:rPr>
          <w:color w:val="000000" w:themeColor="text1"/>
          <w:w w:val="105"/>
          <w:sz w:val="24"/>
          <w:szCs w:val="24"/>
        </w:rPr>
        <w:t xml:space="preserve">in </w:t>
      </w:r>
      <w:r w:rsidRPr="00792A7D">
        <w:rPr>
          <w:color w:val="000000" w:themeColor="text1"/>
          <w:spacing w:val="-3"/>
          <w:w w:val="105"/>
          <w:sz w:val="24"/>
          <w:szCs w:val="24"/>
        </w:rPr>
        <w:t xml:space="preserve">the same </w:t>
      </w:r>
      <w:r w:rsidRPr="00792A7D">
        <w:rPr>
          <w:color w:val="000000" w:themeColor="text1"/>
          <w:spacing w:val="-4"/>
          <w:w w:val="105"/>
          <w:sz w:val="24"/>
          <w:szCs w:val="24"/>
        </w:rPr>
        <w:t xml:space="preserve">orientation. </w:t>
      </w:r>
      <w:r w:rsidRPr="00792A7D">
        <w:rPr>
          <w:color w:val="000000" w:themeColor="text1"/>
          <w:spacing w:val="-3"/>
          <w:w w:val="105"/>
          <w:sz w:val="24"/>
          <w:szCs w:val="24"/>
        </w:rPr>
        <w:t xml:space="preserve">New </w:t>
      </w:r>
      <w:r w:rsidRPr="00792A7D">
        <w:rPr>
          <w:color w:val="000000" w:themeColor="text1"/>
          <w:spacing w:val="-4"/>
          <w:w w:val="105"/>
          <w:sz w:val="24"/>
          <w:szCs w:val="24"/>
        </w:rPr>
        <w:t xml:space="preserve">brushes should </w:t>
      </w:r>
      <w:r w:rsidRPr="00792A7D">
        <w:rPr>
          <w:color w:val="000000" w:themeColor="text1"/>
          <w:w w:val="105"/>
          <w:sz w:val="24"/>
          <w:szCs w:val="24"/>
        </w:rPr>
        <w:t xml:space="preserve">be </w:t>
      </w:r>
      <w:r w:rsidRPr="00792A7D">
        <w:rPr>
          <w:color w:val="000000" w:themeColor="text1"/>
          <w:spacing w:val="-4"/>
          <w:w w:val="105"/>
          <w:sz w:val="24"/>
          <w:szCs w:val="24"/>
        </w:rPr>
        <w:t xml:space="preserve">broken </w:t>
      </w:r>
      <w:r w:rsidRPr="00792A7D">
        <w:rPr>
          <w:color w:val="000000" w:themeColor="text1"/>
          <w:w w:val="105"/>
          <w:sz w:val="24"/>
          <w:szCs w:val="24"/>
        </w:rPr>
        <w:t xml:space="preserve">in by </w:t>
      </w:r>
      <w:r w:rsidRPr="00792A7D">
        <w:rPr>
          <w:color w:val="000000" w:themeColor="text1"/>
          <w:spacing w:val="-4"/>
          <w:w w:val="105"/>
          <w:sz w:val="24"/>
          <w:szCs w:val="24"/>
        </w:rPr>
        <w:t xml:space="preserve">slowly accelerating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unloaded </w:t>
      </w:r>
      <w:r w:rsidRPr="00792A7D">
        <w:rPr>
          <w:color w:val="000000" w:themeColor="text1"/>
          <w:spacing w:val="-3"/>
          <w:w w:val="105"/>
          <w:sz w:val="24"/>
          <w:szCs w:val="24"/>
        </w:rPr>
        <w:t xml:space="preserve">unit </w:t>
      </w:r>
      <w:r w:rsidRPr="00792A7D">
        <w:rPr>
          <w:color w:val="000000" w:themeColor="text1"/>
          <w:w w:val="105"/>
          <w:sz w:val="24"/>
          <w:szCs w:val="24"/>
        </w:rPr>
        <w:t xml:space="preserve">to </w:t>
      </w:r>
      <w:r w:rsidRPr="00792A7D">
        <w:rPr>
          <w:color w:val="000000" w:themeColor="text1"/>
          <w:spacing w:val="-4"/>
          <w:w w:val="105"/>
          <w:sz w:val="24"/>
          <w:szCs w:val="24"/>
        </w:rPr>
        <w:t xml:space="preserve">mid-speed </w:t>
      </w:r>
      <w:r w:rsidRPr="00792A7D">
        <w:rPr>
          <w:color w:val="000000" w:themeColor="text1"/>
          <w:w w:val="105"/>
          <w:sz w:val="24"/>
          <w:szCs w:val="24"/>
        </w:rPr>
        <w:t xml:space="preserve">and </w:t>
      </w:r>
      <w:r w:rsidRPr="00792A7D">
        <w:rPr>
          <w:color w:val="000000" w:themeColor="text1"/>
          <w:spacing w:val="-3"/>
          <w:w w:val="105"/>
          <w:sz w:val="24"/>
          <w:szCs w:val="24"/>
        </w:rPr>
        <w:t xml:space="preserve">then </w:t>
      </w:r>
      <w:r w:rsidRPr="00792A7D">
        <w:rPr>
          <w:color w:val="000000" w:themeColor="text1"/>
          <w:spacing w:val="-4"/>
          <w:w w:val="105"/>
          <w:sz w:val="24"/>
          <w:szCs w:val="24"/>
        </w:rPr>
        <w:t xml:space="preserve">allowing </w:t>
      </w:r>
      <w:r w:rsidRPr="00792A7D">
        <w:rPr>
          <w:color w:val="000000" w:themeColor="text1"/>
          <w:w w:val="105"/>
          <w:sz w:val="24"/>
          <w:szCs w:val="24"/>
        </w:rPr>
        <w:t xml:space="preserve">it to </w:t>
      </w:r>
      <w:r w:rsidRPr="00792A7D">
        <w:rPr>
          <w:color w:val="000000" w:themeColor="text1"/>
          <w:spacing w:val="-3"/>
          <w:w w:val="105"/>
          <w:sz w:val="24"/>
          <w:szCs w:val="24"/>
        </w:rPr>
        <w:t xml:space="preserve">run for </w:t>
      </w:r>
      <w:r w:rsidRPr="00792A7D">
        <w:rPr>
          <w:color w:val="000000" w:themeColor="text1"/>
          <w:w w:val="105"/>
          <w:sz w:val="24"/>
          <w:szCs w:val="24"/>
        </w:rPr>
        <w:t xml:space="preserve">a </w:t>
      </w:r>
      <w:r w:rsidRPr="00792A7D">
        <w:rPr>
          <w:color w:val="000000" w:themeColor="text1"/>
          <w:spacing w:val="-3"/>
          <w:w w:val="105"/>
          <w:sz w:val="24"/>
          <w:szCs w:val="24"/>
        </w:rPr>
        <w:t xml:space="preserve">period </w:t>
      </w:r>
      <w:r w:rsidRPr="00792A7D">
        <w:rPr>
          <w:color w:val="000000" w:themeColor="text1"/>
          <w:w w:val="105"/>
          <w:sz w:val="24"/>
          <w:szCs w:val="24"/>
        </w:rPr>
        <w:t>of</w:t>
      </w:r>
      <w:r w:rsidRPr="00792A7D">
        <w:rPr>
          <w:color w:val="000000" w:themeColor="text1"/>
          <w:spacing w:val="-3"/>
          <w:w w:val="105"/>
          <w:sz w:val="24"/>
          <w:szCs w:val="24"/>
        </w:rPr>
        <w:t>time.</w:t>
      </w:r>
    </w:p>
    <w:p w:rsidR="00375330" w:rsidRPr="00792A7D" w:rsidRDefault="00375330" w:rsidP="009516F5">
      <w:pPr>
        <w:pStyle w:val="BodyText"/>
        <w:spacing w:before="1" w:line="276" w:lineRule="auto"/>
        <w:ind w:left="720" w:right="389"/>
        <w:jc w:val="both"/>
        <w:rPr>
          <w:color w:val="000000" w:themeColor="text1"/>
          <w:sz w:val="24"/>
          <w:szCs w:val="24"/>
        </w:rPr>
      </w:pP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rotor, buckets </w:t>
      </w:r>
      <w:r w:rsidRPr="00792A7D">
        <w:rPr>
          <w:color w:val="000000" w:themeColor="text1"/>
          <w:spacing w:val="-3"/>
          <w:w w:val="105"/>
          <w:sz w:val="24"/>
          <w:szCs w:val="24"/>
        </w:rPr>
        <w:t xml:space="preserve">and </w:t>
      </w:r>
      <w:r w:rsidRPr="00792A7D">
        <w:rPr>
          <w:color w:val="000000" w:themeColor="text1"/>
          <w:spacing w:val="-5"/>
          <w:w w:val="105"/>
          <w:sz w:val="24"/>
          <w:szCs w:val="24"/>
        </w:rPr>
        <w:t xml:space="preserve">shields </w:t>
      </w:r>
      <w:r w:rsidRPr="00792A7D">
        <w:rPr>
          <w:color w:val="000000" w:themeColor="text1"/>
          <w:w w:val="105"/>
          <w:sz w:val="24"/>
          <w:szCs w:val="24"/>
        </w:rPr>
        <w:t xml:space="preserve">or </w:t>
      </w:r>
      <w:r w:rsidRPr="00792A7D">
        <w:rPr>
          <w:color w:val="000000" w:themeColor="text1"/>
          <w:spacing w:val="-4"/>
          <w:w w:val="105"/>
          <w:sz w:val="24"/>
          <w:szCs w:val="24"/>
        </w:rPr>
        <w:t xml:space="preserve">carriers should </w:t>
      </w:r>
      <w:r w:rsidRPr="00792A7D">
        <w:rPr>
          <w:color w:val="000000" w:themeColor="text1"/>
          <w:w w:val="105"/>
          <w:sz w:val="24"/>
          <w:szCs w:val="24"/>
        </w:rPr>
        <w:t xml:space="preserve">be </w:t>
      </w:r>
      <w:r w:rsidRPr="00792A7D">
        <w:rPr>
          <w:color w:val="000000" w:themeColor="text1"/>
          <w:spacing w:val="-4"/>
          <w:w w:val="105"/>
          <w:sz w:val="24"/>
          <w:szCs w:val="24"/>
        </w:rPr>
        <w:t xml:space="preserve">examined </w:t>
      </w:r>
      <w:r w:rsidRPr="00792A7D">
        <w:rPr>
          <w:color w:val="000000" w:themeColor="text1"/>
          <w:spacing w:val="-3"/>
          <w:w w:val="105"/>
          <w:sz w:val="24"/>
          <w:szCs w:val="24"/>
        </w:rPr>
        <w:t xml:space="preserve">for signs </w:t>
      </w:r>
      <w:r w:rsidRPr="00792A7D">
        <w:rPr>
          <w:color w:val="000000" w:themeColor="text1"/>
          <w:w w:val="105"/>
          <w:sz w:val="24"/>
          <w:szCs w:val="24"/>
        </w:rPr>
        <w:t xml:space="preserve">of </w:t>
      </w:r>
      <w:r w:rsidRPr="00792A7D">
        <w:rPr>
          <w:color w:val="000000" w:themeColor="text1"/>
          <w:spacing w:val="-4"/>
          <w:w w:val="105"/>
          <w:sz w:val="24"/>
          <w:szCs w:val="24"/>
        </w:rPr>
        <w:t xml:space="preserve">mechanical stress </w:t>
      </w:r>
      <w:r w:rsidRPr="00792A7D">
        <w:rPr>
          <w:color w:val="000000" w:themeColor="text1"/>
          <w:spacing w:val="-3"/>
          <w:w w:val="105"/>
          <w:sz w:val="24"/>
          <w:szCs w:val="24"/>
        </w:rPr>
        <w:t>(eg</w:t>
      </w:r>
      <w:r w:rsidRPr="00792A7D">
        <w:rPr>
          <w:color w:val="000000" w:themeColor="text1"/>
          <w:spacing w:val="-4"/>
          <w:w w:val="105"/>
          <w:sz w:val="24"/>
          <w:szCs w:val="24"/>
        </w:rPr>
        <w:t xml:space="preserve">cracks, corrosion). Some manufacturers </w:t>
      </w:r>
      <w:r w:rsidRPr="00792A7D">
        <w:rPr>
          <w:color w:val="000000" w:themeColor="text1"/>
          <w:spacing w:val="-3"/>
          <w:w w:val="105"/>
          <w:sz w:val="24"/>
          <w:szCs w:val="24"/>
        </w:rPr>
        <w:t xml:space="preserve">etch the </w:t>
      </w:r>
      <w:r w:rsidRPr="00792A7D">
        <w:rPr>
          <w:color w:val="000000" w:themeColor="text1"/>
          <w:spacing w:val="-4"/>
          <w:w w:val="105"/>
          <w:sz w:val="24"/>
          <w:szCs w:val="24"/>
        </w:rPr>
        <w:t xml:space="preserve">expiry </w:t>
      </w:r>
      <w:r w:rsidRPr="00792A7D">
        <w:rPr>
          <w:color w:val="000000" w:themeColor="text1"/>
          <w:spacing w:val="-3"/>
          <w:w w:val="105"/>
          <w:sz w:val="24"/>
          <w:szCs w:val="24"/>
        </w:rPr>
        <w:t xml:space="preserve">date </w:t>
      </w:r>
      <w:r w:rsidRPr="00792A7D">
        <w:rPr>
          <w:color w:val="000000" w:themeColor="text1"/>
          <w:w w:val="105"/>
          <w:sz w:val="24"/>
          <w:szCs w:val="24"/>
        </w:rPr>
        <w:t xml:space="preserve">on </w:t>
      </w:r>
      <w:r w:rsidRPr="00792A7D">
        <w:rPr>
          <w:color w:val="000000" w:themeColor="text1"/>
          <w:spacing w:val="-3"/>
          <w:w w:val="105"/>
          <w:sz w:val="24"/>
          <w:szCs w:val="24"/>
        </w:rPr>
        <w:t xml:space="preserve">the rotor and this </w:t>
      </w:r>
      <w:r w:rsidRPr="00792A7D">
        <w:rPr>
          <w:color w:val="000000" w:themeColor="text1"/>
          <w:spacing w:val="-4"/>
          <w:w w:val="105"/>
          <w:sz w:val="24"/>
          <w:szCs w:val="24"/>
        </w:rPr>
        <w:t xml:space="preserve">should be checked </w:t>
      </w:r>
      <w:r w:rsidRPr="00792A7D">
        <w:rPr>
          <w:color w:val="000000" w:themeColor="text1"/>
          <w:spacing w:val="-5"/>
          <w:w w:val="105"/>
          <w:sz w:val="24"/>
          <w:szCs w:val="24"/>
        </w:rPr>
        <w:t>periodically.</w:t>
      </w:r>
    </w:p>
    <w:p w:rsidR="00375330" w:rsidRPr="00792A7D" w:rsidRDefault="00375330" w:rsidP="009516F5">
      <w:pPr>
        <w:pStyle w:val="BodyText"/>
        <w:spacing w:before="5" w:line="276" w:lineRule="auto"/>
        <w:ind w:left="269"/>
        <w:rPr>
          <w:color w:val="000000" w:themeColor="text1"/>
          <w:sz w:val="24"/>
          <w:szCs w:val="24"/>
        </w:rPr>
      </w:pPr>
    </w:p>
    <w:p w:rsidR="00375330" w:rsidRPr="00792A7D" w:rsidRDefault="00375330" w:rsidP="009516F5">
      <w:pPr>
        <w:pStyle w:val="BodyText"/>
        <w:spacing w:line="276" w:lineRule="auto"/>
        <w:ind w:left="720"/>
        <w:jc w:val="both"/>
        <w:rPr>
          <w:color w:val="000000" w:themeColor="text1"/>
          <w:sz w:val="24"/>
          <w:szCs w:val="24"/>
        </w:rPr>
      </w:pPr>
      <w:r w:rsidRPr="00792A7D">
        <w:rPr>
          <w:color w:val="000000" w:themeColor="text1"/>
          <w:w w:val="105"/>
          <w:sz w:val="24"/>
          <w:szCs w:val="24"/>
        </w:rPr>
        <w:lastRenderedPageBreak/>
        <w:t>Regularly lubricate the contact areas between the centrifuge buckets and Ihe pins.</w:t>
      </w:r>
    </w:p>
    <w:p w:rsidR="00375330" w:rsidRPr="00792A7D" w:rsidRDefault="00375330" w:rsidP="009516F5">
      <w:pPr>
        <w:pStyle w:val="BodyText"/>
        <w:spacing w:before="1" w:line="276" w:lineRule="auto"/>
        <w:ind w:left="720" w:right="390"/>
        <w:jc w:val="both"/>
        <w:rPr>
          <w:color w:val="000000" w:themeColor="text1"/>
          <w:sz w:val="24"/>
          <w:szCs w:val="24"/>
        </w:rPr>
      </w:pPr>
      <w:r w:rsidRPr="00792A7D">
        <w:rPr>
          <w:color w:val="000000" w:themeColor="text1"/>
          <w:spacing w:val="-4"/>
          <w:w w:val="105"/>
          <w:sz w:val="24"/>
          <w:szCs w:val="24"/>
        </w:rPr>
        <w:t xml:space="preserve">Regularly check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condition </w:t>
      </w:r>
      <w:r w:rsidRPr="00792A7D">
        <w:rPr>
          <w:color w:val="000000" w:themeColor="text1"/>
          <w:w w:val="105"/>
          <w:sz w:val="24"/>
          <w:szCs w:val="24"/>
        </w:rPr>
        <w:t xml:space="preserve">of the </w:t>
      </w:r>
      <w:r w:rsidRPr="00792A7D">
        <w:rPr>
          <w:color w:val="000000" w:themeColor="text1"/>
          <w:spacing w:val="-4"/>
          <w:w w:val="105"/>
          <w:sz w:val="24"/>
          <w:szCs w:val="24"/>
        </w:rPr>
        <w:t xml:space="preserve">O-ring </w:t>
      </w:r>
      <w:r w:rsidRPr="00792A7D">
        <w:rPr>
          <w:color w:val="000000" w:themeColor="text1"/>
          <w:w w:val="105"/>
          <w:sz w:val="24"/>
          <w:szCs w:val="24"/>
        </w:rPr>
        <w:t xml:space="preserve">on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tie-down </w:t>
      </w:r>
      <w:r w:rsidRPr="00792A7D">
        <w:rPr>
          <w:color w:val="000000" w:themeColor="text1"/>
          <w:spacing w:val="-3"/>
          <w:w w:val="105"/>
          <w:sz w:val="24"/>
          <w:szCs w:val="24"/>
        </w:rPr>
        <w:t xml:space="preserve">nut </w:t>
      </w:r>
      <w:r w:rsidRPr="00792A7D">
        <w:rPr>
          <w:color w:val="000000" w:themeColor="text1"/>
          <w:w w:val="105"/>
          <w:sz w:val="24"/>
          <w:szCs w:val="24"/>
        </w:rPr>
        <w:t xml:space="preserve">on </w:t>
      </w:r>
      <w:r w:rsidRPr="00792A7D">
        <w:rPr>
          <w:color w:val="000000" w:themeColor="text1"/>
          <w:spacing w:val="-3"/>
          <w:w w:val="105"/>
          <w:sz w:val="24"/>
          <w:szCs w:val="24"/>
        </w:rPr>
        <w:t xml:space="preserve">top </w:t>
      </w:r>
      <w:r w:rsidRPr="00792A7D">
        <w:rPr>
          <w:color w:val="000000" w:themeColor="text1"/>
          <w:w w:val="105"/>
          <w:sz w:val="24"/>
          <w:szCs w:val="24"/>
        </w:rPr>
        <w:t xml:space="preserve">of </w:t>
      </w:r>
      <w:r w:rsidRPr="00792A7D">
        <w:rPr>
          <w:color w:val="000000" w:themeColor="text1"/>
          <w:spacing w:val="-3"/>
          <w:w w:val="105"/>
          <w:sz w:val="24"/>
          <w:szCs w:val="24"/>
        </w:rPr>
        <w:t xml:space="preserve">the </w:t>
      </w:r>
      <w:r w:rsidRPr="00792A7D">
        <w:rPr>
          <w:color w:val="000000" w:themeColor="text1"/>
          <w:spacing w:val="-4"/>
          <w:w w:val="105"/>
          <w:sz w:val="24"/>
          <w:szCs w:val="24"/>
        </w:rPr>
        <w:t xml:space="preserve">rotor, </w:t>
      </w:r>
      <w:r w:rsidRPr="00792A7D">
        <w:rPr>
          <w:color w:val="000000" w:themeColor="text1"/>
          <w:spacing w:val="-3"/>
          <w:w w:val="105"/>
          <w:sz w:val="24"/>
          <w:szCs w:val="24"/>
        </w:rPr>
        <w:t xml:space="preserve">and </w:t>
      </w:r>
      <w:r w:rsidRPr="00792A7D">
        <w:rPr>
          <w:color w:val="000000" w:themeColor="text1"/>
          <w:spacing w:val="-4"/>
          <w:w w:val="105"/>
          <w:sz w:val="24"/>
          <w:szCs w:val="24"/>
        </w:rPr>
        <w:t>replace it</w:t>
      </w:r>
      <w:r w:rsidRPr="00792A7D">
        <w:rPr>
          <w:color w:val="000000" w:themeColor="text1"/>
          <w:w w:val="105"/>
          <w:sz w:val="24"/>
          <w:szCs w:val="24"/>
        </w:rPr>
        <w:t xml:space="preserve">if </w:t>
      </w:r>
      <w:r w:rsidRPr="00792A7D">
        <w:rPr>
          <w:color w:val="000000" w:themeColor="text1"/>
          <w:spacing w:val="-4"/>
          <w:w w:val="105"/>
          <w:sz w:val="24"/>
          <w:szCs w:val="24"/>
        </w:rPr>
        <w:t xml:space="preserve">worn </w:t>
      </w:r>
      <w:r w:rsidRPr="00792A7D">
        <w:rPr>
          <w:color w:val="000000" w:themeColor="text1"/>
          <w:spacing w:val="-3"/>
          <w:w w:val="105"/>
          <w:sz w:val="24"/>
          <w:szCs w:val="24"/>
        </w:rPr>
        <w:t>or</w:t>
      </w:r>
      <w:r w:rsidRPr="00792A7D">
        <w:rPr>
          <w:color w:val="000000" w:themeColor="text1"/>
          <w:spacing w:val="-4"/>
          <w:w w:val="105"/>
          <w:sz w:val="24"/>
          <w:szCs w:val="24"/>
        </w:rPr>
        <w:t>damaged.</w:t>
      </w:r>
    </w:p>
    <w:p w:rsidR="00375330" w:rsidRPr="00792A7D" w:rsidRDefault="00375330" w:rsidP="009516F5">
      <w:pPr>
        <w:pStyle w:val="BodyText"/>
        <w:spacing w:line="276" w:lineRule="auto"/>
        <w:ind w:left="720"/>
        <w:jc w:val="both"/>
        <w:rPr>
          <w:color w:val="000000" w:themeColor="text1"/>
          <w:w w:val="105"/>
          <w:sz w:val="24"/>
          <w:szCs w:val="24"/>
        </w:rPr>
      </w:pPr>
      <w:r w:rsidRPr="00792A7D">
        <w:rPr>
          <w:color w:val="000000" w:themeColor="text1"/>
          <w:w w:val="105"/>
          <w:sz w:val="24"/>
          <w:szCs w:val="24"/>
        </w:rPr>
        <w:t>Always follow a manufacturer's specific instructions.</w:t>
      </w:r>
    </w:p>
    <w:p w:rsidR="00375330" w:rsidRPr="00792A7D" w:rsidRDefault="00375330" w:rsidP="009516F5">
      <w:pPr>
        <w:pStyle w:val="BodyText"/>
        <w:spacing w:line="276" w:lineRule="auto"/>
        <w:jc w:val="both"/>
        <w:rPr>
          <w:color w:val="000000" w:themeColor="text1"/>
          <w:sz w:val="24"/>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505BEB" w:rsidRDefault="00505BEB" w:rsidP="009516F5">
      <w:pPr>
        <w:tabs>
          <w:tab w:val="left" w:pos="993"/>
        </w:tabs>
        <w:spacing w:line="276" w:lineRule="auto"/>
        <w:rPr>
          <w:rFonts w:ascii="Times New Roman" w:hAnsi="Times New Roman" w:cs="Times New Roman"/>
          <w:b/>
          <w:color w:val="000000" w:themeColor="text1"/>
          <w:sz w:val="28"/>
          <w:szCs w:val="24"/>
        </w:rPr>
      </w:pPr>
    </w:p>
    <w:p w:rsidR="00B2474E" w:rsidRPr="00792A7D" w:rsidRDefault="00B2474E" w:rsidP="009516F5">
      <w:pPr>
        <w:tabs>
          <w:tab w:val="left" w:pos="993"/>
        </w:tabs>
        <w:spacing w:line="276" w:lineRule="auto"/>
        <w:rPr>
          <w:rFonts w:ascii="Times New Roman" w:hAnsi="Times New Roman" w:cs="Times New Roman"/>
          <w:b/>
          <w:color w:val="000000" w:themeColor="text1"/>
          <w:sz w:val="28"/>
          <w:szCs w:val="24"/>
        </w:rPr>
      </w:pPr>
      <w:r w:rsidRPr="00792A7D">
        <w:rPr>
          <w:rFonts w:ascii="Times New Roman" w:hAnsi="Times New Roman" w:cs="Times New Roman"/>
          <w:b/>
          <w:color w:val="000000" w:themeColor="text1"/>
          <w:sz w:val="28"/>
          <w:szCs w:val="24"/>
        </w:rPr>
        <w:t xml:space="preserve">Practical </w:t>
      </w:r>
      <w:r>
        <w:rPr>
          <w:rFonts w:ascii="Times New Roman" w:hAnsi="Times New Roman" w:cs="Times New Roman"/>
          <w:b/>
          <w:color w:val="000000" w:themeColor="text1"/>
          <w:sz w:val="28"/>
          <w:szCs w:val="24"/>
        </w:rPr>
        <w:t>1</w:t>
      </w:r>
      <w:r w:rsidR="005C724E">
        <w:rPr>
          <w:rFonts w:ascii="Times New Roman" w:hAnsi="Times New Roman" w:cs="Times New Roman"/>
          <w:b/>
          <w:color w:val="000000" w:themeColor="text1"/>
          <w:sz w:val="28"/>
          <w:szCs w:val="24"/>
        </w:rPr>
        <w:t>2</w:t>
      </w:r>
      <w:r w:rsidRPr="00792A7D">
        <w:rPr>
          <w:rFonts w:ascii="Times New Roman" w:hAnsi="Times New Roman" w:cs="Times New Roman"/>
          <w:b/>
          <w:color w:val="000000" w:themeColor="text1"/>
          <w:sz w:val="28"/>
          <w:szCs w:val="24"/>
        </w:rPr>
        <w:t>:</w:t>
      </w:r>
    </w:p>
    <w:p w:rsidR="00B2474E" w:rsidRPr="00792A7D" w:rsidRDefault="00B2474E" w:rsidP="009516F5">
      <w:pPr>
        <w:pStyle w:val="BodyText"/>
        <w:spacing w:line="276" w:lineRule="auto"/>
        <w:rPr>
          <w:b/>
          <w:color w:val="000000" w:themeColor="text1"/>
          <w:sz w:val="28"/>
          <w:szCs w:val="28"/>
        </w:rPr>
      </w:pPr>
      <w:r w:rsidRPr="00792A7D">
        <w:rPr>
          <w:b/>
          <w:bCs/>
          <w:color w:val="000000" w:themeColor="text1"/>
          <w:sz w:val="28"/>
          <w:szCs w:val="28"/>
        </w:rPr>
        <w:t xml:space="preserve">Paper </w:t>
      </w:r>
      <w:r w:rsidR="004433DC">
        <w:rPr>
          <w:b/>
          <w:bCs/>
          <w:color w:val="000000" w:themeColor="text1"/>
          <w:sz w:val="28"/>
          <w:szCs w:val="28"/>
        </w:rPr>
        <w:t>C</w:t>
      </w:r>
      <w:r w:rsidRPr="00792A7D">
        <w:rPr>
          <w:b/>
          <w:bCs/>
          <w:color w:val="000000" w:themeColor="text1"/>
          <w:sz w:val="28"/>
          <w:szCs w:val="28"/>
        </w:rPr>
        <w:t xml:space="preserve">hromatography of </w:t>
      </w:r>
      <w:r w:rsidR="00765BC8">
        <w:rPr>
          <w:b/>
          <w:bCs/>
          <w:color w:val="000000" w:themeColor="text1"/>
          <w:sz w:val="28"/>
          <w:szCs w:val="28"/>
        </w:rPr>
        <w:t>A</w:t>
      </w:r>
      <w:r w:rsidRPr="00792A7D">
        <w:rPr>
          <w:b/>
          <w:bCs/>
          <w:color w:val="000000" w:themeColor="text1"/>
          <w:sz w:val="28"/>
          <w:szCs w:val="28"/>
        </w:rPr>
        <w:t xml:space="preserve">mino </w:t>
      </w:r>
      <w:r w:rsidR="00765BC8">
        <w:rPr>
          <w:b/>
          <w:bCs/>
          <w:color w:val="000000" w:themeColor="text1"/>
          <w:sz w:val="28"/>
          <w:szCs w:val="28"/>
        </w:rPr>
        <w:t>A</w:t>
      </w:r>
      <w:r w:rsidRPr="00792A7D">
        <w:rPr>
          <w:b/>
          <w:bCs/>
          <w:color w:val="000000" w:themeColor="text1"/>
          <w:sz w:val="28"/>
          <w:szCs w:val="28"/>
        </w:rPr>
        <w:t xml:space="preserve">cids. </w:t>
      </w:r>
    </w:p>
    <w:p w:rsidR="00B2474E" w:rsidRPr="00792A7D" w:rsidRDefault="00B2474E" w:rsidP="009516F5">
      <w:pPr>
        <w:pStyle w:val="BodyText"/>
        <w:spacing w:line="276" w:lineRule="auto"/>
        <w:rPr>
          <w:b/>
          <w:bCs/>
          <w:color w:val="000000" w:themeColor="text1"/>
          <w:sz w:val="28"/>
          <w:szCs w:val="28"/>
        </w:rPr>
      </w:pPr>
    </w:p>
    <w:p w:rsidR="00B2474E" w:rsidRPr="005F45BB" w:rsidRDefault="00B2474E" w:rsidP="009516F5">
      <w:pPr>
        <w:pStyle w:val="BodyText"/>
        <w:spacing w:line="276" w:lineRule="auto"/>
        <w:rPr>
          <w:b/>
          <w:color w:val="000000" w:themeColor="text1"/>
          <w:sz w:val="24"/>
          <w:szCs w:val="28"/>
        </w:rPr>
      </w:pPr>
      <w:r w:rsidRPr="005F45BB">
        <w:rPr>
          <w:b/>
          <w:bCs/>
          <w:color w:val="000000" w:themeColor="text1"/>
          <w:sz w:val="24"/>
          <w:szCs w:val="28"/>
        </w:rPr>
        <w:t>Materials Required</w:t>
      </w:r>
      <w:r>
        <w:rPr>
          <w:b/>
          <w:bCs/>
          <w:color w:val="000000" w:themeColor="text1"/>
          <w:sz w:val="24"/>
          <w:szCs w:val="28"/>
        </w:rPr>
        <w:t>:</w:t>
      </w:r>
    </w:p>
    <w:p w:rsidR="00B2474E" w:rsidRPr="00792A7D" w:rsidRDefault="00B2474E" w:rsidP="009516F5">
      <w:pPr>
        <w:pStyle w:val="BodyText"/>
        <w:spacing w:line="276" w:lineRule="auto"/>
        <w:ind w:left="720"/>
        <w:jc w:val="both"/>
        <w:rPr>
          <w:color w:val="000000" w:themeColor="text1"/>
        </w:rPr>
      </w:pPr>
      <w:r w:rsidRPr="00792A7D">
        <w:rPr>
          <w:color w:val="000000" w:themeColor="text1"/>
          <w:sz w:val="24"/>
        </w:rPr>
        <w:t xml:space="preserve">Whatman filter paper (12x22 cm), Butan-1-ol, Acetic acid, ninhydrin spray (2% solution of </w:t>
      </w:r>
      <w:r w:rsidRPr="00792A7D">
        <w:rPr>
          <w:color w:val="000000" w:themeColor="text1"/>
          <w:sz w:val="24"/>
        </w:rPr>
        <w:lastRenderedPageBreak/>
        <w:t>ninhydrin in ethanol), Capillary tube, beaker (500 ml), oven</w:t>
      </w:r>
      <w:r w:rsidRPr="00792A7D">
        <w:rPr>
          <w:color w:val="000000" w:themeColor="text1"/>
        </w:rPr>
        <w:t xml:space="preserve">. </w:t>
      </w:r>
    </w:p>
    <w:p w:rsidR="00B2474E" w:rsidRPr="00792A7D" w:rsidRDefault="00B2474E" w:rsidP="009516F5">
      <w:pPr>
        <w:pStyle w:val="BodyText"/>
        <w:spacing w:line="276" w:lineRule="auto"/>
        <w:rPr>
          <w:b/>
          <w:bCs/>
          <w:color w:val="000000" w:themeColor="text1"/>
          <w:sz w:val="24"/>
        </w:rPr>
      </w:pPr>
    </w:p>
    <w:p w:rsidR="00B2474E" w:rsidRPr="005F45BB" w:rsidRDefault="00B2474E" w:rsidP="009516F5">
      <w:pPr>
        <w:pStyle w:val="BodyText"/>
        <w:spacing w:line="276" w:lineRule="auto"/>
        <w:rPr>
          <w:b/>
          <w:color w:val="000000" w:themeColor="text1"/>
        </w:rPr>
      </w:pPr>
      <w:r w:rsidRPr="005F45BB">
        <w:rPr>
          <w:b/>
          <w:bCs/>
          <w:color w:val="000000" w:themeColor="text1"/>
          <w:sz w:val="24"/>
        </w:rPr>
        <w:t>Theory</w:t>
      </w:r>
    </w:p>
    <w:p w:rsidR="00B2474E" w:rsidRPr="00792A7D" w:rsidRDefault="00B2474E" w:rsidP="009516F5">
      <w:pPr>
        <w:pStyle w:val="BodyText"/>
        <w:spacing w:line="276" w:lineRule="auto"/>
        <w:ind w:left="720"/>
        <w:jc w:val="both"/>
        <w:rPr>
          <w:color w:val="000000" w:themeColor="text1"/>
          <w:sz w:val="24"/>
          <w:szCs w:val="24"/>
        </w:rPr>
      </w:pPr>
      <w:r w:rsidRPr="00792A7D">
        <w:rPr>
          <w:color w:val="000000" w:themeColor="text1"/>
          <w:sz w:val="24"/>
          <w:szCs w:val="24"/>
        </w:rPr>
        <w:t xml:space="preserve">Chromatography is an analytical method used for separation of different biomolecule on the basis of their chemical properties. In paper chromatography, a biomolecule (or mixture of biomolecules) is spotted on a piece of filter paper and is placed in an organic solvent. The hydrophobic organic solvent moves up the paper by capillary action. As the solvent reaches the biomolecule, the biomolecule starts to move up the paper. The degree of movement of biomolecule up the paper is associated to its relative affinity for paper (hydrophilic in nature) and the solvent (hydrophobic in nature). </w:t>
      </w:r>
    </w:p>
    <w:p w:rsidR="00B2474E" w:rsidRPr="00792A7D" w:rsidRDefault="00B2474E" w:rsidP="009516F5">
      <w:pPr>
        <w:pStyle w:val="BodyText"/>
        <w:spacing w:line="276" w:lineRule="auto"/>
        <w:ind w:left="720"/>
        <w:jc w:val="both"/>
        <w:rPr>
          <w:color w:val="000000" w:themeColor="text1"/>
          <w:sz w:val="24"/>
          <w:szCs w:val="24"/>
        </w:rPr>
      </w:pPr>
      <w:r w:rsidRPr="00792A7D">
        <w:rPr>
          <w:color w:val="000000" w:themeColor="text1"/>
          <w:sz w:val="24"/>
          <w:szCs w:val="24"/>
        </w:rPr>
        <w:t xml:space="preserve">Paper chromatography is very valuable method for characterizing amino acids. Different amino acids migrate at different rates on the paper because of difference in their R groups. The rate of movement of a biomolecule during paper chromatography is known as its relative mobility (Rf). Rf is also known as retardation factor. Rf is simply “the distance the biomolecule moved through the filter paper divided by the distance the moved by solvent through the paper”. </w:t>
      </w:r>
    </w:p>
    <w:p w:rsidR="00B2474E" w:rsidRPr="00792A7D" w:rsidRDefault="00B2474E" w:rsidP="009516F5">
      <w:pPr>
        <w:pStyle w:val="BodyText"/>
        <w:spacing w:line="276" w:lineRule="auto"/>
        <w:ind w:left="720"/>
        <w:jc w:val="both"/>
        <w:rPr>
          <w:color w:val="000000" w:themeColor="text1"/>
          <w:sz w:val="24"/>
          <w:szCs w:val="24"/>
        </w:rPr>
      </w:pPr>
      <w:r w:rsidRPr="00792A7D">
        <w:rPr>
          <w:color w:val="000000" w:themeColor="text1"/>
          <w:sz w:val="24"/>
          <w:szCs w:val="24"/>
        </w:rPr>
        <w:t>Rf = Distance travelled by sample / Distance travelled by solvent</w:t>
      </w:r>
    </w:p>
    <w:p w:rsidR="00B2474E" w:rsidRPr="00792A7D" w:rsidRDefault="00B2474E" w:rsidP="009516F5">
      <w:pPr>
        <w:pStyle w:val="BodyText"/>
        <w:spacing w:line="276" w:lineRule="auto"/>
        <w:rPr>
          <w:bCs/>
          <w:color w:val="000000" w:themeColor="text1"/>
          <w:sz w:val="24"/>
          <w:szCs w:val="24"/>
        </w:rPr>
      </w:pPr>
    </w:p>
    <w:p w:rsidR="00B2474E" w:rsidRPr="005F45BB" w:rsidRDefault="00B2474E" w:rsidP="009516F5">
      <w:pPr>
        <w:pStyle w:val="BodyText"/>
        <w:spacing w:line="276" w:lineRule="auto"/>
        <w:rPr>
          <w:b/>
          <w:color w:val="000000" w:themeColor="text1"/>
          <w:szCs w:val="24"/>
        </w:rPr>
      </w:pPr>
      <w:r w:rsidRPr="005F45BB">
        <w:rPr>
          <w:b/>
          <w:bCs/>
          <w:color w:val="000000" w:themeColor="text1"/>
          <w:sz w:val="24"/>
          <w:szCs w:val="24"/>
        </w:rPr>
        <w:t>Procedure:</w:t>
      </w:r>
    </w:p>
    <w:p w:rsidR="00B2474E" w:rsidRPr="00792A7D" w:rsidRDefault="00B2474E" w:rsidP="00C863ED">
      <w:pPr>
        <w:pStyle w:val="BodyText"/>
        <w:numPr>
          <w:ilvl w:val="0"/>
          <w:numId w:val="16"/>
        </w:numPr>
        <w:spacing w:line="276" w:lineRule="auto"/>
        <w:jc w:val="both"/>
        <w:rPr>
          <w:color w:val="000000" w:themeColor="text1"/>
          <w:sz w:val="24"/>
          <w:szCs w:val="24"/>
        </w:rPr>
      </w:pPr>
      <w:r w:rsidRPr="00792A7D">
        <w:rPr>
          <w:color w:val="000000" w:themeColor="text1"/>
          <w:sz w:val="24"/>
          <w:szCs w:val="24"/>
        </w:rPr>
        <w:t xml:space="preserve">Place enough chromatography solvent [Butan-1-ol: Acetic acid: Water in 60: 15: 25 ratios] in tank or beaker to achieve a depth of about ½ inch. Cover tank and allow solvent to saturate the atmosphere in the tank for at least 30 minutes. </w:t>
      </w:r>
    </w:p>
    <w:p w:rsidR="00B2474E" w:rsidRPr="00792A7D" w:rsidRDefault="00B2474E" w:rsidP="00C863ED">
      <w:pPr>
        <w:pStyle w:val="BodyText"/>
        <w:numPr>
          <w:ilvl w:val="0"/>
          <w:numId w:val="16"/>
        </w:numPr>
        <w:spacing w:line="276" w:lineRule="auto"/>
        <w:jc w:val="both"/>
        <w:rPr>
          <w:color w:val="000000" w:themeColor="text1"/>
          <w:sz w:val="24"/>
          <w:szCs w:val="24"/>
        </w:rPr>
      </w:pPr>
      <w:r w:rsidRPr="00792A7D">
        <w:rPr>
          <w:color w:val="000000" w:themeColor="text1"/>
          <w:sz w:val="24"/>
          <w:szCs w:val="24"/>
        </w:rPr>
        <w:t xml:space="preserve">Draw a line across the bottom of the chromatography sheet about 2.5 cm from the bottom edge of the chromatography paper with the aid of lead pencil. </w:t>
      </w:r>
    </w:p>
    <w:p w:rsidR="00B2474E" w:rsidRPr="00792A7D" w:rsidRDefault="00B2474E" w:rsidP="00C863ED">
      <w:pPr>
        <w:pStyle w:val="BodyText"/>
        <w:numPr>
          <w:ilvl w:val="0"/>
          <w:numId w:val="16"/>
        </w:numPr>
        <w:spacing w:line="276" w:lineRule="auto"/>
        <w:jc w:val="both"/>
        <w:rPr>
          <w:color w:val="000000" w:themeColor="text1"/>
          <w:sz w:val="24"/>
          <w:szCs w:val="24"/>
        </w:rPr>
      </w:pPr>
      <w:r w:rsidRPr="00792A7D">
        <w:rPr>
          <w:color w:val="000000" w:themeColor="text1"/>
          <w:sz w:val="24"/>
          <w:szCs w:val="24"/>
        </w:rPr>
        <w:t xml:space="preserve">Take a small volume of amino acid into the capillary and deposit it onto the paper by touching the capillary to the line drawn. The spot should not be larger than ¼ inch in diameter and the two spots should be separated by 2 cm. Allow the spots to dry. </w:t>
      </w:r>
    </w:p>
    <w:p w:rsidR="00B2474E" w:rsidRPr="00792A7D" w:rsidRDefault="00B2474E" w:rsidP="00C863ED">
      <w:pPr>
        <w:pStyle w:val="BodyText"/>
        <w:numPr>
          <w:ilvl w:val="0"/>
          <w:numId w:val="16"/>
        </w:numPr>
        <w:spacing w:line="276" w:lineRule="auto"/>
        <w:jc w:val="both"/>
        <w:rPr>
          <w:color w:val="000000" w:themeColor="text1"/>
          <w:sz w:val="24"/>
          <w:szCs w:val="24"/>
        </w:rPr>
      </w:pPr>
      <w:r w:rsidRPr="00792A7D">
        <w:rPr>
          <w:color w:val="000000" w:themeColor="text1"/>
          <w:sz w:val="24"/>
          <w:szCs w:val="24"/>
        </w:rPr>
        <w:t>After drying, roll the paper into a cylinder and staple so that the ends do not touch.</w:t>
      </w:r>
    </w:p>
    <w:p w:rsidR="00B2474E" w:rsidRPr="00792A7D" w:rsidRDefault="00B2474E" w:rsidP="009516F5">
      <w:pPr>
        <w:pStyle w:val="BodyText"/>
        <w:spacing w:line="276" w:lineRule="auto"/>
        <w:jc w:val="both"/>
        <w:rPr>
          <w:color w:val="000000" w:themeColor="text1"/>
        </w:rPr>
      </w:pPr>
      <w:r w:rsidRPr="00792A7D">
        <w:rPr>
          <w:noProof/>
          <w:color w:val="000000" w:themeColor="text1"/>
        </w:rPr>
        <w:lastRenderedPageBreak/>
        <w:drawing>
          <wp:inline distT="0" distB="0" distL="0" distR="0">
            <wp:extent cx="5941851" cy="3543300"/>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srcRect/>
                    <a:stretch>
                      <a:fillRect/>
                    </a:stretch>
                  </pic:blipFill>
                  <pic:spPr bwMode="auto">
                    <a:xfrm>
                      <a:off x="0" y="0"/>
                      <a:ext cx="5946416" cy="3546022"/>
                    </a:xfrm>
                    <a:prstGeom prst="rect">
                      <a:avLst/>
                    </a:prstGeom>
                    <a:noFill/>
                    <a:ln w="9525">
                      <a:noFill/>
                      <a:miter lim="800000"/>
                      <a:headEnd/>
                      <a:tailEnd/>
                    </a:ln>
                  </pic:spPr>
                </pic:pic>
              </a:graphicData>
            </a:graphic>
          </wp:inline>
        </w:drawing>
      </w:r>
    </w:p>
    <w:p w:rsidR="00B2474E" w:rsidRPr="00792A7D" w:rsidRDefault="00B2474E" w:rsidP="009516F5">
      <w:pPr>
        <w:pStyle w:val="BodyText"/>
        <w:spacing w:line="276" w:lineRule="auto"/>
        <w:rPr>
          <w:b/>
          <w:color w:val="000000" w:themeColor="text1"/>
          <w:sz w:val="24"/>
        </w:rPr>
      </w:pPr>
    </w:p>
    <w:p w:rsidR="00B2474E" w:rsidRPr="00792A7D" w:rsidRDefault="00B2474E" w:rsidP="009516F5">
      <w:pPr>
        <w:pStyle w:val="BodyText"/>
        <w:spacing w:line="276" w:lineRule="auto"/>
        <w:rPr>
          <w:b/>
          <w:bCs/>
          <w:color w:val="000000" w:themeColor="text1"/>
          <w:sz w:val="28"/>
          <w:szCs w:val="24"/>
        </w:rPr>
      </w:pPr>
    </w:p>
    <w:p w:rsidR="00B2474E" w:rsidRPr="00792A7D" w:rsidRDefault="00B2474E" w:rsidP="009516F5">
      <w:pPr>
        <w:pStyle w:val="BodyText"/>
        <w:spacing w:line="276" w:lineRule="auto"/>
        <w:rPr>
          <w:b/>
          <w:bCs/>
          <w:color w:val="000000" w:themeColor="text1"/>
          <w:sz w:val="28"/>
          <w:szCs w:val="24"/>
        </w:rPr>
      </w:pPr>
    </w:p>
    <w:p w:rsidR="00B2474E" w:rsidRPr="00792A7D" w:rsidRDefault="00B2474E" w:rsidP="009516F5">
      <w:pPr>
        <w:pStyle w:val="BodyText"/>
        <w:spacing w:line="276" w:lineRule="auto"/>
        <w:rPr>
          <w:b/>
          <w:bCs/>
          <w:color w:val="000000" w:themeColor="text1"/>
          <w:sz w:val="28"/>
          <w:szCs w:val="24"/>
        </w:rPr>
      </w:pPr>
    </w:p>
    <w:p w:rsidR="00B2474E" w:rsidRPr="005F45BB" w:rsidRDefault="00B2474E" w:rsidP="009516F5">
      <w:pPr>
        <w:pStyle w:val="BodyText"/>
        <w:spacing w:line="276" w:lineRule="auto"/>
        <w:rPr>
          <w:b/>
          <w:color w:val="000000" w:themeColor="text1"/>
          <w:sz w:val="24"/>
          <w:szCs w:val="24"/>
        </w:rPr>
      </w:pPr>
      <w:r w:rsidRPr="005F45BB">
        <w:rPr>
          <w:b/>
          <w:bCs/>
          <w:color w:val="000000" w:themeColor="text1"/>
          <w:sz w:val="24"/>
          <w:szCs w:val="24"/>
        </w:rPr>
        <w:t xml:space="preserve">Development of the Chromatogram: </w:t>
      </w:r>
    </w:p>
    <w:p w:rsidR="00B2474E" w:rsidRPr="00792A7D" w:rsidRDefault="00B2474E" w:rsidP="00C863ED">
      <w:pPr>
        <w:pStyle w:val="BodyText"/>
        <w:numPr>
          <w:ilvl w:val="0"/>
          <w:numId w:val="15"/>
        </w:numPr>
        <w:spacing w:line="276" w:lineRule="auto"/>
        <w:jc w:val="both"/>
        <w:rPr>
          <w:color w:val="000000" w:themeColor="text1"/>
          <w:sz w:val="24"/>
          <w:szCs w:val="24"/>
        </w:rPr>
      </w:pPr>
      <w:r w:rsidRPr="00792A7D">
        <w:rPr>
          <w:color w:val="000000" w:themeColor="text1"/>
          <w:sz w:val="24"/>
          <w:szCs w:val="24"/>
        </w:rPr>
        <w:t xml:space="preserve">Place the cylinder (chromatography paper) in a chromatography chamber/beaker (under the hood). Cover the chamber and allow the solvent to migrate up the paper for 60-90 minutes or till the solvent line is about an inch from the top of the sheet. </w:t>
      </w:r>
    </w:p>
    <w:p w:rsidR="00B2474E" w:rsidRPr="00792A7D" w:rsidRDefault="00B2474E" w:rsidP="00C863ED">
      <w:pPr>
        <w:pStyle w:val="BodyText"/>
        <w:numPr>
          <w:ilvl w:val="0"/>
          <w:numId w:val="15"/>
        </w:numPr>
        <w:spacing w:line="276" w:lineRule="auto"/>
        <w:jc w:val="both"/>
        <w:rPr>
          <w:color w:val="000000" w:themeColor="text1"/>
          <w:sz w:val="24"/>
          <w:szCs w:val="24"/>
        </w:rPr>
      </w:pPr>
      <w:r w:rsidRPr="00792A7D">
        <w:rPr>
          <w:color w:val="000000" w:themeColor="text1"/>
          <w:sz w:val="24"/>
          <w:szCs w:val="24"/>
        </w:rPr>
        <w:t xml:space="preserve">Remove the chromatography paper from the tank and mark the solvent front line with pencil. Allow it to dry. </w:t>
      </w:r>
    </w:p>
    <w:p w:rsidR="00B2474E" w:rsidRPr="00792A7D" w:rsidRDefault="00B2474E" w:rsidP="00C863ED">
      <w:pPr>
        <w:pStyle w:val="BodyText"/>
        <w:numPr>
          <w:ilvl w:val="0"/>
          <w:numId w:val="15"/>
        </w:numPr>
        <w:spacing w:line="276" w:lineRule="auto"/>
        <w:jc w:val="both"/>
        <w:rPr>
          <w:color w:val="000000" w:themeColor="text1"/>
          <w:sz w:val="24"/>
          <w:szCs w:val="24"/>
        </w:rPr>
      </w:pPr>
      <w:r w:rsidRPr="00792A7D">
        <w:rPr>
          <w:color w:val="000000" w:themeColor="text1"/>
          <w:sz w:val="24"/>
          <w:szCs w:val="24"/>
        </w:rPr>
        <w:t>Spray the paper with Ninhydrin solution (used to detect the location of amino acids).</w:t>
      </w:r>
    </w:p>
    <w:p w:rsidR="00B2474E" w:rsidRPr="00792A7D" w:rsidRDefault="00B2474E" w:rsidP="00C863ED">
      <w:pPr>
        <w:pStyle w:val="BodyText"/>
        <w:numPr>
          <w:ilvl w:val="0"/>
          <w:numId w:val="15"/>
        </w:numPr>
        <w:spacing w:line="276" w:lineRule="auto"/>
        <w:jc w:val="both"/>
        <w:rPr>
          <w:color w:val="000000" w:themeColor="text1"/>
          <w:sz w:val="24"/>
          <w:szCs w:val="24"/>
        </w:rPr>
      </w:pPr>
      <w:r w:rsidRPr="00792A7D">
        <w:rPr>
          <w:color w:val="000000" w:themeColor="text1"/>
          <w:sz w:val="24"/>
          <w:szCs w:val="24"/>
        </w:rPr>
        <w:t xml:space="preserve">Dry the chromatography paper in a drying oven for about 100oC for 3-4 minutes to allow the color to develop. Amino acids give blue/purple color when they react with ninhydrin. </w:t>
      </w:r>
    </w:p>
    <w:p w:rsidR="00B2474E" w:rsidRPr="00792A7D" w:rsidRDefault="00B2474E" w:rsidP="00C863ED">
      <w:pPr>
        <w:pStyle w:val="BodyText"/>
        <w:numPr>
          <w:ilvl w:val="0"/>
          <w:numId w:val="15"/>
        </w:numPr>
        <w:spacing w:line="276" w:lineRule="auto"/>
        <w:jc w:val="both"/>
        <w:rPr>
          <w:color w:val="000000" w:themeColor="text1"/>
          <w:sz w:val="24"/>
          <w:szCs w:val="24"/>
        </w:rPr>
      </w:pPr>
      <w:r w:rsidRPr="00792A7D">
        <w:rPr>
          <w:color w:val="000000" w:themeColor="text1"/>
          <w:sz w:val="24"/>
          <w:szCs w:val="24"/>
        </w:rPr>
        <w:t xml:space="preserve">Measure the distance the solvent migrated and the distance each of the amino acids migrated. Calculate the relative mobility (Rf)/retardation factor for each amino acid. </w:t>
      </w:r>
    </w:p>
    <w:p w:rsidR="00B2474E" w:rsidRPr="00792A7D" w:rsidRDefault="00B2474E" w:rsidP="009516F5">
      <w:pPr>
        <w:tabs>
          <w:tab w:val="left" w:pos="993"/>
        </w:tabs>
        <w:spacing w:line="276" w:lineRule="auto"/>
        <w:rPr>
          <w:rFonts w:ascii="Times New Roman" w:hAnsi="Times New Roman" w:cs="Times New Roman"/>
          <w:color w:val="000000" w:themeColor="text1"/>
          <w:sz w:val="24"/>
          <w:szCs w:val="24"/>
        </w:rPr>
      </w:pPr>
      <w:r w:rsidRPr="00792A7D">
        <w:rPr>
          <w:rFonts w:ascii="Times New Roman" w:hAnsi="Times New Roman" w:cs="Times New Roman"/>
          <w:color w:val="000000" w:themeColor="text1"/>
          <w:sz w:val="24"/>
          <w:szCs w:val="24"/>
        </w:rPr>
        <w:t>Rf = distance the amino acid migrated / distance the solvent migrated</w:t>
      </w:r>
    </w:p>
    <w:p w:rsidR="00B2474E" w:rsidRDefault="00B2474E" w:rsidP="009516F5">
      <w:pPr>
        <w:tabs>
          <w:tab w:val="left" w:pos="993"/>
        </w:tabs>
        <w:spacing w:line="276" w:lineRule="auto"/>
        <w:rPr>
          <w:rFonts w:ascii="Times New Roman" w:hAnsi="Times New Roman" w:cs="Times New Roman"/>
          <w:b/>
          <w:color w:val="000000" w:themeColor="text1"/>
          <w:sz w:val="28"/>
          <w:szCs w:val="24"/>
        </w:rPr>
      </w:pPr>
    </w:p>
    <w:p w:rsidR="00887B1F" w:rsidRDefault="00887B1F" w:rsidP="009516F5">
      <w:pPr>
        <w:tabs>
          <w:tab w:val="left" w:pos="993"/>
        </w:tabs>
        <w:spacing w:line="276" w:lineRule="auto"/>
        <w:rPr>
          <w:rFonts w:ascii="Times New Roman" w:hAnsi="Times New Roman" w:cs="Times New Roman"/>
          <w:b/>
          <w:color w:val="000000" w:themeColor="text1"/>
          <w:sz w:val="28"/>
          <w:szCs w:val="24"/>
        </w:rPr>
      </w:pPr>
    </w:p>
    <w:p w:rsidR="00375330" w:rsidRPr="00792A7D" w:rsidRDefault="00375330" w:rsidP="009516F5">
      <w:pPr>
        <w:pStyle w:val="BodyText"/>
        <w:spacing w:line="276" w:lineRule="auto"/>
        <w:ind w:left="720"/>
        <w:jc w:val="both"/>
        <w:rPr>
          <w:color w:val="000000" w:themeColor="text1"/>
          <w:sz w:val="24"/>
          <w:szCs w:val="24"/>
        </w:rPr>
      </w:pPr>
    </w:p>
    <w:p w:rsidR="00505BEB" w:rsidRDefault="00505BEB" w:rsidP="009516F5">
      <w:pPr>
        <w:spacing w:line="276" w:lineRule="auto"/>
        <w:rPr>
          <w:rFonts w:ascii="Times New Roman" w:hAnsi="Times New Roman" w:cs="Times New Roman"/>
          <w:b/>
          <w:color w:val="000000" w:themeColor="text1"/>
          <w:w w:val="105"/>
          <w:sz w:val="28"/>
          <w:szCs w:val="28"/>
        </w:rPr>
      </w:pPr>
    </w:p>
    <w:p w:rsidR="00505BEB" w:rsidRDefault="00505BEB" w:rsidP="009516F5">
      <w:pPr>
        <w:spacing w:line="276" w:lineRule="auto"/>
        <w:rPr>
          <w:rFonts w:ascii="Times New Roman" w:hAnsi="Times New Roman" w:cs="Times New Roman"/>
          <w:b/>
          <w:color w:val="000000" w:themeColor="text1"/>
          <w:w w:val="105"/>
          <w:sz w:val="28"/>
          <w:szCs w:val="28"/>
        </w:rPr>
      </w:pPr>
    </w:p>
    <w:p w:rsidR="008530C0" w:rsidRPr="00792A7D" w:rsidRDefault="008530C0" w:rsidP="009516F5">
      <w:pPr>
        <w:spacing w:line="276" w:lineRule="auto"/>
        <w:rPr>
          <w:rFonts w:ascii="Times New Roman" w:hAnsi="Times New Roman" w:cs="Times New Roman"/>
          <w:b/>
          <w:color w:val="000000" w:themeColor="text1"/>
          <w:w w:val="105"/>
          <w:sz w:val="28"/>
          <w:szCs w:val="28"/>
        </w:rPr>
      </w:pPr>
      <w:r w:rsidRPr="00792A7D">
        <w:rPr>
          <w:rFonts w:ascii="Times New Roman" w:hAnsi="Times New Roman" w:cs="Times New Roman"/>
          <w:b/>
          <w:color w:val="000000" w:themeColor="text1"/>
          <w:w w:val="105"/>
          <w:sz w:val="28"/>
          <w:szCs w:val="28"/>
        </w:rPr>
        <w:lastRenderedPageBreak/>
        <w:t xml:space="preserve">Practical </w:t>
      </w:r>
      <w:r>
        <w:rPr>
          <w:rFonts w:ascii="Times New Roman" w:hAnsi="Times New Roman" w:cs="Times New Roman"/>
          <w:b/>
          <w:color w:val="000000" w:themeColor="text1"/>
          <w:w w:val="105"/>
          <w:sz w:val="28"/>
          <w:szCs w:val="28"/>
        </w:rPr>
        <w:t>1</w:t>
      </w:r>
      <w:r w:rsidR="005C724E">
        <w:rPr>
          <w:rFonts w:ascii="Times New Roman" w:hAnsi="Times New Roman" w:cs="Times New Roman"/>
          <w:b/>
          <w:color w:val="000000" w:themeColor="text1"/>
          <w:w w:val="105"/>
          <w:sz w:val="28"/>
          <w:szCs w:val="28"/>
        </w:rPr>
        <w:t>3</w:t>
      </w:r>
      <w:r w:rsidRPr="00792A7D">
        <w:rPr>
          <w:rFonts w:ascii="Times New Roman" w:hAnsi="Times New Roman" w:cs="Times New Roman"/>
          <w:b/>
          <w:color w:val="000000" w:themeColor="text1"/>
          <w:w w:val="105"/>
          <w:sz w:val="28"/>
          <w:szCs w:val="28"/>
        </w:rPr>
        <w:t>:</w:t>
      </w:r>
    </w:p>
    <w:p w:rsidR="008530C0" w:rsidRDefault="008530C0" w:rsidP="009516F5">
      <w:pPr>
        <w:spacing w:line="276" w:lineRule="auto"/>
        <w:rPr>
          <w:rFonts w:ascii="Times New Roman" w:hAnsi="Times New Roman" w:cs="Times New Roman"/>
          <w:b/>
          <w:color w:val="000000" w:themeColor="text1"/>
          <w:sz w:val="28"/>
          <w:szCs w:val="28"/>
        </w:rPr>
      </w:pPr>
      <w:r w:rsidRPr="00792A7D">
        <w:rPr>
          <w:rFonts w:ascii="Times New Roman" w:hAnsi="Times New Roman" w:cs="Times New Roman"/>
          <w:b/>
          <w:color w:val="000000" w:themeColor="text1"/>
          <w:w w:val="105"/>
          <w:sz w:val="28"/>
          <w:szCs w:val="28"/>
        </w:rPr>
        <w:t>Thin Layer Chromatography of Amino Acids</w:t>
      </w:r>
      <w:r>
        <w:rPr>
          <w:rFonts w:ascii="Times New Roman" w:hAnsi="Times New Roman" w:cs="Times New Roman"/>
          <w:b/>
          <w:color w:val="000000" w:themeColor="text1"/>
          <w:sz w:val="28"/>
          <w:szCs w:val="28"/>
        </w:rPr>
        <w:t>.</w:t>
      </w:r>
    </w:p>
    <w:p w:rsidR="008530C0" w:rsidRPr="005F45BB" w:rsidRDefault="008530C0" w:rsidP="009516F5">
      <w:pPr>
        <w:spacing w:line="276" w:lineRule="auto"/>
        <w:rPr>
          <w:rFonts w:ascii="Times New Roman" w:hAnsi="Times New Roman" w:cs="Times New Roman"/>
          <w:b/>
          <w:color w:val="000000" w:themeColor="text1"/>
          <w:sz w:val="28"/>
          <w:szCs w:val="28"/>
        </w:rPr>
      </w:pPr>
    </w:p>
    <w:p w:rsidR="008530C0" w:rsidRPr="005F45BB" w:rsidRDefault="008530C0" w:rsidP="009516F5">
      <w:pPr>
        <w:spacing w:before="1" w:line="276" w:lineRule="auto"/>
        <w:rPr>
          <w:rFonts w:ascii="Times New Roman" w:hAnsi="Times New Roman" w:cs="Times New Roman"/>
          <w:b/>
          <w:color w:val="000000" w:themeColor="text1"/>
          <w:sz w:val="24"/>
          <w:szCs w:val="28"/>
        </w:rPr>
      </w:pPr>
      <w:r w:rsidRPr="005F45BB">
        <w:rPr>
          <w:rFonts w:ascii="Times New Roman" w:hAnsi="Times New Roman" w:cs="Times New Roman"/>
          <w:b/>
          <w:color w:val="000000" w:themeColor="text1"/>
          <w:w w:val="105"/>
          <w:sz w:val="24"/>
          <w:szCs w:val="28"/>
        </w:rPr>
        <w:t>Materials Required:</w:t>
      </w:r>
    </w:p>
    <w:p w:rsidR="008530C0" w:rsidRPr="005F45BB" w:rsidRDefault="008530C0" w:rsidP="009516F5">
      <w:pPr>
        <w:spacing w:before="1" w:line="276" w:lineRule="auto"/>
        <w:rPr>
          <w:rFonts w:ascii="Times New Roman" w:hAnsi="Times New Roman" w:cs="Times New Roman"/>
          <w:b/>
          <w:color w:val="000000" w:themeColor="text1"/>
          <w:sz w:val="24"/>
          <w:szCs w:val="28"/>
        </w:rPr>
      </w:pPr>
      <w:r w:rsidRPr="005F45BB">
        <w:rPr>
          <w:rFonts w:ascii="Times New Roman" w:hAnsi="Times New Roman" w:cs="Times New Roman"/>
          <w:b/>
          <w:color w:val="000000" w:themeColor="text1"/>
          <w:w w:val="105"/>
          <w:sz w:val="24"/>
          <w:szCs w:val="28"/>
        </w:rPr>
        <w:t>Reagents:</w:t>
      </w:r>
    </w:p>
    <w:p w:rsidR="008530C0" w:rsidRPr="00792A7D" w:rsidRDefault="008530C0" w:rsidP="009516F5">
      <w:pPr>
        <w:pStyle w:val="BodyText"/>
        <w:spacing w:before="11" w:line="276" w:lineRule="auto"/>
        <w:rPr>
          <w:b/>
          <w:color w:val="000000" w:themeColor="text1"/>
          <w:sz w:val="29"/>
        </w:rPr>
      </w:pPr>
    </w:p>
    <w:p w:rsidR="008530C0" w:rsidRPr="00792A7D" w:rsidRDefault="008530C0" w:rsidP="00C863ED">
      <w:pPr>
        <w:pStyle w:val="ListParagraph"/>
        <w:numPr>
          <w:ilvl w:val="0"/>
          <w:numId w:val="12"/>
        </w:numPr>
        <w:tabs>
          <w:tab w:val="left" w:pos="452"/>
        </w:tabs>
        <w:spacing w:line="276" w:lineRule="auto"/>
        <w:rPr>
          <w:color w:val="000000" w:themeColor="text1"/>
          <w:sz w:val="24"/>
        </w:rPr>
      </w:pPr>
      <w:r w:rsidRPr="00792A7D">
        <w:rPr>
          <w:color w:val="000000" w:themeColor="text1"/>
          <w:w w:val="105"/>
          <w:sz w:val="24"/>
        </w:rPr>
        <w:t>2% solution of individual aminoacids.</w:t>
      </w:r>
    </w:p>
    <w:p w:rsidR="008530C0" w:rsidRPr="00792A7D" w:rsidRDefault="008530C0" w:rsidP="00C863ED">
      <w:pPr>
        <w:pStyle w:val="ListParagraph"/>
        <w:numPr>
          <w:ilvl w:val="0"/>
          <w:numId w:val="12"/>
        </w:numPr>
        <w:tabs>
          <w:tab w:val="left" w:pos="452"/>
        </w:tabs>
        <w:spacing w:before="46" w:line="276" w:lineRule="auto"/>
        <w:rPr>
          <w:color w:val="000000" w:themeColor="text1"/>
          <w:sz w:val="24"/>
        </w:rPr>
      </w:pPr>
      <w:r w:rsidRPr="00792A7D">
        <w:rPr>
          <w:color w:val="000000" w:themeColor="text1"/>
          <w:w w:val="105"/>
          <w:sz w:val="24"/>
        </w:rPr>
        <w:t>Solventmixtureofnormalbutanol,aceticacidandwaterintheratio12:3:5byvolume.</w:t>
      </w:r>
    </w:p>
    <w:p w:rsidR="008530C0" w:rsidRPr="00792A7D" w:rsidRDefault="008530C0" w:rsidP="00C863ED">
      <w:pPr>
        <w:pStyle w:val="ListParagraph"/>
        <w:numPr>
          <w:ilvl w:val="0"/>
          <w:numId w:val="12"/>
        </w:numPr>
        <w:tabs>
          <w:tab w:val="left" w:pos="452"/>
        </w:tabs>
        <w:spacing w:before="44" w:line="276" w:lineRule="auto"/>
        <w:rPr>
          <w:color w:val="000000" w:themeColor="text1"/>
          <w:sz w:val="24"/>
        </w:rPr>
      </w:pPr>
      <w:r w:rsidRPr="00792A7D">
        <w:rPr>
          <w:color w:val="000000" w:themeColor="text1"/>
          <w:w w:val="105"/>
          <w:sz w:val="24"/>
        </w:rPr>
        <w:t>Ninhydrinreagent.</w:t>
      </w:r>
    </w:p>
    <w:p w:rsidR="008530C0" w:rsidRPr="005F45BB" w:rsidRDefault="008530C0" w:rsidP="009516F5">
      <w:pPr>
        <w:pStyle w:val="Heading1"/>
        <w:spacing w:line="276" w:lineRule="auto"/>
        <w:ind w:left="0"/>
        <w:jc w:val="both"/>
        <w:rPr>
          <w:color w:val="000000" w:themeColor="text1"/>
          <w:w w:val="105"/>
          <w:sz w:val="24"/>
        </w:rPr>
      </w:pPr>
    </w:p>
    <w:p w:rsidR="008530C0" w:rsidRPr="005F45BB" w:rsidRDefault="008530C0" w:rsidP="009516F5">
      <w:pPr>
        <w:pStyle w:val="Heading1"/>
        <w:spacing w:line="276" w:lineRule="auto"/>
        <w:ind w:left="0"/>
        <w:jc w:val="both"/>
        <w:rPr>
          <w:color w:val="000000" w:themeColor="text1"/>
          <w:sz w:val="24"/>
        </w:rPr>
      </w:pPr>
      <w:r w:rsidRPr="005F45BB">
        <w:rPr>
          <w:color w:val="000000" w:themeColor="text1"/>
          <w:w w:val="105"/>
          <w:sz w:val="24"/>
        </w:rPr>
        <w:t>Requirements:</w:t>
      </w:r>
    </w:p>
    <w:p w:rsidR="008530C0" w:rsidRPr="00792A7D" w:rsidRDefault="008530C0" w:rsidP="009516F5">
      <w:pPr>
        <w:pStyle w:val="BodyText"/>
        <w:spacing w:before="10" w:line="276" w:lineRule="auto"/>
        <w:rPr>
          <w:b/>
          <w:color w:val="000000" w:themeColor="text1"/>
          <w:sz w:val="29"/>
        </w:rPr>
      </w:pPr>
    </w:p>
    <w:p w:rsidR="008530C0" w:rsidRPr="00792A7D" w:rsidRDefault="008530C0" w:rsidP="00C863ED">
      <w:pPr>
        <w:pStyle w:val="ListParagraph"/>
        <w:numPr>
          <w:ilvl w:val="0"/>
          <w:numId w:val="11"/>
        </w:numPr>
        <w:tabs>
          <w:tab w:val="left" w:pos="452"/>
        </w:tabs>
        <w:spacing w:line="276" w:lineRule="auto"/>
        <w:rPr>
          <w:color w:val="000000" w:themeColor="text1"/>
          <w:sz w:val="24"/>
        </w:rPr>
      </w:pPr>
      <w:r w:rsidRPr="00792A7D">
        <w:rPr>
          <w:color w:val="000000" w:themeColor="text1"/>
          <w:w w:val="105"/>
          <w:sz w:val="24"/>
        </w:rPr>
        <w:t>TLCplate.</w:t>
      </w:r>
    </w:p>
    <w:p w:rsidR="008530C0" w:rsidRPr="00792A7D" w:rsidRDefault="008530C0" w:rsidP="00C863ED">
      <w:pPr>
        <w:pStyle w:val="ListParagraph"/>
        <w:numPr>
          <w:ilvl w:val="0"/>
          <w:numId w:val="11"/>
        </w:numPr>
        <w:tabs>
          <w:tab w:val="left" w:pos="452"/>
        </w:tabs>
        <w:spacing w:before="46" w:line="276" w:lineRule="auto"/>
        <w:rPr>
          <w:color w:val="000000" w:themeColor="text1"/>
          <w:sz w:val="24"/>
        </w:rPr>
      </w:pPr>
      <w:r w:rsidRPr="00792A7D">
        <w:rPr>
          <w:color w:val="000000" w:themeColor="text1"/>
          <w:w w:val="105"/>
          <w:sz w:val="24"/>
        </w:rPr>
        <w:t>TLCchamber.</w:t>
      </w:r>
    </w:p>
    <w:p w:rsidR="008530C0" w:rsidRPr="00792A7D" w:rsidRDefault="008530C0" w:rsidP="00C863ED">
      <w:pPr>
        <w:pStyle w:val="ListParagraph"/>
        <w:numPr>
          <w:ilvl w:val="0"/>
          <w:numId w:val="11"/>
        </w:numPr>
        <w:tabs>
          <w:tab w:val="left" w:pos="452"/>
        </w:tabs>
        <w:spacing w:before="46" w:line="276" w:lineRule="auto"/>
        <w:rPr>
          <w:color w:val="000000" w:themeColor="text1"/>
          <w:sz w:val="24"/>
        </w:rPr>
      </w:pPr>
      <w:r w:rsidRPr="00792A7D">
        <w:rPr>
          <w:color w:val="000000" w:themeColor="text1"/>
          <w:w w:val="105"/>
          <w:sz w:val="24"/>
        </w:rPr>
        <w:t>Capillarytubes.</w:t>
      </w:r>
    </w:p>
    <w:p w:rsidR="008530C0" w:rsidRPr="00792A7D" w:rsidRDefault="008530C0" w:rsidP="00C863ED">
      <w:pPr>
        <w:pStyle w:val="ListParagraph"/>
        <w:numPr>
          <w:ilvl w:val="0"/>
          <w:numId w:val="11"/>
        </w:numPr>
        <w:tabs>
          <w:tab w:val="left" w:pos="452"/>
        </w:tabs>
        <w:spacing w:before="44" w:line="276" w:lineRule="auto"/>
        <w:rPr>
          <w:color w:val="000000" w:themeColor="text1"/>
          <w:sz w:val="24"/>
        </w:rPr>
      </w:pPr>
      <w:r w:rsidRPr="00792A7D">
        <w:rPr>
          <w:color w:val="000000" w:themeColor="text1"/>
          <w:w w:val="105"/>
          <w:sz w:val="24"/>
        </w:rPr>
        <w:t>Reagent spraybottle.</w:t>
      </w:r>
    </w:p>
    <w:p w:rsidR="008530C0" w:rsidRPr="00792A7D" w:rsidRDefault="008530C0" w:rsidP="00C863ED">
      <w:pPr>
        <w:pStyle w:val="ListParagraph"/>
        <w:numPr>
          <w:ilvl w:val="0"/>
          <w:numId w:val="11"/>
        </w:numPr>
        <w:tabs>
          <w:tab w:val="left" w:pos="452"/>
        </w:tabs>
        <w:spacing w:before="46" w:line="276" w:lineRule="auto"/>
        <w:rPr>
          <w:color w:val="000000" w:themeColor="text1"/>
          <w:sz w:val="24"/>
        </w:rPr>
      </w:pPr>
      <w:r w:rsidRPr="00792A7D">
        <w:rPr>
          <w:color w:val="000000" w:themeColor="text1"/>
          <w:w w:val="105"/>
          <w:sz w:val="24"/>
        </w:rPr>
        <w:t>Conicalflasks.</w:t>
      </w:r>
    </w:p>
    <w:p w:rsidR="008530C0" w:rsidRPr="00792A7D" w:rsidRDefault="008530C0" w:rsidP="00C863ED">
      <w:pPr>
        <w:pStyle w:val="ListParagraph"/>
        <w:numPr>
          <w:ilvl w:val="0"/>
          <w:numId w:val="11"/>
        </w:numPr>
        <w:tabs>
          <w:tab w:val="left" w:pos="452"/>
        </w:tabs>
        <w:spacing w:before="45" w:line="276" w:lineRule="auto"/>
        <w:rPr>
          <w:color w:val="000000" w:themeColor="text1"/>
          <w:sz w:val="24"/>
        </w:rPr>
      </w:pPr>
      <w:r w:rsidRPr="00792A7D">
        <w:rPr>
          <w:color w:val="000000" w:themeColor="text1"/>
          <w:w w:val="105"/>
          <w:sz w:val="24"/>
        </w:rPr>
        <w:t>Beakers.</w:t>
      </w:r>
    </w:p>
    <w:p w:rsidR="008530C0" w:rsidRPr="00792A7D" w:rsidRDefault="008530C0" w:rsidP="009516F5">
      <w:pPr>
        <w:pStyle w:val="Heading1"/>
        <w:spacing w:line="276" w:lineRule="auto"/>
        <w:ind w:left="0"/>
        <w:rPr>
          <w:color w:val="000000" w:themeColor="text1"/>
          <w:w w:val="105"/>
          <w:sz w:val="28"/>
        </w:rPr>
      </w:pPr>
    </w:p>
    <w:p w:rsidR="008530C0" w:rsidRPr="005F45BB" w:rsidRDefault="008530C0" w:rsidP="009516F5">
      <w:pPr>
        <w:pStyle w:val="Heading1"/>
        <w:spacing w:line="276" w:lineRule="auto"/>
        <w:ind w:left="0"/>
        <w:rPr>
          <w:color w:val="000000" w:themeColor="text1"/>
          <w:sz w:val="24"/>
        </w:rPr>
      </w:pPr>
      <w:r w:rsidRPr="005F45BB">
        <w:rPr>
          <w:color w:val="000000" w:themeColor="text1"/>
          <w:w w:val="105"/>
          <w:sz w:val="24"/>
        </w:rPr>
        <w:t>Procedure:</w:t>
      </w:r>
    </w:p>
    <w:p w:rsidR="008530C0" w:rsidRPr="00792A7D" w:rsidRDefault="008530C0" w:rsidP="009516F5">
      <w:pPr>
        <w:pStyle w:val="BodyText"/>
        <w:spacing w:before="11" w:line="276" w:lineRule="auto"/>
        <w:rPr>
          <w:b/>
          <w:color w:val="000000" w:themeColor="text1"/>
          <w:sz w:val="29"/>
        </w:rPr>
      </w:pPr>
    </w:p>
    <w:p w:rsidR="008530C0" w:rsidRPr="00792A7D" w:rsidRDefault="008530C0" w:rsidP="00C863ED">
      <w:pPr>
        <w:pStyle w:val="ListParagraph"/>
        <w:numPr>
          <w:ilvl w:val="0"/>
          <w:numId w:val="10"/>
        </w:numPr>
        <w:tabs>
          <w:tab w:val="left" w:pos="452"/>
        </w:tabs>
        <w:spacing w:line="276" w:lineRule="auto"/>
        <w:jc w:val="both"/>
        <w:rPr>
          <w:color w:val="000000" w:themeColor="text1"/>
          <w:sz w:val="24"/>
          <w:szCs w:val="24"/>
        </w:rPr>
      </w:pPr>
      <w:r w:rsidRPr="00792A7D">
        <w:rPr>
          <w:color w:val="000000" w:themeColor="text1"/>
          <w:w w:val="105"/>
          <w:sz w:val="24"/>
          <w:szCs w:val="24"/>
        </w:rPr>
        <w:t>PourthesolventmixtureintotheTLCchamberandclosethechamber.</w:t>
      </w:r>
    </w:p>
    <w:p w:rsidR="008530C0" w:rsidRPr="00792A7D" w:rsidRDefault="008530C0" w:rsidP="00C863ED">
      <w:pPr>
        <w:pStyle w:val="ListParagraph"/>
        <w:numPr>
          <w:ilvl w:val="0"/>
          <w:numId w:val="10"/>
        </w:numPr>
        <w:tabs>
          <w:tab w:val="left" w:pos="452"/>
        </w:tabs>
        <w:spacing w:before="46" w:line="276" w:lineRule="auto"/>
        <w:ind w:right="381"/>
        <w:jc w:val="both"/>
        <w:rPr>
          <w:color w:val="000000" w:themeColor="text1"/>
          <w:sz w:val="24"/>
          <w:szCs w:val="24"/>
        </w:rPr>
      </w:pPr>
      <w:r w:rsidRPr="00792A7D">
        <w:rPr>
          <w:color w:val="000000" w:themeColor="text1"/>
          <w:w w:val="105"/>
          <w:sz w:val="24"/>
          <w:szCs w:val="24"/>
        </w:rPr>
        <w:t>The chamber should not be disturbed for about 30 minutes so that the atmosphere in the jar becomes saturated with thesolvent.</w:t>
      </w:r>
    </w:p>
    <w:p w:rsidR="008530C0" w:rsidRPr="00792A7D" w:rsidRDefault="008530C0" w:rsidP="00C863ED">
      <w:pPr>
        <w:pStyle w:val="ListParagraph"/>
        <w:numPr>
          <w:ilvl w:val="0"/>
          <w:numId w:val="10"/>
        </w:numPr>
        <w:tabs>
          <w:tab w:val="left" w:pos="452"/>
        </w:tabs>
        <w:spacing w:line="276" w:lineRule="auto"/>
        <w:ind w:right="384"/>
        <w:jc w:val="both"/>
        <w:rPr>
          <w:color w:val="000000" w:themeColor="text1"/>
          <w:sz w:val="24"/>
          <w:szCs w:val="24"/>
        </w:rPr>
      </w:pPr>
      <w:r w:rsidRPr="00792A7D">
        <w:rPr>
          <w:color w:val="000000" w:themeColor="text1"/>
          <w:w w:val="105"/>
          <w:sz w:val="24"/>
          <w:szCs w:val="24"/>
        </w:rPr>
        <w:t>Cuttheplatetothecorrectsizeandusingapencil(nevereveruseapen)gentlydrawastraight line across the plate approximately 2 cm from thebottom.</w:t>
      </w:r>
    </w:p>
    <w:p w:rsidR="008530C0" w:rsidRPr="00792A7D" w:rsidRDefault="008530C0" w:rsidP="00C863ED">
      <w:pPr>
        <w:pStyle w:val="ListParagraph"/>
        <w:numPr>
          <w:ilvl w:val="0"/>
          <w:numId w:val="10"/>
        </w:numPr>
        <w:tabs>
          <w:tab w:val="left" w:pos="452"/>
        </w:tabs>
        <w:spacing w:line="276" w:lineRule="auto"/>
        <w:jc w:val="both"/>
        <w:rPr>
          <w:color w:val="000000" w:themeColor="text1"/>
          <w:sz w:val="24"/>
          <w:szCs w:val="24"/>
        </w:rPr>
      </w:pPr>
      <w:r w:rsidRPr="00792A7D">
        <w:rPr>
          <w:color w:val="000000" w:themeColor="text1"/>
          <w:w w:val="105"/>
          <w:sz w:val="24"/>
          <w:szCs w:val="24"/>
        </w:rPr>
        <w:t>Usingacapillarytube,aminutedropofaminoacidisspottedontheline.</w:t>
      </w:r>
    </w:p>
    <w:p w:rsidR="008530C0" w:rsidRPr="00792A7D" w:rsidRDefault="008530C0" w:rsidP="00C863ED">
      <w:pPr>
        <w:pStyle w:val="ListParagraph"/>
        <w:numPr>
          <w:ilvl w:val="0"/>
          <w:numId w:val="10"/>
        </w:numPr>
        <w:tabs>
          <w:tab w:val="left" w:pos="452"/>
        </w:tabs>
        <w:spacing w:before="44" w:line="276" w:lineRule="auto"/>
        <w:jc w:val="both"/>
        <w:rPr>
          <w:color w:val="000000" w:themeColor="text1"/>
          <w:sz w:val="24"/>
          <w:szCs w:val="24"/>
        </w:rPr>
      </w:pPr>
      <w:r w:rsidRPr="00792A7D">
        <w:rPr>
          <w:color w:val="000000" w:themeColor="text1"/>
          <w:w w:val="105"/>
          <w:sz w:val="24"/>
          <w:szCs w:val="24"/>
        </w:rPr>
        <w:t>Allow the spot todry.</w:t>
      </w:r>
    </w:p>
    <w:p w:rsidR="008530C0" w:rsidRPr="00792A7D" w:rsidRDefault="008530C0" w:rsidP="00C863ED">
      <w:pPr>
        <w:pStyle w:val="ListParagraph"/>
        <w:numPr>
          <w:ilvl w:val="0"/>
          <w:numId w:val="10"/>
        </w:numPr>
        <w:tabs>
          <w:tab w:val="left" w:pos="452"/>
        </w:tabs>
        <w:spacing w:before="46" w:line="276" w:lineRule="auto"/>
        <w:jc w:val="both"/>
        <w:rPr>
          <w:color w:val="000000" w:themeColor="text1"/>
          <w:sz w:val="24"/>
          <w:szCs w:val="24"/>
        </w:rPr>
      </w:pPr>
      <w:r w:rsidRPr="00792A7D">
        <w:rPr>
          <w:color w:val="000000" w:themeColor="text1"/>
          <w:w w:val="105"/>
          <w:sz w:val="24"/>
          <w:szCs w:val="24"/>
        </w:rPr>
        <w:t>Spotthesecondaminoacidontheplate[enoughspaceshouldbeprovidedbetweenthespots].</w:t>
      </w:r>
    </w:p>
    <w:p w:rsidR="008530C0" w:rsidRPr="00792A7D" w:rsidRDefault="008530C0" w:rsidP="00C863ED">
      <w:pPr>
        <w:pStyle w:val="ListParagraph"/>
        <w:numPr>
          <w:ilvl w:val="0"/>
          <w:numId w:val="10"/>
        </w:numPr>
        <w:tabs>
          <w:tab w:val="left" w:pos="452"/>
        </w:tabs>
        <w:spacing w:before="45" w:line="276" w:lineRule="auto"/>
        <w:jc w:val="both"/>
        <w:rPr>
          <w:color w:val="000000" w:themeColor="text1"/>
          <w:sz w:val="24"/>
          <w:szCs w:val="24"/>
        </w:rPr>
      </w:pPr>
      <w:r w:rsidRPr="00792A7D">
        <w:rPr>
          <w:color w:val="000000" w:themeColor="text1"/>
          <w:w w:val="105"/>
          <w:sz w:val="24"/>
          <w:szCs w:val="24"/>
        </w:rPr>
        <w:t>Repeat the above step for spotting the unknownacid.</w:t>
      </w:r>
    </w:p>
    <w:p w:rsidR="008530C0" w:rsidRPr="00792A7D" w:rsidRDefault="008530C0" w:rsidP="00C863ED">
      <w:pPr>
        <w:pStyle w:val="ListParagraph"/>
        <w:numPr>
          <w:ilvl w:val="0"/>
          <w:numId w:val="10"/>
        </w:numPr>
        <w:tabs>
          <w:tab w:val="left" w:pos="452"/>
        </w:tabs>
        <w:spacing w:before="46" w:line="276" w:lineRule="auto"/>
        <w:ind w:right="381"/>
        <w:jc w:val="both"/>
        <w:rPr>
          <w:color w:val="000000" w:themeColor="text1"/>
          <w:sz w:val="24"/>
          <w:szCs w:val="24"/>
        </w:rPr>
      </w:pPr>
      <w:r w:rsidRPr="00792A7D">
        <w:rPr>
          <w:color w:val="000000" w:themeColor="text1"/>
          <w:w w:val="105"/>
          <w:sz w:val="24"/>
          <w:szCs w:val="24"/>
        </w:rPr>
        <w:t>Place the plate in the TLC chamber as evenly as possible and lean it against the side (immerse the plate such that the line is above the solvent). Allow capillary action to draw the solvent up the plate until it is approximately 1 cm from theend.</w:t>
      </w:r>
    </w:p>
    <w:p w:rsidR="008530C0" w:rsidRPr="00792A7D" w:rsidRDefault="008530C0" w:rsidP="00C863ED">
      <w:pPr>
        <w:pStyle w:val="ListParagraph"/>
        <w:numPr>
          <w:ilvl w:val="0"/>
          <w:numId w:val="10"/>
        </w:numPr>
        <w:tabs>
          <w:tab w:val="left" w:pos="452"/>
        </w:tabs>
        <w:spacing w:line="276" w:lineRule="auto"/>
        <w:jc w:val="both"/>
        <w:rPr>
          <w:color w:val="000000" w:themeColor="text1"/>
          <w:sz w:val="24"/>
          <w:szCs w:val="24"/>
        </w:rPr>
      </w:pPr>
      <w:r w:rsidRPr="00792A7D">
        <w:rPr>
          <w:color w:val="000000" w:themeColor="text1"/>
          <w:w w:val="105"/>
          <w:sz w:val="24"/>
          <w:szCs w:val="24"/>
        </w:rPr>
        <w:t>Removetheplateandimmediatelydrawapencillineacrossthesolventtop.</w:t>
      </w:r>
    </w:p>
    <w:p w:rsidR="008530C0" w:rsidRPr="00792A7D" w:rsidRDefault="008530C0" w:rsidP="00C863ED">
      <w:pPr>
        <w:pStyle w:val="ListParagraph"/>
        <w:numPr>
          <w:ilvl w:val="0"/>
          <w:numId w:val="10"/>
        </w:numPr>
        <w:tabs>
          <w:tab w:val="left" w:pos="452"/>
        </w:tabs>
        <w:spacing w:before="46" w:line="276" w:lineRule="auto"/>
        <w:jc w:val="both"/>
        <w:rPr>
          <w:color w:val="000000" w:themeColor="text1"/>
          <w:sz w:val="24"/>
          <w:szCs w:val="24"/>
        </w:rPr>
      </w:pPr>
      <w:r w:rsidRPr="00792A7D">
        <w:rPr>
          <w:color w:val="000000" w:themeColor="text1"/>
          <w:w w:val="105"/>
          <w:sz w:val="24"/>
          <w:szCs w:val="24"/>
        </w:rPr>
        <w:t>Under a hood dry the plate with the aid of ablow dryer.</w:t>
      </w:r>
    </w:p>
    <w:p w:rsidR="008530C0" w:rsidRPr="00792A7D" w:rsidRDefault="008530C0" w:rsidP="00C863ED">
      <w:pPr>
        <w:pStyle w:val="ListParagraph"/>
        <w:numPr>
          <w:ilvl w:val="0"/>
          <w:numId w:val="10"/>
        </w:numPr>
        <w:tabs>
          <w:tab w:val="left" w:pos="452"/>
        </w:tabs>
        <w:spacing w:before="45" w:line="276" w:lineRule="auto"/>
        <w:jc w:val="both"/>
        <w:rPr>
          <w:color w:val="000000" w:themeColor="text1"/>
          <w:sz w:val="24"/>
          <w:szCs w:val="24"/>
        </w:rPr>
      </w:pPr>
      <w:r w:rsidRPr="00792A7D">
        <w:rPr>
          <w:color w:val="000000" w:themeColor="text1"/>
          <w:w w:val="105"/>
          <w:sz w:val="24"/>
          <w:szCs w:val="24"/>
        </w:rPr>
        <w:t>Spray the dry plate with ninhydrinreagent.</w:t>
      </w:r>
    </w:p>
    <w:p w:rsidR="008530C0" w:rsidRPr="00792A7D" w:rsidRDefault="008530C0" w:rsidP="00C863ED">
      <w:pPr>
        <w:pStyle w:val="ListParagraph"/>
        <w:numPr>
          <w:ilvl w:val="0"/>
          <w:numId w:val="10"/>
        </w:numPr>
        <w:tabs>
          <w:tab w:val="left" w:pos="452"/>
        </w:tabs>
        <w:spacing w:before="45" w:line="276" w:lineRule="auto"/>
        <w:ind w:right="384"/>
        <w:jc w:val="both"/>
        <w:rPr>
          <w:color w:val="000000" w:themeColor="text1"/>
          <w:sz w:val="24"/>
          <w:szCs w:val="24"/>
        </w:rPr>
      </w:pPr>
      <w:r w:rsidRPr="00792A7D">
        <w:rPr>
          <w:color w:val="000000" w:themeColor="text1"/>
          <w:w w:val="105"/>
          <w:sz w:val="24"/>
          <w:szCs w:val="24"/>
        </w:rPr>
        <w:t xml:space="preserve">Dry the plates in hot air oven at 105°C for 5 min. [Ninhydrin will react with the </w:t>
      </w:r>
      <w:r w:rsidRPr="00792A7D">
        <w:rPr>
          <w:color w:val="000000" w:themeColor="text1"/>
          <w:w w:val="105"/>
          <w:sz w:val="24"/>
          <w:szCs w:val="24"/>
        </w:rPr>
        <w:lastRenderedPageBreak/>
        <w:t>faded spots of amino acids and make them visible as purple coloredspots.]</w:t>
      </w:r>
    </w:p>
    <w:p w:rsidR="008530C0" w:rsidRPr="00792A7D" w:rsidRDefault="008530C0" w:rsidP="00C863ED">
      <w:pPr>
        <w:pStyle w:val="ListParagraph"/>
        <w:numPr>
          <w:ilvl w:val="0"/>
          <w:numId w:val="10"/>
        </w:numPr>
        <w:tabs>
          <w:tab w:val="left" w:pos="452"/>
        </w:tabs>
        <w:spacing w:line="276" w:lineRule="auto"/>
        <w:ind w:right="382"/>
        <w:jc w:val="both"/>
        <w:rPr>
          <w:color w:val="000000" w:themeColor="text1"/>
          <w:sz w:val="24"/>
          <w:szCs w:val="24"/>
        </w:rPr>
      </w:pPr>
      <w:r w:rsidRPr="00792A7D">
        <w:rPr>
          <w:color w:val="000000" w:themeColor="text1"/>
          <w:w w:val="105"/>
          <w:sz w:val="24"/>
          <w:szCs w:val="24"/>
        </w:rPr>
        <w:t>After some time, mark the center of the spots, then measure the distance of the center of the spots from the origin and calculate the Rfvalues.</w:t>
      </w:r>
    </w:p>
    <w:p w:rsidR="008530C0" w:rsidRPr="00792A7D" w:rsidRDefault="008530C0" w:rsidP="009516F5">
      <w:pPr>
        <w:pStyle w:val="BodyText"/>
        <w:spacing w:line="276" w:lineRule="auto"/>
        <w:ind w:left="451"/>
        <w:rPr>
          <w:color w:val="000000" w:themeColor="text1"/>
          <w:sz w:val="24"/>
          <w:szCs w:val="24"/>
        </w:rPr>
      </w:pPr>
      <w:r w:rsidRPr="00792A7D">
        <w:rPr>
          <w:color w:val="000000" w:themeColor="text1"/>
          <w:w w:val="105"/>
          <w:sz w:val="24"/>
          <w:szCs w:val="24"/>
        </w:rPr>
        <w:t>Rf value can be calculated using the formula:</w:t>
      </w:r>
    </w:p>
    <w:p w:rsidR="00674D1F" w:rsidRDefault="00674D1F" w:rsidP="009516F5">
      <w:pPr>
        <w:spacing w:line="276" w:lineRule="auto"/>
        <w:rPr>
          <w:rFonts w:ascii="Times New Roman" w:hAnsi="Times New Roman" w:cs="Times New Roman"/>
          <w:color w:val="000000" w:themeColor="text1"/>
        </w:rPr>
      </w:pPr>
    </w:p>
    <w:p w:rsidR="00674D1F" w:rsidRDefault="00674D1F" w:rsidP="009516F5">
      <w:pPr>
        <w:spacing w:line="276" w:lineRule="auto"/>
        <w:rPr>
          <w:rFonts w:ascii="Times New Roman" w:hAnsi="Times New Roman" w:cs="Times New Roman"/>
          <w:color w:val="000000" w:themeColor="text1"/>
        </w:rPr>
      </w:pPr>
    </w:p>
    <w:p w:rsidR="008530C0" w:rsidRPr="00792A7D" w:rsidRDefault="008530C0" w:rsidP="009516F5">
      <w:pPr>
        <w:spacing w:line="276" w:lineRule="auto"/>
        <w:rPr>
          <w:rFonts w:ascii="Times New Roman" w:hAnsi="Times New Roman" w:cs="Times New Roman"/>
          <w:color w:val="000000" w:themeColor="text1"/>
        </w:rPr>
      </w:pPr>
      <w:r w:rsidRPr="00792A7D">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873496</wp:posOffset>
            </wp:positionH>
            <wp:positionV relativeFrom="paragraph">
              <wp:posOffset>15026</wp:posOffset>
            </wp:positionV>
            <wp:extent cx="3342640" cy="439387"/>
            <wp:effectExtent l="0" t="0" r="0" b="0"/>
            <wp:wrapNone/>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1233" cy="440517"/>
                    </a:xfrm>
                    <a:prstGeom prst="rect">
                      <a:avLst/>
                    </a:prstGeom>
                    <a:noFill/>
                  </pic:spPr>
                </pic:pic>
              </a:graphicData>
            </a:graphic>
          </wp:anchor>
        </w:drawing>
      </w:r>
    </w:p>
    <w:p w:rsidR="008530C0" w:rsidRPr="00792A7D" w:rsidRDefault="008530C0" w:rsidP="009516F5">
      <w:pPr>
        <w:spacing w:line="276" w:lineRule="auto"/>
        <w:rPr>
          <w:rFonts w:ascii="Times New Roman" w:hAnsi="Times New Roman" w:cs="Times New Roman"/>
          <w:color w:val="000000" w:themeColor="text1"/>
        </w:rPr>
      </w:pPr>
    </w:p>
    <w:p w:rsidR="008530C0" w:rsidRPr="00792A7D" w:rsidRDefault="008530C0" w:rsidP="009516F5">
      <w:pPr>
        <w:spacing w:line="276" w:lineRule="auto"/>
        <w:rPr>
          <w:rFonts w:ascii="Times New Roman" w:hAnsi="Times New Roman" w:cs="Times New Roman"/>
          <w:color w:val="000000" w:themeColor="text1"/>
        </w:rPr>
      </w:pPr>
    </w:p>
    <w:p w:rsidR="008530C0" w:rsidRDefault="008530C0" w:rsidP="009516F5">
      <w:pPr>
        <w:spacing w:line="276" w:lineRule="auto"/>
        <w:rPr>
          <w:rFonts w:ascii="Times New Roman" w:hAnsi="Times New Roman" w:cs="Times New Roman"/>
          <w:color w:val="000000" w:themeColor="text1"/>
        </w:rPr>
      </w:pPr>
    </w:p>
    <w:p w:rsidR="00674D1F" w:rsidRPr="00792A7D" w:rsidRDefault="00674D1F" w:rsidP="009516F5">
      <w:pPr>
        <w:spacing w:line="276" w:lineRule="auto"/>
        <w:rPr>
          <w:rFonts w:ascii="Times New Roman" w:hAnsi="Times New Roman" w:cs="Times New Roman"/>
          <w:color w:val="000000" w:themeColor="text1"/>
        </w:rPr>
      </w:pPr>
    </w:p>
    <w:p w:rsidR="008530C0" w:rsidRPr="00792A7D" w:rsidRDefault="008530C0" w:rsidP="009516F5">
      <w:pPr>
        <w:pStyle w:val="BodyText"/>
        <w:spacing w:line="276" w:lineRule="auto"/>
        <w:jc w:val="both"/>
        <w:rPr>
          <w:spacing w:val="-4"/>
          <w:w w:val="105"/>
          <w:sz w:val="24"/>
          <w:szCs w:val="24"/>
        </w:rPr>
      </w:pPr>
      <w:r w:rsidRPr="00792A7D">
        <w:rPr>
          <w:w w:val="105"/>
          <w:sz w:val="24"/>
          <w:szCs w:val="24"/>
        </w:rPr>
        <w:t>TheRfvalueswithbutanol-aceticacid-watersolventareasfollows:alanine0.24,glutamicacid 0.25, glycine</w:t>
      </w:r>
      <w:r w:rsidRPr="00792A7D">
        <w:rPr>
          <w:w w:val="105"/>
          <w:sz w:val="24"/>
          <w:szCs w:val="24"/>
        </w:rPr>
        <w:tab/>
        <w:t>0.2, leucine0.58, valine0.4, lysine0.58, tyrosine</w:t>
      </w:r>
      <w:r w:rsidRPr="00792A7D">
        <w:rPr>
          <w:spacing w:val="-4"/>
          <w:w w:val="105"/>
          <w:sz w:val="24"/>
          <w:szCs w:val="24"/>
        </w:rPr>
        <w:t>0.42.</w:t>
      </w:r>
    </w:p>
    <w:p w:rsidR="00674D1F" w:rsidRDefault="00674D1F" w:rsidP="009516F5">
      <w:pPr>
        <w:pStyle w:val="BodyText"/>
        <w:spacing w:line="276" w:lineRule="auto"/>
        <w:jc w:val="both"/>
        <w:rPr>
          <w:b/>
          <w:color w:val="000000" w:themeColor="text1"/>
          <w:w w:val="105"/>
          <w:sz w:val="24"/>
        </w:rPr>
      </w:pPr>
    </w:p>
    <w:p w:rsidR="008530C0" w:rsidRPr="005F45BB" w:rsidRDefault="008530C0" w:rsidP="009516F5">
      <w:pPr>
        <w:pStyle w:val="BodyText"/>
        <w:spacing w:line="276" w:lineRule="auto"/>
        <w:jc w:val="both"/>
        <w:rPr>
          <w:b/>
          <w:color w:val="000000" w:themeColor="text1"/>
          <w:w w:val="105"/>
          <w:sz w:val="24"/>
        </w:rPr>
      </w:pPr>
      <w:r w:rsidRPr="005F45BB">
        <w:rPr>
          <w:b/>
          <w:color w:val="000000" w:themeColor="text1"/>
          <w:w w:val="105"/>
          <w:sz w:val="24"/>
        </w:rPr>
        <w:t>Differences Encountered in a Real Laboratory:</w:t>
      </w:r>
    </w:p>
    <w:p w:rsidR="008530C0" w:rsidRPr="00792A7D" w:rsidRDefault="008530C0" w:rsidP="009516F5">
      <w:pPr>
        <w:pStyle w:val="BodyText"/>
        <w:spacing w:line="276" w:lineRule="auto"/>
        <w:jc w:val="both"/>
        <w:rPr>
          <w:b/>
          <w:sz w:val="28"/>
        </w:rPr>
      </w:pPr>
    </w:p>
    <w:p w:rsidR="008530C0" w:rsidRPr="00792A7D" w:rsidRDefault="008530C0" w:rsidP="009516F5">
      <w:pPr>
        <w:pStyle w:val="BodyText"/>
        <w:spacing w:line="276" w:lineRule="auto"/>
        <w:jc w:val="both"/>
        <w:rPr>
          <w:color w:val="000000" w:themeColor="text1"/>
          <w:w w:val="105"/>
          <w:sz w:val="24"/>
        </w:rPr>
      </w:pPr>
      <w:r w:rsidRPr="00792A7D">
        <w:rPr>
          <w:color w:val="000000" w:themeColor="text1"/>
          <w:w w:val="105"/>
          <w:sz w:val="24"/>
        </w:rPr>
        <w:t>In an actual laboratory setting, there are certain important steps that are not necessarily applicable in a virtual lab.</w:t>
      </w:r>
    </w:p>
    <w:p w:rsidR="008530C0" w:rsidRPr="00792A7D" w:rsidRDefault="008530C0" w:rsidP="00C863ED">
      <w:pPr>
        <w:pStyle w:val="ListParagraph"/>
        <w:numPr>
          <w:ilvl w:val="0"/>
          <w:numId w:val="9"/>
        </w:numPr>
        <w:tabs>
          <w:tab w:val="left" w:pos="452"/>
        </w:tabs>
        <w:spacing w:before="96" w:line="276" w:lineRule="auto"/>
        <w:ind w:right="383"/>
        <w:jc w:val="both"/>
        <w:rPr>
          <w:color w:val="000000" w:themeColor="text1"/>
          <w:sz w:val="24"/>
        </w:rPr>
      </w:pPr>
      <w:r w:rsidRPr="00792A7D">
        <w:rPr>
          <w:color w:val="000000" w:themeColor="text1"/>
          <w:w w:val="105"/>
          <w:sz w:val="24"/>
        </w:rPr>
        <w:t>Alwayswearlabcoatandgloveswhenyouareinthelab.Whenyouenterthelab,switchonthe exhaustfanandmakesurethatallthereagentsrequiredfortheexperimentareavailable.Ifitis notavailable,preparethereagentsusingthecomponentsshowninthereagentpreparation.</w:t>
      </w:r>
    </w:p>
    <w:p w:rsidR="008530C0" w:rsidRPr="00792A7D" w:rsidRDefault="008530C0" w:rsidP="00C863ED">
      <w:pPr>
        <w:pStyle w:val="ListParagraph"/>
        <w:numPr>
          <w:ilvl w:val="0"/>
          <w:numId w:val="9"/>
        </w:numPr>
        <w:tabs>
          <w:tab w:val="left" w:pos="452"/>
        </w:tabs>
        <w:spacing w:line="276" w:lineRule="auto"/>
        <w:ind w:right="381"/>
        <w:jc w:val="both"/>
        <w:rPr>
          <w:color w:val="000000" w:themeColor="text1"/>
          <w:sz w:val="24"/>
        </w:rPr>
      </w:pPr>
      <w:r w:rsidRPr="00792A7D">
        <w:rPr>
          <w:color w:val="000000" w:themeColor="text1"/>
          <w:w w:val="105"/>
          <w:sz w:val="24"/>
        </w:rPr>
        <w:t>Care should be taken while handling reagents like Ninhydrin reagent. This reagent is a strong oxidizing agent and should not be inhaled or spilled on hands or other body parts. Accidental spill of this reagent will cause severe itching sensation. Wash the spilled area with cold water and inform the lab assistantimmediately.</w:t>
      </w:r>
    </w:p>
    <w:p w:rsidR="008530C0" w:rsidRPr="00792A7D" w:rsidRDefault="008530C0" w:rsidP="00C863ED">
      <w:pPr>
        <w:pStyle w:val="ListParagraph"/>
        <w:numPr>
          <w:ilvl w:val="0"/>
          <w:numId w:val="9"/>
        </w:numPr>
        <w:tabs>
          <w:tab w:val="left" w:pos="452"/>
        </w:tabs>
        <w:spacing w:line="276" w:lineRule="auto"/>
        <w:ind w:right="382"/>
        <w:jc w:val="both"/>
        <w:rPr>
          <w:color w:val="000000" w:themeColor="text1"/>
          <w:sz w:val="24"/>
        </w:rPr>
      </w:pPr>
      <w:r w:rsidRPr="00792A7D">
        <w:rPr>
          <w:color w:val="000000" w:themeColor="text1"/>
          <w:w w:val="105"/>
          <w:sz w:val="24"/>
        </w:rPr>
        <w:t>HoldtheTLCplatesbytheirside.EnsurethatyoudonottouchthedevelopingpartoftheTLC plate,becauseyourfingerprintswillalsogetdevelopedcausingtheresulttobeunclear.</w:t>
      </w:r>
    </w:p>
    <w:p w:rsidR="008530C0" w:rsidRPr="00792A7D" w:rsidRDefault="008530C0" w:rsidP="00C863ED">
      <w:pPr>
        <w:pStyle w:val="ListParagraph"/>
        <w:numPr>
          <w:ilvl w:val="0"/>
          <w:numId w:val="9"/>
        </w:numPr>
        <w:tabs>
          <w:tab w:val="left" w:pos="452"/>
        </w:tabs>
        <w:spacing w:line="276" w:lineRule="auto"/>
        <w:rPr>
          <w:color w:val="000000" w:themeColor="text1"/>
          <w:sz w:val="24"/>
        </w:rPr>
      </w:pPr>
      <w:r w:rsidRPr="00792A7D">
        <w:rPr>
          <w:color w:val="000000" w:themeColor="text1"/>
          <w:w w:val="105"/>
          <w:sz w:val="24"/>
        </w:rPr>
        <w:t>Makecertainthatthespotsappliedtotheplateareabovethesurfaceoftheelutingsolvent.</w:t>
      </w:r>
    </w:p>
    <w:p w:rsidR="008530C0" w:rsidRPr="00792A7D" w:rsidRDefault="008530C0" w:rsidP="00C863ED">
      <w:pPr>
        <w:pStyle w:val="ListParagraph"/>
        <w:numPr>
          <w:ilvl w:val="0"/>
          <w:numId w:val="9"/>
        </w:numPr>
        <w:tabs>
          <w:tab w:val="left" w:pos="452"/>
        </w:tabs>
        <w:spacing w:before="43" w:line="276" w:lineRule="auto"/>
        <w:rPr>
          <w:color w:val="000000" w:themeColor="text1"/>
          <w:sz w:val="24"/>
        </w:rPr>
      </w:pPr>
      <w:r w:rsidRPr="00792A7D">
        <w:rPr>
          <w:color w:val="000000" w:themeColor="text1"/>
          <w:w w:val="105"/>
          <w:sz w:val="24"/>
        </w:rPr>
        <w:t>Beforeapplyingthesecondspotmakesurethatthepreviouslyappliedspotisdried.</w:t>
      </w:r>
    </w:p>
    <w:p w:rsidR="008530C0" w:rsidRPr="00792A7D" w:rsidRDefault="008530C0" w:rsidP="00C863ED">
      <w:pPr>
        <w:pStyle w:val="ListParagraph"/>
        <w:numPr>
          <w:ilvl w:val="0"/>
          <w:numId w:val="9"/>
        </w:numPr>
        <w:tabs>
          <w:tab w:val="left" w:pos="452"/>
        </w:tabs>
        <w:spacing w:before="45" w:line="276" w:lineRule="auto"/>
        <w:rPr>
          <w:color w:val="000000" w:themeColor="text1"/>
          <w:sz w:val="24"/>
        </w:rPr>
      </w:pPr>
      <w:r w:rsidRPr="00792A7D">
        <w:rPr>
          <w:color w:val="000000" w:themeColor="text1"/>
          <w:w w:val="105"/>
          <w:sz w:val="24"/>
        </w:rPr>
        <w:t>Spot the components with proper space inbetween.</w:t>
      </w:r>
    </w:p>
    <w:p w:rsidR="008530C0" w:rsidRPr="00792A7D" w:rsidRDefault="008530C0" w:rsidP="00C863ED">
      <w:pPr>
        <w:pStyle w:val="ListParagraph"/>
        <w:numPr>
          <w:ilvl w:val="0"/>
          <w:numId w:val="9"/>
        </w:numPr>
        <w:tabs>
          <w:tab w:val="left" w:pos="452"/>
        </w:tabs>
        <w:spacing w:before="45" w:line="276" w:lineRule="auto"/>
        <w:ind w:right="384"/>
        <w:rPr>
          <w:color w:val="000000" w:themeColor="text1"/>
          <w:sz w:val="24"/>
        </w:rPr>
      </w:pPr>
      <w:r w:rsidRPr="00792A7D">
        <w:rPr>
          <w:color w:val="000000" w:themeColor="text1"/>
          <w:w w:val="105"/>
          <w:sz w:val="24"/>
        </w:rPr>
        <w:t>EnsurethatthechamberissaturatedwiththesolventvaporbeforeyouplacetheTLCplatein it.</w:t>
      </w:r>
    </w:p>
    <w:p w:rsidR="008530C0" w:rsidRPr="00792A7D" w:rsidRDefault="008530C0" w:rsidP="00C863ED">
      <w:pPr>
        <w:pStyle w:val="ListParagraph"/>
        <w:numPr>
          <w:ilvl w:val="0"/>
          <w:numId w:val="9"/>
        </w:numPr>
        <w:tabs>
          <w:tab w:val="left" w:pos="452"/>
        </w:tabs>
        <w:spacing w:line="276" w:lineRule="auto"/>
        <w:rPr>
          <w:color w:val="000000" w:themeColor="text1"/>
          <w:sz w:val="24"/>
        </w:rPr>
      </w:pPr>
      <w:r w:rsidRPr="00792A7D">
        <w:rPr>
          <w:color w:val="000000" w:themeColor="text1"/>
          <w:w w:val="105"/>
          <w:sz w:val="24"/>
        </w:rPr>
        <w:t>Given enough time for the solvent to advance up theplate.</w:t>
      </w:r>
    </w:p>
    <w:p w:rsidR="00505BEB" w:rsidRDefault="008530C0" w:rsidP="00505BEB">
      <w:pPr>
        <w:spacing w:line="276" w:lineRule="auto"/>
        <w:rPr>
          <w:rFonts w:ascii="Times New Roman" w:hAnsi="Times New Roman" w:cs="Times New Roman"/>
          <w:color w:val="000000" w:themeColor="text1"/>
          <w:w w:val="105"/>
          <w:sz w:val="24"/>
          <w:shd w:val="clear" w:color="auto" w:fill="FFFFFF"/>
        </w:rPr>
      </w:pPr>
      <w:r w:rsidRPr="00792A7D">
        <w:rPr>
          <w:rFonts w:ascii="Times New Roman" w:hAnsi="Times New Roman" w:cs="Times New Roman"/>
          <w:color w:val="000000" w:themeColor="text1"/>
          <w:w w:val="105"/>
          <w:sz w:val="24"/>
          <w:shd w:val="clear" w:color="auto" w:fill="FFFFFF"/>
        </w:rPr>
        <w:t>Thetopofthesolventmustnotadvanceuptoorbeyondtheedgeoftheplates.</w:t>
      </w:r>
    </w:p>
    <w:p w:rsidR="008530C0" w:rsidRPr="00505BEB" w:rsidRDefault="008530C0" w:rsidP="00505BEB">
      <w:pPr>
        <w:spacing w:line="276" w:lineRule="auto"/>
        <w:rPr>
          <w:rFonts w:ascii="Times New Roman" w:hAnsi="Times New Roman" w:cs="Times New Roman"/>
          <w:color w:val="000000" w:themeColor="text1"/>
          <w:w w:val="105"/>
          <w:sz w:val="24"/>
          <w:shd w:val="clear" w:color="auto" w:fill="FFFFFF"/>
        </w:rPr>
      </w:pPr>
      <w:r w:rsidRPr="00792A7D">
        <w:rPr>
          <w:b/>
          <w:color w:val="000000" w:themeColor="text1"/>
          <w:w w:val="105"/>
          <w:sz w:val="28"/>
          <w:szCs w:val="28"/>
        </w:rPr>
        <w:t xml:space="preserve">Practical </w:t>
      </w:r>
      <w:r>
        <w:rPr>
          <w:b/>
          <w:color w:val="000000" w:themeColor="text1"/>
          <w:w w:val="105"/>
          <w:sz w:val="28"/>
          <w:szCs w:val="28"/>
        </w:rPr>
        <w:t>1</w:t>
      </w:r>
      <w:r w:rsidR="005C724E">
        <w:rPr>
          <w:b/>
          <w:color w:val="000000" w:themeColor="text1"/>
          <w:w w:val="105"/>
          <w:sz w:val="28"/>
          <w:szCs w:val="28"/>
        </w:rPr>
        <w:t>4</w:t>
      </w:r>
      <w:r w:rsidRPr="00792A7D">
        <w:rPr>
          <w:b/>
          <w:color w:val="000000" w:themeColor="text1"/>
          <w:w w:val="105"/>
          <w:sz w:val="28"/>
          <w:szCs w:val="28"/>
        </w:rPr>
        <w:t>:</w:t>
      </w:r>
    </w:p>
    <w:p w:rsidR="008530C0" w:rsidRPr="00792A7D" w:rsidRDefault="008530C0" w:rsidP="009516F5">
      <w:pPr>
        <w:pStyle w:val="BodyText"/>
        <w:spacing w:line="276" w:lineRule="auto"/>
        <w:rPr>
          <w:b/>
          <w:color w:val="000000" w:themeColor="text1"/>
          <w:w w:val="105"/>
          <w:sz w:val="28"/>
          <w:szCs w:val="28"/>
        </w:rPr>
      </w:pPr>
      <w:r w:rsidRPr="00792A7D">
        <w:rPr>
          <w:b/>
          <w:color w:val="000000" w:themeColor="text1"/>
          <w:w w:val="105"/>
          <w:sz w:val="28"/>
          <w:szCs w:val="28"/>
        </w:rPr>
        <w:t xml:space="preserve">SpectrophotometricEstimationof </w:t>
      </w:r>
      <w:r w:rsidRPr="00792A7D">
        <w:rPr>
          <w:b/>
          <w:sz w:val="28"/>
        </w:rPr>
        <w:t>Glucose.</w:t>
      </w:r>
    </w:p>
    <w:p w:rsidR="008530C0" w:rsidRPr="00792A7D" w:rsidRDefault="008530C0" w:rsidP="009516F5">
      <w:pPr>
        <w:pStyle w:val="BodyText"/>
        <w:spacing w:line="276" w:lineRule="auto"/>
        <w:rPr>
          <w:b/>
          <w:sz w:val="28"/>
          <w:szCs w:val="28"/>
        </w:rPr>
      </w:pPr>
    </w:p>
    <w:p w:rsidR="008530C0" w:rsidRPr="00792A7D" w:rsidRDefault="008530C0" w:rsidP="009516F5">
      <w:pPr>
        <w:pStyle w:val="BodyText"/>
        <w:spacing w:before="2" w:line="276" w:lineRule="auto"/>
        <w:ind w:left="518" w:right="393"/>
        <w:jc w:val="both"/>
        <w:rPr>
          <w:color w:val="000000" w:themeColor="text1"/>
          <w:sz w:val="24"/>
        </w:rPr>
      </w:pPr>
      <w:r w:rsidRPr="00792A7D">
        <w:rPr>
          <w:color w:val="000000" w:themeColor="text1"/>
          <w:w w:val="105"/>
          <w:sz w:val="24"/>
        </w:rPr>
        <w:t>GlucoseColorReagentandtheGlucoseStandardareirritants.Hydrochloricacidisacorrosive. Use gloves andgoggles.</w:t>
      </w:r>
    </w:p>
    <w:p w:rsidR="008530C0" w:rsidRPr="00792A7D" w:rsidRDefault="008530C0" w:rsidP="009516F5">
      <w:pPr>
        <w:pStyle w:val="Heading1"/>
        <w:spacing w:line="276" w:lineRule="auto"/>
        <w:ind w:left="0"/>
        <w:rPr>
          <w:color w:val="000000" w:themeColor="text1"/>
          <w:w w:val="105"/>
          <w:sz w:val="28"/>
        </w:rPr>
      </w:pPr>
    </w:p>
    <w:p w:rsidR="008530C0" w:rsidRPr="0057046B" w:rsidRDefault="008530C0" w:rsidP="009516F5">
      <w:pPr>
        <w:pStyle w:val="Heading1"/>
        <w:spacing w:line="276" w:lineRule="auto"/>
        <w:ind w:left="0"/>
        <w:rPr>
          <w:color w:val="000000" w:themeColor="text1"/>
          <w:sz w:val="24"/>
        </w:rPr>
      </w:pPr>
      <w:r w:rsidRPr="0057046B">
        <w:rPr>
          <w:color w:val="000000" w:themeColor="text1"/>
          <w:w w:val="105"/>
          <w:sz w:val="24"/>
        </w:rPr>
        <w:t>Materials:</w:t>
      </w:r>
    </w:p>
    <w:p w:rsidR="008530C0" w:rsidRPr="00792A7D" w:rsidRDefault="008530C0" w:rsidP="009516F5">
      <w:pPr>
        <w:pStyle w:val="BodyText"/>
        <w:spacing w:line="276" w:lineRule="auto"/>
        <w:ind w:left="518" w:right="391"/>
        <w:jc w:val="both"/>
        <w:rPr>
          <w:color w:val="000000" w:themeColor="text1"/>
          <w:sz w:val="24"/>
          <w:szCs w:val="24"/>
        </w:rPr>
      </w:pPr>
      <w:r w:rsidRPr="00792A7D">
        <w:rPr>
          <w:color w:val="000000" w:themeColor="text1"/>
          <w:w w:val="105"/>
          <w:sz w:val="24"/>
          <w:szCs w:val="24"/>
        </w:rPr>
        <w:t>Spectrophotometer (340-600 nm) ,0.1, 1.0, and 10 mL serological pipettes, 15 x 125 mixing tubes cuvettes, 0.1 N Hydrochloric acid, Glucose Kit (Sigma 115-A), 500 mg/dl Glucose standard (Sigma G3761), Grape Kool-Aid, test solution Blank 1, Blank 2 Grape Kool-Aid Glucose.</w:t>
      </w:r>
    </w:p>
    <w:p w:rsidR="008530C0" w:rsidRPr="00792A7D" w:rsidRDefault="008530C0" w:rsidP="009516F5">
      <w:pPr>
        <w:pStyle w:val="Heading1"/>
        <w:spacing w:line="276" w:lineRule="auto"/>
        <w:ind w:left="0"/>
        <w:rPr>
          <w:color w:val="000000" w:themeColor="text1"/>
          <w:w w:val="105"/>
          <w:sz w:val="28"/>
        </w:rPr>
      </w:pPr>
    </w:p>
    <w:p w:rsidR="008530C0" w:rsidRPr="0057046B" w:rsidRDefault="008530C0" w:rsidP="009516F5">
      <w:pPr>
        <w:pStyle w:val="Heading1"/>
        <w:spacing w:line="276" w:lineRule="auto"/>
        <w:ind w:left="0"/>
        <w:rPr>
          <w:color w:val="000000" w:themeColor="text1"/>
          <w:sz w:val="24"/>
        </w:rPr>
      </w:pPr>
      <w:r w:rsidRPr="0057046B">
        <w:rPr>
          <w:color w:val="000000" w:themeColor="text1"/>
          <w:w w:val="105"/>
          <w:sz w:val="24"/>
        </w:rPr>
        <w:t>Introduction:</w:t>
      </w:r>
    </w:p>
    <w:p w:rsidR="008530C0" w:rsidRPr="00792A7D" w:rsidRDefault="008530C0" w:rsidP="009516F5">
      <w:pPr>
        <w:pStyle w:val="BodyText"/>
        <w:spacing w:before="5" w:line="276" w:lineRule="auto"/>
        <w:rPr>
          <w:b/>
          <w:color w:val="000000" w:themeColor="text1"/>
          <w:sz w:val="30"/>
        </w:rPr>
      </w:pPr>
    </w:p>
    <w:p w:rsidR="008530C0" w:rsidRPr="008530C0" w:rsidRDefault="008530C0" w:rsidP="009516F5">
      <w:pPr>
        <w:pStyle w:val="BodyText"/>
        <w:spacing w:before="1" w:line="276" w:lineRule="auto"/>
        <w:ind w:left="518" w:right="389"/>
        <w:jc w:val="both"/>
        <w:rPr>
          <w:color w:val="000000" w:themeColor="text1"/>
          <w:sz w:val="24"/>
        </w:rPr>
      </w:pPr>
      <w:r w:rsidRPr="00792A7D">
        <w:rPr>
          <w:color w:val="000000" w:themeColor="text1"/>
          <w:w w:val="105"/>
          <w:sz w:val="24"/>
        </w:rPr>
        <w:t>Diabetes mellitus is a serious incurable disease that affects approximately 16 million U.S. citizens, although only 10 million have been diagnosed. It is a major cause of death in the United States, and its complications include kidney failure, blindness, and lower limb amputations.Diabetesmellitusiscausedby theinabilityofbodycellstouptakeglucose.This inabilitycanbecausedeitherbylowlevelsofinsulin,ahormonenecessaryforthemovement of glucose across cell membranes, or by a defect in the insulin-binding receptors on cell membranes. Glucose is a monosaccharide that is used by cells as an energy source, although when it is not available, most cells in the body use fatty acids as their fuel. After a meal, glucose is absorbed into the bloodstream, elevating the concentration of glucose found in the blood. Insulin is released as a result, and all cells switch to burning glucose. Diabetes is diagnosed by measuring the amount of glucose in blood after an 8-hour fast from food. In normal healthy individuals, the fasting glucose ranges between 70 –110 mg/dl. If the fasting bloodglucoselevelishigh(greaterthan126mg/dlontwodifferentoccasions)andsymptoms suchasfrequenturinationorexcessivethirstarepresent,adiagnosisofdiabetesismade.</w:t>
      </w:r>
    </w:p>
    <w:p w:rsidR="008530C0" w:rsidRDefault="008530C0" w:rsidP="009516F5">
      <w:pPr>
        <w:pStyle w:val="Heading1"/>
        <w:spacing w:line="276" w:lineRule="auto"/>
        <w:ind w:left="0"/>
        <w:rPr>
          <w:color w:val="000000" w:themeColor="text1"/>
          <w:w w:val="105"/>
          <w:sz w:val="24"/>
          <w:szCs w:val="28"/>
        </w:rPr>
      </w:pPr>
    </w:p>
    <w:p w:rsidR="008530C0" w:rsidRPr="0057046B" w:rsidRDefault="008530C0" w:rsidP="009516F5">
      <w:pPr>
        <w:pStyle w:val="Heading1"/>
        <w:spacing w:line="276" w:lineRule="auto"/>
        <w:ind w:left="0"/>
        <w:rPr>
          <w:color w:val="000000" w:themeColor="text1"/>
          <w:sz w:val="24"/>
          <w:szCs w:val="28"/>
        </w:rPr>
      </w:pPr>
      <w:r w:rsidRPr="0057046B">
        <w:rPr>
          <w:color w:val="000000" w:themeColor="text1"/>
          <w:w w:val="105"/>
          <w:sz w:val="24"/>
          <w:szCs w:val="28"/>
        </w:rPr>
        <w:t>Procedure:</w:t>
      </w:r>
    </w:p>
    <w:p w:rsidR="008530C0" w:rsidRPr="0057046B" w:rsidRDefault="008530C0" w:rsidP="009516F5">
      <w:pPr>
        <w:spacing w:line="276" w:lineRule="auto"/>
        <w:rPr>
          <w:rFonts w:ascii="Times New Roman" w:hAnsi="Times New Roman" w:cs="Times New Roman"/>
          <w:b/>
          <w:color w:val="000000" w:themeColor="text1"/>
          <w:sz w:val="24"/>
          <w:szCs w:val="28"/>
        </w:rPr>
      </w:pPr>
      <w:r w:rsidRPr="0057046B">
        <w:rPr>
          <w:rFonts w:ascii="Times New Roman" w:hAnsi="Times New Roman" w:cs="Times New Roman"/>
          <w:b/>
          <w:color w:val="000000" w:themeColor="text1"/>
          <w:w w:val="105"/>
          <w:sz w:val="24"/>
          <w:szCs w:val="28"/>
        </w:rPr>
        <w:t>Spectrophotometric Technique</w:t>
      </w:r>
    </w:p>
    <w:p w:rsidR="008530C0" w:rsidRPr="00792A7D" w:rsidRDefault="008530C0" w:rsidP="009516F5">
      <w:pPr>
        <w:pStyle w:val="BodyText"/>
        <w:spacing w:before="4" w:line="276" w:lineRule="auto"/>
        <w:rPr>
          <w:b/>
          <w:color w:val="000000" w:themeColor="text1"/>
          <w:sz w:val="30"/>
        </w:rPr>
      </w:pPr>
    </w:p>
    <w:p w:rsidR="008530C0" w:rsidRPr="00792A7D" w:rsidRDefault="008530C0" w:rsidP="00C863ED">
      <w:pPr>
        <w:pStyle w:val="ListParagraph"/>
        <w:numPr>
          <w:ilvl w:val="0"/>
          <w:numId w:val="8"/>
        </w:numPr>
        <w:tabs>
          <w:tab w:val="left" w:pos="770"/>
        </w:tabs>
        <w:spacing w:line="276" w:lineRule="auto"/>
        <w:ind w:right="391"/>
        <w:jc w:val="both"/>
        <w:rPr>
          <w:color w:val="000000" w:themeColor="text1"/>
          <w:sz w:val="24"/>
        </w:rPr>
      </w:pPr>
      <w:r w:rsidRPr="00792A7D">
        <w:rPr>
          <w:color w:val="000000" w:themeColor="text1"/>
          <w:w w:val="105"/>
          <w:sz w:val="24"/>
        </w:rPr>
        <w:t>Plug in the spectrophotometer and turn it on by turning the left dial clockwise. Allow the spectrophotometertowarmupatleast5minutesbeforeproceeding.</w:t>
      </w:r>
    </w:p>
    <w:p w:rsidR="008530C0" w:rsidRPr="00792A7D" w:rsidRDefault="008530C0" w:rsidP="00C863ED">
      <w:pPr>
        <w:pStyle w:val="ListParagraph"/>
        <w:numPr>
          <w:ilvl w:val="0"/>
          <w:numId w:val="8"/>
        </w:numPr>
        <w:tabs>
          <w:tab w:val="left" w:pos="770"/>
        </w:tabs>
        <w:spacing w:line="276" w:lineRule="auto"/>
        <w:ind w:right="391"/>
        <w:jc w:val="both"/>
        <w:rPr>
          <w:color w:val="000000" w:themeColor="text1"/>
          <w:sz w:val="24"/>
        </w:rPr>
      </w:pPr>
      <w:r w:rsidRPr="00792A7D">
        <w:rPr>
          <w:color w:val="000000" w:themeColor="text1"/>
          <w:w w:val="105"/>
          <w:sz w:val="24"/>
        </w:rPr>
        <w:t>Set the wavelength dial to 600 nm. This is a wavelength of light that gets absorbed readily by the pigment in the GrapeKool-Aid.</w:t>
      </w:r>
    </w:p>
    <w:p w:rsidR="008530C0" w:rsidRPr="00792A7D" w:rsidRDefault="008530C0" w:rsidP="00C863ED">
      <w:pPr>
        <w:pStyle w:val="ListParagraph"/>
        <w:numPr>
          <w:ilvl w:val="0"/>
          <w:numId w:val="8"/>
        </w:numPr>
        <w:tabs>
          <w:tab w:val="left" w:pos="770"/>
        </w:tabs>
        <w:spacing w:line="276" w:lineRule="auto"/>
        <w:ind w:right="391"/>
        <w:jc w:val="both"/>
        <w:rPr>
          <w:color w:val="000000" w:themeColor="text1"/>
          <w:sz w:val="24"/>
        </w:rPr>
      </w:pPr>
      <w:r w:rsidRPr="00792A7D">
        <w:rPr>
          <w:color w:val="000000" w:themeColor="text1"/>
          <w:w w:val="105"/>
          <w:sz w:val="24"/>
        </w:rPr>
        <w:t>With no vial in the spectrophotometer, the light path is closed. Therefore, no light is transmitted,orinotherwordsthereisaninfiniteabsorption.Withtheon/offdial(leftdial)set the needle to read infinity (∞) on the absorbancescale.</w:t>
      </w:r>
    </w:p>
    <w:p w:rsidR="008530C0" w:rsidRPr="00792A7D" w:rsidRDefault="008530C0" w:rsidP="00C863ED">
      <w:pPr>
        <w:pStyle w:val="ListParagraph"/>
        <w:numPr>
          <w:ilvl w:val="0"/>
          <w:numId w:val="8"/>
        </w:numPr>
        <w:tabs>
          <w:tab w:val="left" w:pos="770"/>
        </w:tabs>
        <w:spacing w:line="276" w:lineRule="auto"/>
        <w:ind w:right="391"/>
        <w:jc w:val="both"/>
        <w:rPr>
          <w:color w:val="000000" w:themeColor="text1"/>
          <w:sz w:val="24"/>
        </w:rPr>
      </w:pPr>
      <w:r w:rsidRPr="00792A7D">
        <w:rPr>
          <w:color w:val="000000" w:themeColor="text1"/>
          <w:w w:val="105"/>
          <w:sz w:val="24"/>
        </w:rPr>
        <w:t>Now fill a cuvette (a small test tube that is 12 mm in diameter and 100 mm in length) with Blank1.Thissolutionshouldcontainalltheconstituentsexceptthesubstancetobemeasured. Since we are measuring Grape Kool-Aid, Blank 1 contains the other constituents, sugar and water,inthesameproportionasarefoundintheGrapeKool-Aid.</w:t>
      </w:r>
    </w:p>
    <w:p w:rsidR="008530C0" w:rsidRPr="00792A7D" w:rsidRDefault="008530C0" w:rsidP="00C863ED">
      <w:pPr>
        <w:pStyle w:val="ListParagraph"/>
        <w:numPr>
          <w:ilvl w:val="0"/>
          <w:numId w:val="8"/>
        </w:numPr>
        <w:tabs>
          <w:tab w:val="left" w:pos="770"/>
        </w:tabs>
        <w:spacing w:line="276" w:lineRule="auto"/>
        <w:ind w:right="391"/>
        <w:jc w:val="both"/>
        <w:rPr>
          <w:color w:val="000000" w:themeColor="text1"/>
          <w:sz w:val="24"/>
        </w:rPr>
      </w:pPr>
      <w:r w:rsidRPr="00792A7D">
        <w:rPr>
          <w:color w:val="000000" w:themeColor="text1"/>
          <w:w w:val="105"/>
          <w:sz w:val="24"/>
        </w:rPr>
        <w:t xml:space="preserve">InsertthecuvettecontainingBlank1intothesamplechamber.Asyoudothelightpathwill be </w:t>
      </w:r>
      <w:r w:rsidRPr="00792A7D">
        <w:rPr>
          <w:color w:val="000000" w:themeColor="text1"/>
          <w:w w:val="105"/>
          <w:sz w:val="24"/>
        </w:rPr>
        <w:lastRenderedPageBreak/>
        <w:t>opened. This blank solution does not contain any Grape Kool-Aid, and so the absorbance shouldbesettozero.Usetherightknobtosettheabsorbancetozero.</w:t>
      </w:r>
    </w:p>
    <w:p w:rsidR="008530C0" w:rsidRPr="00792A7D" w:rsidRDefault="008530C0" w:rsidP="00C863ED">
      <w:pPr>
        <w:pStyle w:val="ListParagraph"/>
        <w:numPr>
          <w:ilvl w:val="0"/>
          <w:numId w:val="8"/>
        </w:numPr>
        <w:tabs>
          <w:tab w:val="left" w:pos="770"/>
        </w:tabs>
        <w:spacing w:line="276" w:lineRule="auto"/>
        <w:ind w:right="391"/>
        <w:jc w:val="both"/>
        <w:rPr>
          <w:color w:val="000000" w:themeColor="text1"/>
          <w:sz w:val="24"/>
        </w:rPr>
      </w:pPr>
      <w:r w:rsidRPr="00792A7D">
        <w:rPr>
          <w:color w:val="000000" w:themeColor="text1"/>
          <w:w w:val="105"/>
          <w:sz w:val="24"/>
        </w:rPr>
        <w:t>Next fill a cuvette with Grape Kool-Aid test solution. Insert it into the spectrophotometer andrecorditsabsorbanceinquestionnumberoneofyourassignment.</w:t>
      </w:r>
    </w:p>
    <w:p w:rsidR="008530C0" w:rsidRPr="00792A7D" w:rsidRDefault="008530C0" w:rsidP="00C863ED">
      <w:pPr>
        <w:pStyle w:val="ListParagraph"/>
        <w:numPr>
          <w:ilvl w:val="0"/>
          <w:numId w:val="8"/>
        </w:numPr>
        <w:tabs>
          <w:tab w:val="left" w:pos="770"/>
        </w:tabs>
        <w:spacing w:line="276" w:lineRule="auto"/>
        <w:ind w:right="391"/>
        <w:jc w:val="both"/>
        <w:rPr>
          <w:color w:val="000000" w:themeColor="text1"/>
          <w:sz w:val="24"/>
        </w:rPr>
      </w:pPr>
      <w:r w:rsidRPr="00792A7D">
        <w:rPr>
          <w:color w:val="000000" w:themeColor="text1"/>
          <w:w w:val="105"/>
          <w:sz w:val="24"/>
        </w:rPr>
        <w:t>Next,fillacuvettewithBlank2solutionandrepeatsteps5and6.Isthereadifferenceinthe measurements of the same solution? How can you explainit?</w:t>
      </w:r>
    </w:p>
    <w:p w:rsidR="008530C0" w:rsidRPr="00792A7D" w:rsidRDefault="008530C0" w:rsidP="009516F5">
      <w:pPr>
        <w:tabs>
          <w:tab w:val="left" w:pos="770"/>
        </w:tabs>
        <w:spacing w:line="276" w:lineRule="auto"/>
        <w:ind w:right="391"/>
        <w:jc w:val="both"/>
        <w:rPr>
          <w:rFonts w:ascii="Times New Roman" w:hAnsi="Times New Roman" w:cs="Times New Roman"/>
          <w:color w:val="000000" w:themeColor="text1"/>
        </w:rPr>
      </w:pPr>
      <w:r w:rsidRPr="00792A7D">
        <w:rPr>
          <w:rFonts w:ascii="Times New Roman" w:hAnsi="Times New Roman" w:cs="Times New Roman"/>
          <w:noProof/>
        </w:rPr>
        <w:drawing>
          <wp:anchor distT="0" distB="0" distL="0" distR="0" simplePos="0" relativeHeight="251661312" behindDoc="0" locked="0" layoutInCell="1" allowOverlap="1">
            <wp:simplePos x="0" y="0"/>
            <wp:positionH relativeFrom="margin">
              <wp:posOffset>0</wp:posOffset>
            </wp:positionH>
            <wp:positionV relativeFrom="paragraph">
              <wp:posOffset>256540</wp:posOffset>
            </wp:positionV>
            <wp:extent cx="6067425" cy="3836035"/>
            <wp:effectExtent l="0" t="0" r="9525"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4" cstate="print"/>
                    <a:stretch>
                      <a:fillRect/>
                    </a:stretch>
                  </pic:blipFill>
                  <pic:spPr>
                    <a:xfrm>
                      <a:off x="0" y="0"/>
                      <a:ext cx="6067425" cy="3836035"/>
                    </a:xfrm>
                    <a:prstGeom prst="rect">
                      <a:avLst/>
                    </a:prstGeom>
                  </pic:spPr>
                </pic:pic>
              </a:graphicData>
            </a:graphic>
          </wp:anchor>
        </w:drawing>
      </w:r>
    </w:p>
    <w:p w:rsidR="008530C0" w:rsidRPr="00792A7D" w:rsidRDefault="008530C0" w:rsidP="009516F5">
      <w:pPr>
        <w:pStyle w:val="BodyText"/>
        <w:spacing w:line="276" w:lineRule="auto"/>
        <w:rPr>
          <w:color w:val="000000" w:themeColor="text1"/>
          <w:sz w:val="24"/>
        </w:rPr>
      </w:pPr>
    </w:p>
    <w:p w:rsidR="008530C0" w:rsidRPr="005F45BB" w:rsidRDefault="008530C0" w:rsidP="009516F5">
      <w:pPr>
        <w:pStyle w:val="Heading1"/>
        <w:spacing w:line="276" w:lineRule="auto"/>
        <w:ind w:left="0"/>
        <w:jc w:val="both"/>
        <w:rPr>
          <w:color w:val="000000" w:themeColor="text1"/>
          <w:sz w:val="24"/>
        </w:rPr>
      </w:pPr>
      <w:r w:rsidRPr="005F45BB">
        <w:rPr>
          <w:color w:val="000000" w:themeColor="text1"/>
          <w:w w:val="105"/>
          <w:sz w:val="24"/>
        </w:rPr>
        <w:t>Glucose Assay:</w:t>
      </w:r>
    </w:p>
    <w:p w:rsidR="008530C0" w:rsidRPr="00792A7D" w:rsidRDefault="008530C0" w:rsidP="009516F5">
      <w:pPr>
        <w:pStyle w:val="BodyText"/>
        <w:spacing w:before="5" w:line="276" w:lineRule="auto"/>
        <w:rPr>
          <w:b/>
          <w:color w:val="000000" w:themeColor="text1"/>
          <w:sz w:val="30"/>
        </w:rPr>
      </w:pPr>
    </w:p>
    <w:p w:rsidR="008530C0" w:rsidRPr="00792A7D" w:rsidRDefault="008530C0" w:rsidP="009516F5">
      <w:pPr>
        <w:spacing w:line="276" w:lineRule="auto"/>
        <w:rPr>
          <w:rFonts w:ascii="Times New Roman" w:hAnsi="Times New Roman" w:cs="Times New Roman"/>
          <w:sz w:val="24"/>
          <w:szCs w:val="24"/>
        </w:rPr>
      </w:pPr>
      <w:r w:rsidRPr="00792A7D">
        <w:rPr>
          <w:color w:val="000000" w:themeColor="text1"/>
          <w:w w:val="105"/>
          <w:sz w:val="24"/>
        </w:rPr>
        <w:t>Now we will use the spectrophotometer to measure the concentration of glucose (sugar) in Kool-Aid. When you measured the absorbance of Kool-Aid, you made a direct measurement. The Kool-Aid was a colored product that the spectrophotometer could easily measure. In the glucoseassaywewilluse,youwillnotmeasuretheconcentrationofglucosedirectly.Instead, you will measure the absorbance of colored product created when glucose reacts with the Glucose Assay Reagent. The amount of colored substance is directly proportional to the amount of glucose present. You will create a standard curve that translates the absorbance of thecoloredsubstanceintoconcentrationofglucoseandwilluseittodeterminetheamountof glucose inKool-Aid.</w:t>
      </w:r>
    </w:p>
    <w:p w:rsidR="008530C0" w:rsidRPr="00792A7D" w:rsidRDefault="008530C0" w:rsidP="009516F5">
      <w:pPr>
        <w:spacing w:line="276" w:lineRule="auto"/>
        <w:rPr>
          <w:rFonts w:ascii="Times New Roman" w:hAnsi="Times New Roman" w:cs="Times New Roman"/>
          <w:sz w:val="24"/>
          <w:szCs w:val="24"/>
        </w:rPr>
      </w:pPr>
    </w:p>
    <w:p w:rsidR="008530C0" w:rsidRPr="00792A7D" w:rsidRDefault="008530C0" w:rsidP="009516F5">
      <w:pPr>
        <w:spacing w:line="276" w:lineRule="auto"/>
        <w:rPr>
          <w:rFonts w:ascii="Times New Roman" w:hAnsi="Times New Roman" w:cs="Times New Roman"/>
          <w:sz w:val="24"/>
          <w:szCs w:val="24"/>
        </w:rPr>
      </w:pPr>
    </w:p>
    <w:p w:rsidR="005B7A30" w:rsidRPr="00792A7D" w:rsidRDefault="005B7A30" w:rsidP="009516F5">
      <w:pPr>
        <w:pStyle w:val="BodyText"/>
        <w:spacing w:line="276" w:lineRule="auto"/>
        <w:sectPr w:rsidR="005B7A30" w:rsidRPr="00792A7D" w:rsidSect="005B7A30">
          <w:headerReference w:type="default" r:id="rId25"/>
          <w:footerReference w:type="default" r:id="rId26"/>
          <w:pgSz w:w="12240" w:h="15840"/>
          <w:pgMar w:top="640" w:right="1400" w:bottom="280" w:left="1280" w:header="720" w:footer="720" w:gutter="0"/>
          <w:pgBorders w:offsetFrom="page">
            <w:top w:val="double" w:sz="4" w:space="24" w:color="auto"/>
            <w:left w:val="double" w:sz="4" w:space="24" w:color="auto"/>
            <w:bottom w:val="double" w:sz="4" w:space="24" w:color="auto"/>
            <w:right w:val="double" w:sz="4" w:space="24" w:color="auto"/>
          </w:pgBorders>
          <w:cols w:space="720"/>
        </w:sectPr>
      </w:pPr>
    </w:p>
    <w:p w:rsidR="00867CCC" w:rsidRPr="00505BEB" w:rsidRDefault="00867CCC" w:rsidP="00867CCC">
      <w:pPr>
        <w:spacing w:line="276" w:lineRule="auto"/>
        <w:rPr>
          <w:rFonts w:ascii="Times New Roman" w:hAnsi="Times New Roman" w:cs="Times New Roman"/>
          <w:color w:val="000000" w:themeColor="text1"/>
          <w:w w:val="105"/>
          <w:sz w:val="24"/>
          <w:shd w:val="clear" w:color="auto" w:fill="FFFFFF"/>
        </w:rPr>
      </w:pPr>
      <w:r w:rsidRPr="00792A7D">
        <w:rPr>
          <w:b/>
          <w:color w:val="000000" w:themeColor="text1"/>
          <w:w w:val="105"/>
          <w:sz w:val="28"/>
          <w:szCs w:val="28"/>
        </w:rPr>
        <w:lastRenderedPageBreak/>
        <w:t xml:space="preserve">Practical </w:t>
      </w:r>
      <w:r>
        <w:rPr>
          <w:b/>
          <w:color w:val="000000" w:themeColor="text1"/>
          <w:w w:val="105"/>
          <w:sz w:val="28"/>
          <w:szCs w:val="28"/>
        </w:rPr>
        <w:t>15</w:t>
      </w:r>
      <w:r w:rsidRPr="00792A7D">
        <w:rPr>
          <w:b/>
          <w:color w:val="000000" w:themeColor="text1"/>
          <w:w w:val="105"/>
          <w:sz w:val="28"/>
          <w:szCs w:val="28"/>
        </w:rPr>
        <w:t>:</w:t>
      </w:r>
    </w:p>
    <w:p w:rsidR="004477FF" w:rsidRDefault="00086E09" w:rsidP="009516F5">
      <w:pPr>
        <w:tabs>
          <w:tab w:val="left" w:pos="993"/>
        </w:tabs>
        <w:spacing w:line="276" w:lineRule="auto"/>
        <w:rPr>
          <w:rFonts w:ascii="Times New Roman" w:hAnsi="Times New Roman" w:cs="Times New Roman"/>
          <w:b/>
          <w:color w:val="000000" w:themeColor="text1"/>
          <w:sz w:val="28"/>
          <w:szCs w:val="28"/>
        </w:rPr>
      </w:pPr>
      <w:r w:rsidRPr="00086E09">
        <w:rPr>
          <w:rFonts w:ascii="Times New Roman" w:hAnsi="Times New Roman" w:cs="Times New Roman"/>
          <w:b/>
          <w:color w:val="000000" w:themeColor="text1"/>
          <w:sz w:val="28"/>
          <w:szCs w:val="28"/>
        </w:rPr>
        <w:br/>
      </w:r>
      <w:r w:rsidR="004477FF" w:rsidRPr="00086E09">
        <w:rPr>
          <w:rFonts w:ascii="Times New Roman" w:hAnsi="Times New Roman" w:cs="Times New Roman"/>
          <w:b/>
          <w:color w:val="000000" w:themeColor="text1"/>
          <w:sz w:val="28"/>
          <w:szCs w:val="28"/>
        </w:rPr>
        <w:t>Preservation of Representative Animals of Various Phyla</w:t>
      </w:r>
      <w:r w:rsidR="005C724E">
        <w:rPr>
          <w:rFonts w:ascii="Times New Roman" w:hAnsi="Times New Roman" w:cs="Times New Roman"/>
          <w:b/>
          <w:color w:val="000000" w:themeColor="text1"/>
          <w:sz w:val="28"/>
          <w:szCs w:val="28"/>
        </w:rPr>
        <w:t>(</w:t>
      </w:r>
      <w:r w:rsidR="008D3E8B">
        <w:rPr>
          <w:rFonts w:ascii="Times New Roman" w:hAnsi="Times New Roman" w:cs="Times New Roman"/>
          <w:b/>
          <w:color w:val="000000" w:themeColor="text1"/>
          <w:sz w:val="28"/>
          <w:szCs w:val="28"/>
        </w:rPr>
        <w:t>V</w:t>
      </w:r>
      <w:r w:rsidR="005C724E">
        <w:rPr>
          <w:rFonts w:ascii="Times New Roman" w:hAnsi="Times New Roman" w:cs="Times New Roman"/>
          <w:b/>
          <w:color w:val="000000" w:themeColor="text1"/>
          <w:sz w:val="28"/>
          <w:szCs w:val="28"/>
        </w:rPr>
        <w:t>ertebrates)</w:t>
      </w:r>
      <w:r w:rsidR="004477FF" w:rsidRPr="00086E09">
        <w:rPr>
          <w:rFonts w:ascii="Times New Roman" w:hAnsi="Times New Roman" w:cs="Times New Roman"/>
          <w:b/>
          <w:color w:val="000000" w:themeColor="text1"/>
          <w:sz w:val="28"/>
          <w:szCs w:val="28"/>
        </w:rPr>
        <w:t>.</w:t>
      </w:r>
    </w:p>
    <w:p w:rsidR="000B774F" w:rsidRPr="000B774F" w:rsidRDefault="000B774F" w:rsidP="009516F5">
      <w:pPr>
        <w:tabs>
          <w:tab w:val="left" w:pos="993"/>
        </w:tabs>
        <w:spacing w:line="276" w:lineRule="auto"/>
        <w:rPr>
          <w:rFonts w:ascii="Times New Roman" w:hAnsi="Times New Roman" w:cs="Times New Roman"/>
          <w:b/>
          <w:color w:val="000000" w:themeColor="text1"/>
          <w:sz w:val="28"/>
          <w:szCs w:val="28"/>
        </w:rPr>
      </w:pPr>
      <w:r w:rsidRPr="000B774F">
        <w:rPr>
          <w:rFonts w:ascii="Times New Roman" w:hAnsi="Times New Roman" w:cs="Times New Roman"/>
          <w:b/>
          <w:color w:val="000000" w:themeColor="text1"/>
          <w:sz w:val="28"/>
          <w:szCs w:val="28"/>
        </w:rPr>
        <w:t>Lower Chordates</w:t>
      </w:r>
    </w:p>
    <w:p w:rsidR="000B774F" w:rsidRPr="000B774F" w:rsidRDefault="000B774F" w:rsidP="009516F5">
      <w:pPr>
        <w:tabs>
          <w:tab w:val="left" w:pos="993"/>
        </w:tabs>
        <w:spacing w:line="276" w:lineRule="auto"/>
        <w:rPr>
          <w:rFonts w:ascii="Times New Roman" w:hAnsi="Times New Roman" w:cs="Times New Roman"/>
          <w:b/>
          <w:color w:val="000000" w:themeColor="text1"/>
          <w:sz w:val="28"/>
          <w:szCs w:val="28"/>
        </w:rPr>
      </w:pPr>
      <w:r w:rsidRPr="000B774F">
        <w:rPr>
          <w:rFonts w:ascii="Times New Roman" w:hAnsi="Times New Roman" w:cs="Times New Roman"/>
          <w:b/>
          <w:color w:val="000000" w:themeColor="text1"/>
          <w:sz w:val="28"/>
          <w:szCs w:val="28"/>
        </w:rPr>
        <w:t>Hemichordata</w:t>
      </w:r>
    </w:p>
    <w:p w:rsidR="000B774F" w:rsidRPr="000B774F" w:rsidRDefault="000B774F" w:rsidP="00C863ED">
      <w:pPr>
        <w:pStyle w:val="ListParagraph"/>
        <w:numPr>
          <w:ilvl w:val="0"/>
          <w:numId w:val="47"/>
        </w:numPr>
        <w:tabs>
          <w:tab w:val="left" w:pos="993"/>
        </w:tabs>
        <w:spacing w:line="276" w:lineRule="auto"/>
        <w:rPr>
          <w:bCs/>
          <w:color w:val="000000" w:themeColor="text1"/>
          <w:sz w:val="24"/>
          <w:szCs w:val="24"/>
        </w:rPr>
      </w:pPr>
      <w:r w:rsidRPr="000B774F">
        <w:rPr>
          <w:bCs/>
          <w:color w:val="000000" w:themeColor="text1"/>
          <w:sz w:val="24"/>
          <w:szCs w:val="24"/>
        </w:rPr>
        <w:t xml:space="preserve">For narcotization, place specimens in containers of sea water and permit them to expand completely. </w:t>
      </w:r>
    </w:p>
    <w:p w:rsidR="000B774F" w:rsidRPr="000B774F" w:rsidRDefault="000B774F" w:rsidP="00C863ED">
      <w:pPr>
        <w:pStyle w:val="ListParagraph"/>
        <w:numPr>
          <w:ilvl w:val="0"/>
          <w:numId w:val="47"/>
        </w:numPr>
        <w:tabs>
          <w:tab w:val="left" w:pos="993"/>
        </w:tabs>
        <w:spacing w:line="276" w:lineRule="auto"/>
        <w:rPr>
          <w:bCs/>
          <w:color w:val="000000" w:themeColor="text1"/>
          <w:sz w:val="24"/>
          <w:szCs w:val="24"/>
        </w:rPr>
      </w:pPr>
      <w:r w:rsidRPr="000B774F">
        <w:rPr>
          <w:bCs/>
          <w:color w:val="000000" w:themeColor="text1"/>
          <w:sz w:val="24"/>
          <w:szCs w:val="24"/>
        </w:rPr>
        <w:t xml:space="preserve">Then add, drop by drop over a period of an hour or more enough absolute alcohol to make a 10% solution. </w:t>
      </w:r>
    </w:p>
    <w:p w:rsidR="000B774F" w:rsidRPr="000B774F" w:rsidRDefault="000B774F" w:rsidP="00C863ED">
      <w:pPr>
        <w:pStyle w:val="ListParagraph"/>
        <w:numPr>
          <w:ilvl w:val="0"/>
          <w:numId w:val="47"/>
        </w:numPr>
        <w:tabs>
          <w:tab w:val="left" w:pos="993"/>
        </w:tabs>
        <w:spacing w:line="276" w:lineRule="auto"/>
        <w:rPr>
          <w:bCs/>
          <w:color w:val="000000" w:themeColor="text1"/>
          <w:sz w:val="24"/>
          <w:szCs w:val="24"/>
        </w:rPr>
      </w:pPr>
      <w:r w:rsidRPr="000B774F">
        <w:rPr>
          <w:bCs/>
          <w:color w:val="000000" w:themeColor="text1"/>
          <w:sz w:val="24"/>
          <w:szCs w:val="24"/>
        </w:rPr>
        <w:t xml:space="preserve">Complete relaxation usually takes from 4 to 6 hours. When insensible the specimen may be killed in 5% formalin. </w:t>
      </w:r>
    </w:p>
    <w:p w:rsidR="00364F40" w:rsidRDefault="000B774F" w:rsidP="00C863ED">
      <w:pPr>
        <w:pStyle w:val="ListParagraph"/>
        <w:numPr>
          <w:ilvl w:val="0"/>
          <w:numId w:val="47"/>
        </w:numPr>
        <w:tabs>
          <w:tab w:val="left" w:pos="993"/>
        </w:tabs>
        <w:spacing w:line="276" w:lineRule="auto"/>
        <w:rPr>
          <w:bCs/>
          <w:color w:val="000000" w:themeColor="text1"/>
          <w:sz w:val="24"/>
          <w:szCs w:val="24"/>
        </w:rPr>
      </w:pPr>
      <w:r w:rsidRPr="000B774F">
        <w:rPr>
          <w:bCs/>
          <w:color w:val="000000" w:themeColor="text1"/>
          <w:sz w:val="24"/>
          <w:szCs w:val="24"/>
        </w:rPr>
        <w:t>Specimens may be preserved either in 70% ethyl or isopropyl alcohol or 5% formalin.</w:t>
      </w:r>
    </w:p>
    <w:p w:rsidR="009516F5" w:rsidRPr="009516F5" w:rsidRDefault="009516F5" w:rsidP="009516F5">
      <w:pPr>
        <w:tabs>
          <w:tab w:val="left" w:pos="993"/>
        </w:tabs>
        <w:spacing w:line="276" w:lineRule="auto"/>
        <w:jc w:val="center"/>
        <w:rPr>
          <w:bCs/>
          <w:color w:val="000000" w:themeColor="text1"/>
          <w:sz w:val="24"/>
          <w:szCs w:val="24"/>
        </w:rPr>
      </w:pPr>
      <w:r>
        <w:rPr>
          <w:bCs/>
          <w:noProof/>
          <w:color w:val="000000" w:themeColor="text1"/>
          <w:sz w:val="24"/>
          <w:szCs w:val="24"/>
        </w:rPr>
        <w:drawing>
          <wp:inline distT="0" distB="0" distL="0" distR="0">
            <wp:extent cx="2504440" cy="17399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4440" cy="1739900"/>
                    </a:xfrm>
                    <a:prstGeom prst="rect">
                      <a:avLst/>
                    </a:prstGeom>
                    <a:noFill/>
                    <a:ln>
                      <a:noFill/>
                    </a:ln>
                  </pic:spPr>
                </pic:pic>
              </a:graphicData>
            </a:graphic>
          </wp:inline>
        </w:drawing>
      </w:r>
    </w:p>
    <w:p w:rsidR="000B774F" w:rsidRPr="000B774F" w:rsidRDefault="000B774F" w:rsidP="009516F5">
      <w:pPr>
        <w:tabs>
          <w:tab w:val="left" w:pos="993"/>
        </w:tabs>
        <w:spacing w:line="276" w:lineRule="auto"/>
        <w:rPr>
          <w:rFonts w:ascii="Times New Roman" w:hAnsi="Times New Roman" w:cs="Times New Roman"/>
          <w:b/>
          <w:color w:val="000000" w:themeColor="text1"/>
          <w:sz w:val="24"/>
          <w:szCs w:val="24"/>
        </w:rPr>
      </w:pPr>
      <w:r w:rsidRPr="000B774F">
        <w:rPr>
          <w:rFonts w:ascii="Times New Roman" w:hAnsi="Times New Roman" w:cs="Times New Roman"/>
          <w:b/>
          <w:color w:val="000000" w:themeColor="text1"/>
          <w:sz w:val="24"/>
          <w:szCs w:val="24"/>
        </w:rPr>
        <w:t>Urochordata</w:t>
      </w:r>
    </w:p>
    <w:p w:rsidR="000B774F" w:rsidRPr="000B774F" w:rsidRDefault="000B774F" w:rsidP="00C863ED">
      <w:pPr>
        <w:pStyle w:val="ListParagraph"/>
        <w:numPr>
          <w:ilvl w:val="0"/>
          <w:numId w:val="48"/>
        </w:numPr>
        <w:tabs>
          <w:tab w:val="left" w:pos="993"/>
        </w:tabs>
        <w:spacing w:line="276" w:lineRule="auto"/>
        <w:rPr>
          <w:bCs/>
          <w:color w:val="000000" w:themeColor="text1"/>
          <w:sz w:val="24"/>
          <w:szCs w:val="24"/>
        </w:rPr>
      </w:pPr>
      <w:r w:rsidRPr="000B774F">
        <w:rPr>
          <w:bCs/>
          <w:color w:val="000000" w:themeColor="text1"/>
          <w:sz w:val="24"/>
          <w:szCs w:val="24"/>
        </w:rPr>
        <w:t xml:space="preserve">For narcotization expand specimens in a large volume of sea water and then </w:t>
      </w:r>
    </w:p>
    <w:p w:rsidR="000B774F" w:rsidRPr="000B774F" w:rsidRDefault="000B774F" w:rsidP="00C863ED">
      <w:pPr>
        <w:pStyle w:val="ListParagraph"/>
        <w:numPr>
          <w:ilvl w:val="0"/>
          <w:numId w:val="48"/>
        </w:numPr>
        <w:tabs>
          <w:tab w:val="left" w:pos="993"/>
        </w:tabs>
        <w:spacing w:line="276" w:lineRule="auto"/>
        <w:rPr>
          <w:bCs/>
          <w:color w:val="000000" w:themeColor="text1"/>
          <w:sz w:val="24"/>
          <w:szCs w:val="24"/>
        </w:rPr>
      </w:pPr>
      <w:r w:rsidRPr="000B774F">
        <w:rPr>
          <w:bCs/>
          <w:color w:val="000000" w:themeColor="text1"/>
          <w:sz w:val="24"/>
          <w:szCs w:val="24"/>
        </w:rPr>
        <w:t xml:space="preserve">Add a small quantity of chromacetic fixative to the surface of the water. This will diffuse into the water and kill specimens within 30 minutes to 24 hours. </w:t>
      </w:r>
    </w:p>
    <w:p w:rsidR="000B774F" w:rsidRPr="000B774F" w:rsidRDefault="000B774F" w:rsidP="00C863ED">
      <w:pPr>
        <w:pStyle w:val="ListParagraph"/>
        <w:numPr>
          <w:ilvl w:val="0"/>
          <w:numId w:val="48"/>
        </w:numPr>
        <w:tabs>
          <w:tab w:val="left" w:pos="993"/>
        </w:tabs>
        <w:spacing w:line="276" w:lineRule="auto"/>
        <w:rPr>
          <w:bCs/>
          <w:color w:val="000000" w:themeColor="text1"/>
          <w:sz w:val="24"/>
          <w:szCs w:val="24"/>
        </w:rPr>
      </w:pPr>
      <w:r w:rsidRPr="000B774F">
        <w:rPr>
          <w:bCs/>
          <w:color w:val="000000" w:themeColor="text1"/>
          <w:sz w:val="24"/>
          <w:szCs w:val="24"/>
        </w:rPr>
        <w:t xml:space="preserve">Formalin may be tried in place of chrom-acetic fixative. </w:t>
      </w:r>
    </w:p>
    <w:p w:rsidR="00D73F6F" w:rsidRDefault="000B774F" w:rsidP="00C863ED">
      <w:pPr>
        <w:pStyle w:val="ListParagraph"/>
        <w:numPr>
          <w:ilvl w:val="0"/>
          <w:numId w:val="48"/>
        </w:numPr>
        <w:tabs>
          <w:tab w:val="left" w:pos="993"/>
        </w:tabs>
        <w:spacing w:line="276" w:lineRule="auto"/>
        <w:rPr>
          <w:bCs/>
          <w:color w:val="000000" w:themeColor="text1"/>
          <w:sz w:val="24"/>
          <w:szCs w:val="24"/>
        </w:rPr>
      </w:pPr>
      <w:r w:rsidRPr="000B774F">
        <w:rPr>
          <w:bCs/>
          <w:color w:val="000000" w:themeColor="text1"/>
          <w:sz w:val="24"/>
          <w:szCs w:val="24"/>
        </w:rPr>
        <w:t>The water is then siphoned off without disturbing the specimens and large quantities of chromacetic fixative or 5% formalin is added for its preservation</w:t>
      </w:r>
      <w:r w:rsidR="009516F5">
        <w:rPr>
          <w:bCs/>
          <w:color w:val="000000" w:themeColor="text1"/>
          <w:sz w:val="24"/>
          <w:szCs w:val="24"/>
        </w:rPr>
        <w:t>.</w:t>
      </w:r>
    </w:p>
    <w:p w:rsidR="009516F5" w:rsidRPr="000B774F" w:rsidRDefault="009516F5" w:rsidP="009516F5">
      <w:pPr>
        <w:pStyle w:val="ListParagraph"/>
        <w:tabs>
          <w:tab w:val="left" w:pos="993"/>
        </w:tabs>
        <w:spacing w:line="276" w:lineRule="auto"/>
        <w:ind w:left="720" w:firstLine="0"/>
        <w:jc w:val="center"/>
        <w:rPr>
          <w:bCs/>
          <w:color w:val="000000" w:themeColor="text1"/>
          <w:sz w:val="24"/>
          <w:szCs w:val="24"/>
        </w:rPr>
      </w:pPr>
      <w:r>
        <w:rPr>
          <w:bCs/>
          <w:noProof/>
          <w:color w:val="000000" w:themeColor="text1"/>
          <w:sz w:val="24"/>
          <w:szCs w:val="24"/>
        </w:rPr>
        <w:lastRenderedPageBreak/>
        <w:drawing>
          <wp:inline distT="0" distB="0" distL="0" distR="0">
            <wp:extent cx="2010726" cy="1987057"/>
            <wp:effectExtent l="0" t="0" r="889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69152" cy="2044795"/>
                    </a:xfrm>
                    <a:prstGeom prst="rect">
                      <a:avLst/>
                    </a:prstGeom>
                    <a:noFill/>
                    <a:ln>
                      <a:noFill/>
                    </a:ln>
                  </pic:spPr>
                </pic:pic>
              </a:graphicData>
            </a:graphic>
          </wp:inline>
        </w:drawing>
      </w:r>
    </w:p>
    <w:p w:rsidR="004477FF" w:rsidRPr="00792A7D" w:rsidRDefault="000B774F" w:rsidP="009516F5">
      <w:pPr>
        <w:spacing w:before="1" w:line="276" w:lineRule="auto"/>
        <w:jc w:val="both"/>
        <w:rPr>
          <w:rFonts w:ascii="Times New Roman" w:hAnsi="Times New Roman" w:cs="Times New Roman"/>
          <w:b/>
          <w:color w:val="000000" w:themeColor="text1"/>
          <w:w w:val="105"/>
          <w:sz w:val="28"/>
          <w:szCs w:val="28"/>
        </w:rPr>
      </w:pPr>
      <w:r>
        <w:rPr>
          <w:rFonts w:ascii="Times New Roman" w:hAnsi="Times New Roman" w:cs="Times New Roman"/>
          <w:b/>
          <w:color w:val="000000" w:themeColor="text1"/>
          <w:w w:val="105"/>
          <w:sz w:val="28"/>
          <w:szCs w:val="28"/>
        </w:rPr>
        <w:t>Fishes</w:t>
      </w:r>
    </w:p>
    <w:p w:rsidR="000B774F" w:rsidRDefault="000B774F" w:rsidP="009516F5">
      <w:pPr>
        <w:spacing w:line="276" w:lineRule="auto"/>
        <w:rPr>
          <w:rFonts w:ascii="Times New Roman" w:hAnsi="Times New Roman" w:cs="Times New Roman"/>
          <w:bCs/>
          <w:color w:val="000000" w:themeColor="text1"/>
          <w:sz w:val="28"/>
          <w:szCs w:val="28"/>
        </w:rPr>
      </w:pPr>
      <w:r w:rsidRPr="000B774F">
        <w:rPr>
          <w:rFonts w:ascii="Times New Roman" w:hAnsi="Times New Roman" w:cs="Times New Roman"/>
          <w:b/>
          <w:color w:val="000000" w:themeColor="text1"/>
          <w:sz w:val="28"/>
          <w:szCs w:val="28"/>
        </w:rPr>
        <w:t>Killing fishes</w:t>
      </w:r>
    </w:p>
    <w:p w:rsidR="000B774F" w:rsidRPr="000B774F" w:rsidRDefault="000B774F" w:rsidP="00C863ED">
      <w:pPr>
        <w:pStyle w:val="ListParagraph"/>
        <w:numPr>
          <w:ilvl w:val="0"/>
          <w:numId w:val="49"/>
        </w:numPr>
        <w:spacing w:line="276" w:lineRule="auto"/>
        <w:rPr>
          <w:bCs/>
          <w:color w:val="000000" w:themeColor="text1"/>
          <w:sz w:val="24"/>
          <w:szCs w:val="24"/>
        </w:rPr>
      </w:pPr>
      <w:r w:rsidRPr="000B774F">
        <w:rPr>
          <w:bCs/>
          <w:color w:val="000000" w:themeColor="text1"/>
          <w:sz w:val="24"/>
          <w:szCs w:val="24"/>
        </w:rPr>
        <w:t>Leave the fish in high doses of the anaesthetizing solution. anaesthetized fish relax and can be preserved in a more natural state. Fixation</w:t>
      </w:r>
    </w:p>
    <w:p w:rsidR="000B774F" w:rsidRPr="000B774F" w:rsidRDefault="000B774F" w:rsidP="00C863ED">
      <w:pPr>
        <w:pStyle w:val="ListParagraph"/>
        <w:numPr>
          <w:ilvl w:val="0"/>
          <w:numId w:val="49"/>
        </w:numPr>
        <w:spacing w:line="276" w:lineRule="auto"/>
        <w:rPr>
          <w:bCs/>
          <w:color w:val="000000" w:themeColor="text1"/>
          <w:sz w:val="24"/>
          <w:szCs w:val="24"/>
        </w:rPr>
      </w:pPr>
      <w:r w:rsidRPr="000B774F">
        <w:rPr>
          <w:bCs/>
          <w:color w:val="000000" w:themeColor="text1"/>
          <w:sz w:val="24"/>
          <w:szCs w:val="24"/>
        </w:rPr>
        <w:t xml:space="preserve">Specimen, is placed in a wide-mouthed glass, filled with the fixative solution. </w:t>
      </w:r>
    </w:p>
    <w:p w:rsidR="000B774F" w:rsidRPr="000B774F" w:rsidRDefault="000B774F" w:rsidP="00C863ED">
      <w:pPr>
        <w:pStyle w:val="ListParagraph"/>
        <w:numPr>
          <w:ilvl w:val="0"/>
          <w:numId w:val="49"/>
        </w:numPr>
        <w:spacing w:line="276" w:lineRule="auto"/>
        <w:rPr>
          <w:bCs/>
          <w:color w:val="000000" w:themeColor="text1"/>
          <w:sz w:val="24"/>
          <w:szCs w:val="24"/>
        </w:rPr>
      </w:pPr>
      <w:r w:rsidRPr="000B774F">
        <w:rPr>
          <w:bCs/>
          <w:color w:val="000000" w:themeColor="text1"/>
          <w:sz w:val="24"/>
          <w:szCs w:val="24"/>
        </w:rPr>
        <w:t xml:space="preserve">Fish should be inserted into jars head first to make them easier to remove from the jars in the laboratory. </w:t>
      </w:r>
    </w:p>
    <w:p w:rsidR="000B774F" w:rsidRPr="000B774F" w:rsidRDefault="000B774F" w:rsidP="00C863ED">
      <w:pPr>
        <w:pStyle w:val="ListParagraph"/>
        <w:numPr>
          <w:ilvl w:val="0"/>
          <w:numId w:val="49"/>
        </w:numPr>
        <w:spacing w:line="276" w:lineRule="auto"/>
        <w:rPr>
          <w:bCs/>
          <w:color w:val="000000" w:themeColor="text1"/>
          <w:sz w:val="24"/>
          <w:szCs w:val="24"/>
        </w:rPr>
      </w:pPr>
      <w:r w:rsidRPr="000B774F">
        <w:rPr>
          <w:bCs/>
          <w:color w:val="000000" w:themeColor="text1"/>
          <w:sz w:val="24"/>
          <w:szCs w:val="24"/>
        </w:rPr>
        <w:t xml:space="preserve">Care must be taken not to pack too many fish in one jar. The specimen should float freely in the jar to avoid curling or bending. </w:t>
      </w:r>
    </w:p>
    <w:p w:rsidR="000B774F" w:rsidRPr="000B774F" w:rsidRDefault="000B774F" w:rsidP="00C863ED">
      <w:pPr>
        <w:pStyle w:val="ListParagraph"/>
        <w:numPr>
          <w:ilvl w:val="0"/>
          <w:numId w:val="49"/>
        </w:numPr>
        <w:spacing w:line="276" w:lineRule="auto"/>
        <w:rPr>
          <w:bCs/>
          <w:color w:val="000000" w:themeColor="text1"/>
          <w:sz w:val="24"/>
          <w:szCs w:val="24"/>
        </w:rPr>
      </w:pPr>
      <w:r w:rsidRPr="000B774F">
        <w:rPr>
          <w:bCs/>
          <w:color w:val="000000" w:themeColor="text1"/>
          <w:sz w:val="24"/>
          <w:szCs w:val="24"/>
        </w:rPr>
        <w:t>Before immersing large specimens, fixative should be injected directly into the body cavity to facilitate penetration and preservation of the internal organs.</w:t>
      </w:r>
    </w:p>
    <w:p w:rsidR="000B774F" w:rsidRPr="000B774F" w:rsidRDefault="000B774F" w:rsidP="00C863ED">
      <w:pPr>
        <w:pStyle w:val="ListParagraph"/>
        <w:numPr>
          <w:ilvl w:val="0"/>
          <w:numId w:val="49"/>
        </w:numPr>
        <w:spacing w:line="276" w:lineRule="auto"/>
        <w:rPr>
          <w:bCs/>
          <w:color w:val="000000" w:themeColor="text1"/>
          <w:sz w:val="24"/>
          <w:szCs w:val="24"/>
        </w:rPr>
      </w:pPr>
      <w:r w:rsidRPr="000B774F">
        <w:rPr>
          <w:bCs/>
          <w:color w:val="000000" w:themeColor="text1"/>
          <w:sz w:val="24"/>
          <w:szCs w:val="24"/>
        </w:rPr>
        <w:t>Optimum fixation times for fish under six inches in length is one to two weeks. For fish over six inches in length preservation time ranges from two to four weeks</w:t>
      </w:r>
    </w:p>
    <w:p w:rsidR="000B774F" w:rsidRPr="000B774F" w:rsidRDefault="000B774F" w:rsidP="009516F5">
      <w:pPr>
        <w:spacing w:line="276" w:lineRule="auto"/>
        <w:rPr>
          <w:rFonts w:ascii="Times New Roman" w:hAnsi="Times New Roman" w:cs="Times New Roman"/>
          <w:b/>
          <w:color w:val="000000" w:themeColor="text1"/>
          <w:sz w:val="28"/>
          <w:szCs w:val="28"/>
        </w:rPr>
      </w:pPr>
      <w:r w:rsidRPr="000B774F">
        <w:rPr>
          <w:rFonts w:ascii="Times New Roman" w:hAnsi="Times New Roman" w:cs="Times New Roman"/>
          <w:b/>
          <w:color w:val="000000" w:themeColor="text1"/>
          <w:sz w:val="28"/>
          <w:szCs w:val="28"/>
        </w:rPr>
        <w:t xml:space="preserve">Washing </w:t>
      </w:r>
    </w:p>
    <w:p w:rsidR="000B774F" w:rsidRDefault="000B774F" w:rsidP="009516F5">
      <w:pPr>
        <w:spacing w:line="276" w:lineRule="auto"/>
        <w:rPr>
          <w:rFonts w:ascii="Times New Roman" w:hAnsi="Times New Roman" w:cs="Times New Roman"/>
          <w:bCs/>
          <w:color w:val="000000" w:themeColor="text1"/>
          <w:sz w:val="24"/>
          <w:szCs w:val="24"/>
        </w:rPr>
      </w:pPr>
      <w:r w:rsidRPr="000B774F">
        <w:rPr>
          <w:rFonts w:ascii="Times New Roman" w:hAnsi="Times New Roman" w:cs="Times New Roman"/>
          <w:bCs/>
          <w:color w:val="000000" w:themeColor="text1"/>
          <w:sz w:val="24"/>
          <w:szCs w:val="24"/>
        </w:rPr>
        <w:t xml:space="preserve">Following fixation, the specimens are thoroughly rinsed and put into 50 % isopropyl alcohol. The decanted formalin can be reused. The specimen can be rinsed by putting the jar under running water. Alternately, the jar is filled with water. After several hours, the water is decanted and fresh water is added. This is repeated for several days until no formalin odor can be detected. If during rinsing, the specimen shows signs of deterioration, it is transferred directly to 50% isopropyl alcohol for final preservation. </w:t>
      </w:r>
    </w:p>
    <w:p w:rsidR="000B774F" w:rsidRPr="000B774F" w:rsidRDefault="000B774F" w:rsidP="009516F5">
      <w:pPr>
        <w:spacing w:line="276" w:lineRule="auto"/>
        <w:rPr>
          <w:rFonts w:ascii="Times New Roman" w:hAnsi="Times New Roman" w:cs="Times New Roman"/>
          <w:b/>
          <w:color w:val="000000" w:themeColor="text1"/>
          <w:sz w:val="28"/>
          <w:szCs w:val="28"/>
        </w:rPr>
      </w:pPr>
      <w:r w:rsidRPr="000B774F">
        <w:rPr>
          <w:rFonts w:ascii="Times New Roman" w:hAnsi="Times New Roman" w:cs="Times New Roman"/>
          <w:b/>
          <w:color w:val="000000" w:themeColor="text1"/>
          <w:sz w:val="28"/>
          <w:szCs w:val="28"/>
        </w:rPr>
        <w:t xml:space="preserve">Preservation </w:t>
      </w:r>
    </w:p>
    <w:p w:rsidR="000B774F" w:rsidRPr="000B774F" w:rsidRDefault="000B774F" w:rsidP="00C863ED">
      <w:pPr>
        <w:pStyle w:val="ListParagraph"/>
        <w:numPr>
          <w:ilvl w:val="0"/>
          <w:numId w:val="50"/>
        </w:numPr>
        <w:spacing w:line="276" w:lineRule="auto"/>
        <w:rPr>
          <w:bCs/>
          <w:color w:val="000000" w:themeColor="text1"/>
          <w:sz w:val="24"/>
          <w:szCs w:val="24"/>
        </w:rPr>
      </w:pPr>
      <w:r w:rsidRPr="000B774F">
        <w:rPr>
          <w:bCs/>
          <w:color w:val="000000" w:themeColor="text1"/>
          <w:sz w:val="24"/>
          <w:szCs w:val="24"/>
        </w:rPr>
        <w:t xml:space="preserve">10% formalin - slightly acidic and will de-calcify and soften bony structures. The addition of a buffering agent helps to slow down this process. </w:t>
      </w:r>
    </w:p>
    <w:p w:rsidR="000B774F" w:rsidRPr="000B774F" w:rsidRDefault="000B774F" w:rsidP="00C863ED">
      <w:pPr>
        <w:pStyle w:val="ListParagraph"/>
        <w:numPr>
          <w:ilvl w:val="0"/>
          <w:numId w:val="50"/>
        </w:numPr>
        <w:spacing w:line="276" w:lineRule="auto"/>
        <w:rPr>
          <w:bCs/>
          <w:color w:val="000000" w:themeColor="text1"/>
          <w:sz w:val="24"/>
          <w:szCs w:val="24"/>
        </w:rPr>
      </w:pPr>
      <w:r w:rsidRPr="000B774F">
        <w:rPr>
          <w:bCs/>
          <w:color w:val="000000" w:themeColor="text1"/>
          <w:sz w:val="24"/>
          <w:szCs w:val="24"/>
        </w:rPr>
        <w:t xml:space="preserve">Alcohols, such as ethanol and iso-propanol, are also commonly used to fix and preserve fish specimens, especially if skeletal structures such as otoliths are to be examined. </w:t>
      </w:r>
    </w:p>
    <w:p w:rsidR="000B774F" w:rsidRDefault="000B774F" w:rsidP="00C863ED">
      <w:pPr>
        <w:pStyle w:val="ListParagraph"/>
        <w:numPr>
          <w:ilvl w:val="0"/>
          <w:numId w:val="50"/>
        </w:numPr>
        <w:spacing w:line="276" w:lineRule="auto"/>
        <w:rPr>
          <w:bCs/>
          <w:color w:val="000000" w:themeColor="text1"/>
          <w:sz w:val="24"/>
          <w:szCs w:val="24"/>
        </w:rPr>
      </w:pPr>
      <w:r w:rsidRPr="000B774F">
        <w:rPr>
          <w:bCs/>
          <w:color w:val="000000" w:themeColor="text1"/>
          <w:sz w:val="24"/>
          <w:szCs w:val="24"/>
        </w:rPr>
        <w:t xml:space="preserve">Freeze in dry ice or liquid nitrogen. This is one of the best methods to preserve the colors and tissues of the specimen. </w:t>
      </w:r>
    </w:p>
    <w:p w:rsidR="00BF3955" w:rsidRDefault="00BF3955" w:rsidP="009516F5">
      <w:pPr>
        <w:spacing w:line="276" w:lineRule="auto"/>
        <w:rPr>
          <w:rFonts w:ascii="Times New Roman" w:hAnsi="Times New Roman" w:cs="Times New Roman"/>
          <w:b/>
          <w:color w:val="000000" w:themeColor="text1"/>
          <w:sz w:val="28"/>
          <w:szCs w:val="28"/>
        </w:rPr>
      </w:pPr>
    </w:p>
    <w:p w:rsidR="003D3A53" w:rsidRPr="00BF3955" w:rsidRDefault="003D3A53" w:rsidP="009516F5">
      <w:pPr>
        <w:spacing w:line="276" w:lineRule="auto"/>
        <w:rPr>
          <w:rFonts w:ascii="Times New Roman" w:hAnsi="Times New Roman" w:cs="Times New Roman"/>
          <w:b/>
          <w:color w:val="000000" w:themeColor="text1"/>
          <w:sz w:val="28"/>
          <w:szCs w:val="28"/>
        </w:rPr>
      </w:pPr>
      <w:r w:rsidRPr="00BF3955">
        <w:rPr>
          <w:rFonts w:ascii="Times New Roman" w:hAnsi="Times New Roman" w:cs="Times New Roman"/>
          <w:b/>
          <w:color w:val="000000" w:themeColor="text1"/>
          <w:sz w:val="28"/>
          <w:szCs w:val="28"/>
        </w:rPr>
        <w:t xml:space="preserve">Amphibia </w:t>
      </w:r>
    </w:p>
    <w:p w:rsidR="003D3A53" w:rsidRPr="00BF3955" w:rsidRDefault="003D3A53" w:rsidP="00C863ED">
      <w:pPr>
        <w:pStyle w:val="ListParagraph"/>
        <w:numPr>
          <w:ilvl w:val="0"/>
          <w:numId w:val="51"/>
        </w:numPr>
        <w:spacing w:line="276" w:lineRule="auto"/>
        <w:rPr>
          <w:bCs/>
          <w:color w:val="000000" w:themeColor="text1"/>
          <w:sz w:val="24"/>
          <w:szCs w:val="24"/>
        </w:rPr>
      </w:pPr>
      <w:r w:rsidRPr="00BF3955">
        <w:rPr>
          <w:b/>
          <w:color w:val="000000" w:themeColor="text1"/>
          <w:sz w:val="24"/>
          <w:szCs w:val="24"/>
        </w:rPr>
        <w:t xml:space="preserve">Fixative </w:t>
      </w:r>
      <w:r w:rsidRPr="00BF3955">
        <w:rPr>
          <w:bCs/>
          <w:color w:val="000000" w:themeColor="text1"/>
          <w:sz w:val="24"/>
          <w:szCs w:val="24"/>
        </w:rPr>
        <w:t xml:space="preserve">– Formalin </w:t>
      </w:r>
    </w:p>
    <w:p w:rsidR="00BF3955" w:rsidRPr="00BF3955" w:rsidRDefault="003D3A53" w:rsidP="00C863ED">
      <w:pPr>
        <w:pStyle w:val="ListParagraph"/>
        <w:numPr>
          <w:ilvl w:val="0"/>
          <w:numId w:val="51"/>
        </w:numPr>
        <w:spacing w:line="276" w:lineRule="auto"/>
        <w:rPr>
          <w:bCs/>
          <w:color w:val="000000" w:themeColor="text1"/>
          <w:sz w:val="24"/>
          <w:szCs w:val="24"/>
        </w:rPr>
      </w:pPr>
      <w:r w:rsidRPr="00BF3955">
        <w:rPr>
          <w:b/>
          <w:color w:val="000000" w:themeColor="text1"/>
          <w:sz w:val="24"/>
          <w:szCs w:val="24"/>
        </w:rPr>
        <w:t xml:space="preserve">Washing </w:t>
      </w:r>
      <w:r w:rsidRPr="00BF3955">
        <w:rPr>
          <w:bCs/>
          <w:color w:val="000000" w:themeColor="text1"/>
          <w:sz w:val="24"/>
          <w:szCs w:val="24"/>
        </w:rPr>
        <w:t xml:space="preserve">– in alcohol to soak out the formalin before transfer. The alcohol should be changed after 24 hours </w:t>
      </w:r>
    </w:p>
    <w:p w:rsidR="00023882" w:rsidRDefault="003D3A53" w:rsidP="00C863ED">
      <w:pPr>
        <w:pStyle w:val="ListParagraph"/>
        <w:numPr>
          <w:ilvl w:val="0"/>
          <w:numId w:val="51"/>
        </w:numPr>
        <w:spacing w:line="276" w:lineRule="auto"/>
        <w:rPr>
          <w:bCs/>
          <w:color w:val="000000" w:themeColor="text1"/>
          <w:sz w:val="24"/>
          <w:szCs w:val="24"/>
        </w:rPr>
      </w:pPr>
      <w:r w:rsidRPr="00BF3955">
        <w:rPr>
          <w:b/>
          <w:color w:val="000000" w:themeColor="text1"/>
          <w:sz w:val="24"/>
          <w:szCs w:val="24"/>
        </w:rPr>
        <w:t>Preservation</w:t>
      </w:r>
      <w:r w:rsidRPr="00BF3955">
        <w:rPr>
          <w:bCs/>
          <w:color w:val="000000" w:themeColor="text1"/>
          <w:sz w:val="24"/>
          <w:szCs w:val="24"/>
        </w:rPr>
        <w:t xml:space="preserve">- The following solutions are quite satisfactory for preservation; - 5% formalin; - 70% ethyl alcohol or - 40 to 50% isopropyl alcohol. </w:t>
      </w:r>
    </w:p>
    <w:p w:rsidR="00023882" w:rsidRDefault="00872DA0" w:rsidP="00872DA0">
      <w:pPr>
        <w:spacing w:line="276" w:lineRule="auto"/>
        <w:jc w:val="center"/>
        <w:rPr>
          <w:bCs/>
          <w:color w:val="000000" w:themeColor="text1"/>
          <w:sz w:val="24"/>
          <w:szCs w:val="24"/>
        </w:rPr>
      </w:pPr>
      <w:r>
        <w:rPr>
          <w:bCs/>
          <w:noProof/>
          <w:color w:val="000000" w:themeColor="text1"/>
          <w:sz w:val="24"/>
          <w:szCs w:val="24"/>
        </w:rPr>
        <w:drawing>
          <wp:inline distT="0" distB="0" distL="0" distR="0">
            <wp:extent cx="2142490" cy="185610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2490" cy="1856105"/>
                    </a:xfrm>
                    <a:prstGeom prst="rect">
                      <a:avLst/>
                    </a:prstGeom>
                    <a:noFill/>
                    <a:ln>
                      <a:noFill/>
                    </a:ln>
                  </pic:spPr>
                </pic:pic>
              </a:graphicData>
            </a:graphic>
          </wp:inline>
        </w:drawing>
      </w:r>
    </w:p>
    <w:p w:rsidR="00023882" w:rsidRPr="00023882" w:rsidRDefault="00023882" w:rsidP="009516F5">
      <w:pPr>
        <w:spacing w:line="276" w:lineRule="auto"/>
        <w:rPr>
          <w:rFonts w:ascii="Times New Roman" w:hAnsi="Times New Roman" w:cs="Times New Roman"/>
          <w:b/>
          <w:color w:val="000000" w:themeColor="text1"/>
          <w:sz w:val="28"/>
          <w:szCs w:val="28"/>
        </w:rPr>
      </w:pPr>
      <w:r w:rsidRPr="00023882">
        <w:rPr>
          <w:rFonts w:ascii="Times New Roman" w:hAnsi="Times New Roman" w:cs="Times New Roman"/>
          <w:b/>
          <w:color w:val="000000" w:themeColor="text1"/>
          <w:sz w:val="28"/>
          <w:szCs w:val="28"/>
        </w:rPr>
        <w:t>Reptiles- Snakes and Lizards</w:t>
      </w:r>
    </w:p>
    <w:p w:rsidR="00023882" w:rsidRPr="00023882" w:rsidRDefault="00023882" w:rsidP="009516F5">
      <w:pPr>
        <w:spacing w:line="276" w:lineRule="auto"/>
        <w:rPr>
          <w:rFonts w:ascii="Times New Roman" w:hAnsi="Times New Roman" w:cs="Times New Roman"/>
          <w:b/>
          <w:color w:val="000000" w:themeColor="text1"/>
          <w:sz w:val="28"/>
          <w:szCs w:val="28"/>
        </w:rPr>
      </w:pPr>
      <w:r w:rsidRPr="00023882">
        <w:rPr>
          <w:rFonts w:ascii="Times New Roman" w:hAnsi="Times New Roman" w:cs="Times New Roman"/>
          <w:b/>
          <w:color w:val="000000" w:themeColor="text1"/>
          <w:sz w:val="28"/>
          <w:szCs w:val="28"/>
        </w:rPr>
        <w:t xml:space="preserve">Killing </w:t>
      </w:r>
    </w:p>
    <w:p w:rsidR="00023882" w:rsidRPr="00023882" w:rsidRDefault="00023882" w:rsidP="00C863ED">
      <w:pPr>
        <w:pStyle w:val="ListParagraph"/>
        <w:numPr>
          <w:ilvl w:val="0"/>
          <w:numId w:val="52"/>
        </w:numPr>
        <w:spacing w:line="276" w:lineRule="auto"/>
        <w:rPr>
          <w:bCs/>
          <w:color w:val="000000" w:themeColor="text1"/>
          <w:sz w:val="24"/>
          <w:szCs w:val="24"/>
        </w:rPr>
      </w:pPr>
      <w:r w:rsidRPr="00023882">
        <w:rPr>
          <w:bCs/>
          <w:color w:val="000000" w:themeColor="text1"/>
          <w:sz w:val="24"/>
          <w:szCs w:val="24"/>
        </w:rPr>
        <w:t>Drowned in warm water, but this is a slow process</w:t>
      </w:r>
    </w:p>
    <w:p w:rsidR="00023882" w:rsidRPr="00023882" w:rsidRDefault="00023882" w:rsidP="00C863ED">
      <w:pPr>
        <w:pStyle w:val="ListParagraph"/>
        <w:numPr>
          <w:ilvl w:val="0"/>
          <w:numId w:val="52"/>
        </w:numPr>
        <w:spacing w:line="276" w:lineRule="auto"/>
        <w:rPr>
          <w:bCs/>
          <w:color w:val="000000" w:themeColor="text1"/>
          <w:sz w:val="24"/>
          <w:szCs w:val="24"/>
        </w:rPr>
      </w:pPr>
      <w:r w:rsidRPr="00023882">
        <w:rPr>
          <w:bCs/>
          <w:color w:val="000000" w:themeColor="text1"/>
          <w:sz w:val="24"/>
          <w:szCs w:val="24"/>
        </w:rPr>
        <w:t>Injecting them with 10% Nembutal solution/ ether/ chloroform Fixation - Fixation requires from 48 hours to 1 week.</w:t>
      </w:r>
    </w:p>
    <w:p w:rsidR="00023882" w:rsidRPr="00023882" w:rsidRDefault="00023882" w:rsidP="00C863ED">
      <w:pPr>
        <w:pStyle w:val="ListParagraph"/>
        <w:numPr>
          <w:ilvl w:val="0"/>
          <w:numId w:val="52"/>
        </w:numPr>
        <w:spacing w:line="276" w:lineRule="auto"/>
        <w:rPr>
          <w:bCs/>
          <w:color w:val="000000" w:themeColor="text1"/>
          <w:sz w:val="24"/>
          <w:szCs w:val="24"/>
        </w:rPr>
      </w:pPr>
      <w:r w:rsidRPr="00023882">
        <w:rPr>
          <w:b/>
          <w:color w:val="000000" w:themeColor="text1"/>
          <w:sz w:val="24"/>
          <w:szCs w:val="24"/>
        </w:rPr>
        <w:t>Small lizards -</w:t>
      </w:r>
      <w:r w:rsidRPr="00023882">
        <w:rPr>
          <w:bCs/>
          <w:color w:val="000000" w:themeColor="text1"/>
          <w:sz w:val="24"/>
          <w:szCs w:val="24"/>
        </w:rPr>
        <w:t xml:space="preserve"> Formalin injected in the body cavity or through a cut made on the left ventral side of the body. </w:t>
      </w:r>
    </w:p>
    <w:p w:rsidR="00023882" w:rsidRPr="00023882" w:rsidRDefault="00023882" w:rsidP="00C863ED">
      <w:pPr>
        <w:pStyle w:val="ListParagraph"/>
        <w:numPr>
          <w:ilvl w:val="0"/>
          <w:numId w:val="52"/>
        </w:numPr>
        <w:spacing w:line="276" w:lineRule="auto"/>
        <w:rPr>
          <w:bCs/>
          <w:color w:val="000000" w:themeColor="text1"/>
          <w:sz w:val="24"/>
          <w:szCs w:val="24"/>
        </w:rPr>
      </w:pPr>
      <w:r w:rsidRPr="00023882">
        <w:rPr>
          <w:b/>
          <w:color w:val="000000" w:themeColor="text1"/>
          <w:sz w:val="24"/>
          <w:szCs w:val="24"/>
        </w:rPr>
        <w:t>Larger lizards -</w:t>
      </w:r>
      <w:r w:rsidRPr="00023882">
        <w:rPr>
          <w:bCs/>
          <w:color w:val="000000" w:themeColor="text1"/>
          <w:sz w:val="24"/>
          <w:szCs w:val="24"/>
        </w:rPr>
        <w:t xml:space="preserve"> should also be injected in each leg segment and just underneath the skin at the base of the tail.</w:t>
      </w:r>
    </w:p>
    <w:p w:rsidR="00023882" w:rsidRPr="00023882" w:rsidRDefault="00023882" w:rsidP="00C863ED">
      <w:pPr>
        <w:pStyle w:val="ListParagraph"/>
        <w:numPr>
          <w:ilvl w:val="0"/>
          <w:numId w:val="52"/>
        </w:numPr>
        <w:spacing w:line="276" w:lineRule="auto"/>
        <w:rPr>
          <w:bCs/>
          <w:color w:val="000000" w:themeColor="text1"/>
          <w:sz w:val="24"/>
          <w:szCs w:val="24"/>
        </w:rPr>
      </w:pPr>
      <w:r w:rsidRPr="00023882">
        <w:rPr>
          <w:b/>
          <w:color w:val="000000" w:themeColor="text1"/>
          <w:sz w:val="24"/>
          <w:szCs w:val="24"/>
        </w:rPr>
        <w:t>Snakes -</w:t>
      </w:r>
      <w:r w:rsidRPr="00023882">
        <w:rPr>
          <w:bCs/>
          <w:color w:val="000000" w:themeColor="text1"/>
          <w:sz w:val="24"/>
          <w:szCs w:val="24"/>
        </w:rPr>
        <w:t xml:space="preserve"> injected with 10% formalin every inch along the length of the cavity, or   else they are cut on the left ventral surface of the body. These cuts should measure 1 and 2 inches in length, should penetrate into the body cavity and should be about 1 inch apart. Preservation</w:t>
      </w:r>
    </w:p>
    <w:p w:rsidR="00023882" w:rsidRDefault="00023882" w:rsidP="00C863ED">
      <w:pPr>
        <w:pStyle w:val="ListParagraph"/>
        <w:numPr>
          <w:ilvl w:val="0"/>
          <w:numId w:val="52"/>
        </w:numPr>
        <w:spacing w:line="276" w:lineRule="auto"/>
        <w:rPr>
          <w:bCs/>
          <w:color w:val="000000" w:themeColor="text1"/>
          <w:sz w:val="24"/>
          <w:szCs w:val="24"/>
        </w:rPr>
      </w:pPr>
      <w:r w:rsidRPr="00023882">
        <w:rPr>
          <w:b/>
          <w:color w:val="000000" w:themeColor="text1"/>
          <w:sz w:val="24"/>
          <w:szCs w:val="24"/>
        </w:rPr>
        <w:t>Small and medium size reptiles</w:t>
      </w:r>
      <w:r w:rsidRPr="00023882">
        <w:rPr>
          <w:bCs/>
          <w:color w:val="000000" w:themeColor="text1"/>
          <w:sz w:val="24"/>
          <w:szCs w:val="24"/>
        </w:rPr>
        <w:t xml:space="preserve"> - 6% formalin; large specimens 10% formalin. </w:t>
      </w:r>
    </w:p>
    <w:p w:rsidR="0001239C" w:rsidRDefault="0001239C" w:rsidP="009516F5">
      <w:pPr>
        <w:spacing w:line="276" w:lineRule="auto"/>
        <w:rPr>
          <w:bCs/>
          <w:color w:val="000000" w:themeColor="text1"/>
          <w:sz w:val="24"/>
          <w:szCs w:val="24"/>
        </w:rPr>
      </w:pPr>
    </w:p>
    <w:p w:rsidR="0001239C" w:rsidRDefault="0001239C" w:rsidP="009516F5">
      <w:pPr>
        <w:spacing w:line="276" w:lineRule="auto"/>
        <w:rPr>
          <w:rFonts w:ascii="Times New Roman" w:hAnsi="Times New Roman" w:cs="Times New Roman"/>
          <w:b/>
          <w:color w:val="000000" w:themeColor="text1"/>
          <w:sz w:val="28"/>
          <w:szCs w:val="28"/>
        </w:rPr>
      </w:pPr>
    </w:p>
    <w:p w:rsidR="0001239C" w:rsidRPr="0001239C" w:rsidRDefault="0001239C" w:rsidP="009516F5">
      <w:pPr>
        <w:spacing w:line="276" w:lineRule="auto"/>
        <w:rPr>
          <w:rFonts w:ascii="Times New Roman" w:hAnsi="Times New Roman" w:cs="Times New Roman"/>
          <w:b/>
          <w:color w:val="000000" w:themeColor="text1"/>
          <w:sz w:val="28"/>
          <w:szCs w:val="28"/>
        </w:rPr>
      </w:pPr>
      <w:r w:rsidRPr="0001239C">
        <w:rPr>
          <w:rFonts w:ascii="Times New Roman" w:hAnsi="Times New Roman" w:cs="Times New Roman"/>
          <w:b/>
          <w:color w:val="000000" w:themeColor="text1"/>
          <w:sz w:val="28"/>
          <w:szCs w:val="28"/>
        </w:rPr>
        <w:t xml:space="preserve">Reptiles – Turtles and Crocodiles Turtles </w:t>
      </w:r>
    </w:p>
    <w:p w:rsidR="0001239C" w:rsidRPr="0001239C" w:rsidRDefault="0001239C" w:rsidP="00C863ED">
      <w:pPr>
        <w:pStyle w:val="ListParagraph"/>
        <w:numPr>
          <w:ilvl w:val="0"/>
          <w:numId w:val="53"/>
        </w:numPr>
        <w:spacing w:line="276" w:lineRule="auto"/>
        <w:rPr>
          <w:bCs/>
          <w:color w:val="000000" w:themeColor="text1"/>
          <w:sz w:val="24"/>
          <w:szCs w:val="24"/>
        </w:rPr>
      </w:pPr>
      <w:r w:rsidRPr="0001239C">
        <w:rPr>
          <w:bCs/>
          <w:color w:val="000000" w:themeColor="text1"/>
          <w:sz w:val="24"/>
          <w:szCs w:val="24"/>
        </w:rPr>
        <w:t>The specimens are killed by the same method as that of snakes and lizards.</w:t>
      </w:r>
    </w:p>
    <w:p w:rsidR="0001239C" w:rsidRPr="0001239C" w:rsidRDefault="0001239C" w:rsidP="00C863ED">
      <w:pPr>
        <w:pStyle w:val="ListParagraph"/>
        <w:numPr>
          <w:ilvl w:val="0"/>
          <w:numId w:val="53"/>
        </w:numPr>
        <w:spacing w:line="276" w:lineRule="auto"/>
        <w:rPr>
          <w:bCs/>
          <w:color w:val="000000" w:themeColor="text1"/>
          <w:sz w:val="24"/>
          <w:szCs w:val="24"/>
        </w:rPr>
      </w:pPr>
      <w:r w:rsidRPr="0001239C">
        <w:rPr>
          <w:bCs/>
          <w:color w:val="000000" w:themeColor="text1"/>
          <w:sz w:val="24"/>
          <w:szCs w:val="24"/>
        </w:rPr>
        <w:lastRenderedPageBreak/>
        <w:t xml:space="preserve">For preserving small specimens, when the specimen is dead the head, tail, and limbs are pulled out of the shell so that they are exposed. </w:t>
      </w:r>
    </w:p>
    <w:p w:rsidR="0001239C" w:rsidRPr="0001239C" w:rsidRDefault="0001239C" w:rsidP="00C863ED">
      <w:pPr>
        <w:pStyle w:val="ListParagraph"/>
        <w:numPr>
          <w:ilvl w:val="0"/>
          <w:numId w:val="53"/>
        </w:numPr>
        <w:spacing w:line="276" w:lineRule="auto"/>
        <w:rPr>
          <w:bCs/>
          <w:color w:val="000000" w:themeColor="text1"/>
          <w:sz w:val="24"/>
          <w:szCs w:val="24"/>
        </w:rPr>
      </w:pPr>
      <w:r w:rsidRPr="0001239C">
        <w:rPr>
          <w:bCs/>
          <w:color w:val="000000" w:themeColor="text1"/>
          <w:sz w:val="24"/>
          <w:szCs w:val="24"/>
        </w:rPr>
        <w:t xml:space="preserve">Slits are made between the neck and forelimbs and between the tail and hind limbs. Formalin is injected into the head, neck and limbs. </w:t>
      </w:r>
    </w:p>
    <w:p w:rsidR="0001239C" w:rsidRPr="0001239C" w:rsidRDefault="0001239C" w:rsidP="00C863ED">
      <w:pPr>
        <w:pStyle w:val="ListParagraph"/>
        <w:numPr>
          <w:ilvl w:val="0"/>
          <w:numId w:val="53"/>
        </w:numPr>
        <w:spacing w:line="276" w:lineRule="auto"/>
        <w:rPr>
          <w:bCs/>
          <w:color w:val="000000" w:themeColor="text1"/>
          <w:sz w:val="24"/>
          <w:szCs w:val="24"/>
        </w:rPr>
      </w:pPr>
      <w:r w:rsidRPr="0001239C">
        <w:rPr>
          <w:bCs/>
          <w:color w:val="000000" w:themeColor="text1"/>
          <w:sz w:val="24"/>
          <w:szCs w:val="24"/>
        </w:rPr>
        <w:t xml:space="preserve">The specimen is placed directly in a jar with 10% formalin. After several days the solution may be replaced by 6 to 8% formalin solution. </w:t>
      </w:r>
    </w:p>
    <w:p w:rsidR="0001239C" w:rsidRPr="0001239C" w:rsidRDefault="0001239C" w:rsidP="00C863ED">
      <w:pPr>
        <w:pStyle w:val="ListParagraph"/>
        <w:numPr>
          <w:ilvl w:val="0"/>
          <w:numId w:val="53"/>
        </w:numPr>
        <w:spacing w:line="276" w:lineRule="auto"/>
        <w:rPr>
          <w:bCs/>
          <w:color w:val="000000" w:themeColor="text1"/>
          <w:sz w:val="24"/>
          <w:szCs w:val="24"/>
        </w:rPr>
      </w:pPr>
      <w:r w:rsidRPr="0001239C">
        <w:rPr>
          <w:bCs/>
          <w:color w:val="000000" w:themeColor="text1"/>
          <w:sz w:val="24"/>
          <w:szCs w:val="24"/>
        </w:rPr>
        <w:t>Big sized specimens may be kept as dried or wet dry specimens.</w:t>
      </w:r>
    </w:p>
    <w:p w:rsidR="0001239C" w:rsidRDefault="0001239C" w:rsidP="009516F5">
      <w:pPr>
        <w:spacing w:line="276" w:lineRule="auto"/>
        <w:rPr>
          <w:bCs/>
          <w:color w:val="000000" w:themeColor="text1"/>
          <w:sz w:val="24"/>
          <w:szCs w:val="24"/>
        </w:rPr>
      </w:pPr>
    </w:p>
    <w:p w:rsidR="0001239C" w:rsidRPr="0001239C" w:rsidRDefault="0001239C" w:rsidP="009516F5">
      <w:pPr>
        <w:spacing w:line="276" w:lineRule="auto"/>
        <w:rPr>
          <w:b/>
          <w:color w:val="000000" w:themeColor="text1"/>
          <w:sz w:val="28"/>
          <w:szCs w:val="28"/>
        </w:rPr>
      </w:pPr>
      <w:r w:rsidRPr="0001239C">
        <w:rPr>
          <w:b/>
          <w:color w:val="000000" w:themeColor="text1"/>
          <w:sz w:val="28"/>
          <w:szCs w:val="28"/>
        </w:rPr>
        <w:t>Crocodilians</w:t>
      </w:r>
    </w:p>
    <w:p w:rsidR="0001239C" w:rsidRDefault="0001239C" w:rsidP="009516F5">
      <w:pPr>
        <w:spacing w:line="276" w:lineRule="auto"/>
        <w:rPr>
          <w:bCs/>
          <w:color w:val="000000" w:themeColor="text1"/>
          <w:sz w:val="24"/>
          <w:szCs w:val="24"/>
        </w:rPr>
      </w:pPr>
      <w:r w:rsidRPr="0001239C">
        <w:rPr>
          <w:bCs/>
          <w:color w:val="000000" w:themeColor="text1"/>
          <w:sz w:val="24"/>
          <w:szCs w:val="24"/>
        </w:rPr>
        <w:t>Small specimens should be positioned, fixed and preserved like lizards’ Large specimens are skinned</w:t>
      </w:r>
      <w:r>
        <w:rPr>
          <w:bCs/>
          <w:color w:val="000000" w:themeColor="text1"/>
          <w:sz w:val="24"/>
          <w:szCs w:val="24"/>
        </w:rPr>
        <w:t>.</w:t>
      </w:r>
    </w:p>
    <w:p w:rsidR="00ED24D2" w:rsidRPr="00ED24D2" w:rsidRDefault="00ED24D2" w:rsidP="009516F5">
      <w:pPr>
        <w:spacing w:line="276" w:lineRule="auto"/>
        <w:rPr>
          <w:b/>
          <w:color w:val="000000" w:themeColor="text1"/>
          <w:sz w:val="28"/>
          <w:szCs w:val="28"/>
        </w:rPr>
      </w:pPr>
      <w:r w:rsidRPr="00ED24D2">
        <w:rPr>
          <w:b/>
          <w:color w:val="000000" w:themeColor="text1"/>
          <w:sz w:val="28"/>
          <w:szCs w:val="28"/>
        </w:rPr>
        <w:t>Birds</w:t>
      </w:r>
    </w:p>
    <w:p w:rsidR="00ED24D2" w:rsidRPr="00ED24D2" w:rsidRDefault="00ED24D2" w:rsidP="00C863ED">
      <w:pPr>
        <w:pStyle w:val="ListParagraph"/>
        <w:numPr>
          <w:ilvl w:val="0"/>
          <w:numId w:val="54"/>
        </w:numPr>
        <w:spacing w:line="276" w:lineRule="auto"/>
        <w:rPr>
          <w:bCs/>
          <w:color w:val="000000" w:themeColor="text1"/>
          <w:sz w:val="24"/>
          <w:szCs w:val="24"/>
        </w:rPr>
      </w:pPr>
      <w:r w:rsidRPr="00ED24D2">
        <w:rPr>
          <w:b/>
          <w:color w:val="000000" w:themeColor="text1"/>
          <w:sz w:val="24"/>
          <w:szCs w:val="24"/>
        </w:rPr>
        <w:t>Study skins:</w:t>
      </w:r>
      <w:r w:rsidRPr="00ED24D2">
        <w:rPr>
          <w:bCs/>
          <w:color w:val="000000" w:themeColor="text1"/>
          <w:sz w:val="24"/>
          <w:szCs w:val="24"/>
        </w:rPr>
        <w:t xml:space="preserve"> The most traditional preparation is a study skin, in which almost all of the body inside the skin is removed and replaced with cotton so that the final result resembles a bird lying on its back with its wings folded. This stereotypic posture was developed to enable many skins to be kept together in cabinets to protect them from insect and light damage. </w:t>
      </w:r>
    </w:p>
    <w:p w:rsidR="00ED24D2" w:rsidRPr="00ED24D2" w:rsidRDefault="00ED24D2" w:rsidP="00C863ED">
      <w:pPr>
        <w:pStyle w:val="ListParagraph"/>
        <w:numPr>
          <w:ilvl w:val="0"/>
          <w:numId w:val="54"/>
        </w:numPr>
        <w:spacing w:line="276" w:lineRule="auto"/>
        <w:rPr>
          <w:bCs/>
          <w:color w:val="000000" w:themeColor="text1"/>
          <w:sz w:val="24"/>
          <w:szCs w:val="24"/>
        </w:rPr>
      </w:pPr>
      <w:r w:rsidRPr="00ED24D2">
        <w:rPr>
          <w:b/>
          <w:color w:val="000000" w:themeColor="text1"/>
          <w:sz w:val="24"/>
          <w:szCs w:val="24"/>
        </w:rPr>
        <w:t>Complete skeleton:</w:t>
      </w:r>
      <w:r w:rsidRPr="00ED24D2">
        <w:rPr>
          <w:bCs/>
          <w:color w:val="000000" w:themeColor="text1"/>
          <w:sz w:val="24"/>
          <w:szCs w:val="24"/>
        </w:rPr>
        <w:t xml:space="preserve"> If a complete skeleton is desired a flat skin may be prepared: all bones, muscle, digestive and other soft tissue is carefully removed and the feathers and skin are stretched flat and dried. </w:t>
      </w:r>
    </w:p>
    <w:p w:rsidR="00ED24D2" w:rsidRPr="00ED24D2" w:rsidRDefault="00ED24D2" w:rsidP="00C863ED">
      <w:pPr>
        <w:pStyle w:val="ListParagraph"/>
        <w:numPr>
          <w:ilvl w:val="0"/>
          <w:numId w:val="54"/>
        </w:numPr>
        <w:spacing w:line="276" w:lineRule="auto"/>
        <w:rPr>
          <w:bCs/>
          <w:color w:val="000000" w:themeColor="text1"/>
          <w:sz w:val="24"/>
          <w:szCs w:val="24"/>
        </w:rPr>
      </w:pPr>
      <w:r w:rsidRPr="00ED24D2">
        <w:rPr>
          <w:b/>
          <w:color w:val="000000" w:themeColor="text1"/>
          <w:sz w:val="24"/>
          <w:szCs w:val="24"/>
        </w:rPr>
        <w:t>ROM:</w:t>
      </w:r>
      <w:r w:rsidRPr="00ED24D2">
        <w:rPr>
          <w:bCs/>
          <w:color w:val="000000" w:themeColor="text1"/>
          <w:sz w:val="24"/>
          <w:szCs w:val="24"/>
        </w:rPr>
        <w:t xml:space="preserve"> A more recent preparation method pioneered by the Royal Ontario Museum removes all bones for a complete skeleton while also producing a round skin without bill or legs called a ROM. </w:t>
      </w:r>
    </w:p>
    <w:p w:rsidR="00ED24D2" w:rsidRDefault="00ED24D2" w:rsidP="00C863ED">
      <w:pPr>
        <w:pStyle w:val="ListParagraph"/>
        <w:numPr>
          <w:ilvl w:val="0"/>
          <w:numId w:val="54"/>
        </w:numPr>
        <w:spacing w:line="276" w:lineRule="auto"/>
        <w:rPr>
          <w:bCs/>
          <w:color w:val="000000" w:themeColor="text1"/>
          <w:sz w:val="24"/>
          <w:szCs w:val="24"/>
        </w:rPr>
      </w:pPr>
      <w:r w:rsidRPr="00ED24D2">
        <w:rPr>
          <w:b/>
          <w:color w:val="000000" w:themeColor="text1"/>
          <w:sz w:val="24"/>
          <w:szCs w:val="24"/>
        </w:rPr>
        <w:t>Shmoo:</w:t>
      </w:r>
      <w:r w:rsidRPr="00ED24D2">
        <w:rPr>
          <w:bCs/>
          <w:color w:val="000000" w:themeColor="text1"/>
          <w:sz w:val="24"/>
          <w:szCs w:val="24"/>
        </w:rPr>
        <w:t xml:space="preserve"> If one set of wing and leg bones remain with the skin the preparation is called a shmoo in North America. </w:t>
      </w:r>
    </w:p>
    <w:p w:rsidR="00872DA0" w:rsidRPr="00872DA0" w:rsidRDefault="00872DA0" w:rsidP="00872DA0">
      <w:pPr>
        <w:spacing w:line="276" w:lineRule="auto"/>
        <w:jc w:val="center"/>
        <w:rPr>
          <w:bCs/>
          <w:color w:val="000000" w:themeColor="text1"/>
          <w:sz w:val="24"/>
          <w:szCs w:val="24"/>
        </w:rPr>
      </w:pPr>
      <w:r>
        <w:rPr>
          <w:bCs/>
          <w:noProof/>
          <w:color w:val="000000" w:themeColor="text1"/>
          <w:sz w:val="24"/>
          <w:szCs w:val="24"/>
        </w:rPr>
        <w:drawing>
          <wp:inline distT="0" distB="0" distL="0" distR="0">
            <wp:extent cx="2094865" cy="1787554"/>
            <wp:effectExtent l="0" t="0" r="635" b="317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13118" cy="1803129"/>
                    </a:xfrm>
                    <a:prstGeom prst="rect">
                      <a:avLst/>
                    </a:prstGeom>
                    <a:noFill/>
                    <a:ln>
                      <a:noFill/>
                    </a:ln>
                  </pic:spPr>
                </pic:pic>
              </a:graphicData>
            </a:graphic>
          </wp:inline>
        </w:drawing>
      </w:r>
      <w:r>
        <w:rPr>
          <w:bCs/>
          <w:noProof/>
          <w:color w:val="000000" w:themeColor="text1"/>
          <w:sz w:val="24"/>
          <w:szCs w:val="24"/>
        </w:rPr>
        <w:drawing>
          <wp:inline distT="0" distB="0" distL="0" distR="0">
            <wp:extent cx="2286000" cy="18288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6000" cy="1828800"/>
                    </a:xfrm>
                    <a:prstGeom prst="rect">
                      <a:avLst/>
                    </a:prstGeom>
                    <a:noFill/>
                    <a:ln>
                      <a:noFill/>
                    </a:ln>
                  </pic:spPr>
                </pic:pic>
              </a:graphicData>
            </a:graphic>
          </wp:inline>
        </w:drawing>
      </w:r>
    </w:p>
    <w:p w:rsidR="00EE0C7A" w:rsidRDefault="00EE0C7A" w:rsidP="009516F5">
      <w:pPr>
        <w:spacing w:line="276" w:lineRule="auto"/>
        <w:rPr>
          <w:bCs/>
          <w:color w:val="000000" w:themeColor="text1"/>
          <w:sz w:val="24"/>
          <w:szCs w:val="24"/>
        </w:rPr>
      </w:pPr>
    </w:p>
    <w:p w:rsidR="00EE0C7A" w:rsidRPr="00EE0C7A" w:rsidRDefault="00EE0C7A" w:rsidP="009516F5">
      <w:pPr>
        <w:spacing w:line="276" w:lineRule="auto"/>
        <w:rPr>
          <w:b/>
          <w:color w:val="000000" w:themeColor="text1"/>
          <w:sz w:val="32"/>
          <w:szCs w:val="32"/>
        </w:rPr>
      </w:pPr>
      <w:r w:rsidRPr="00EE0C7A">
        <w:rPr>
          <w:b/>
          <w:color w:val="000000" w:themeColor="text1"/>
          <w:sz w:val="32"/>
          <w:szCs w:val="32"/>
        </w:rPr>
        <w:t>Mammals</w:t>
      </w:r>
    </w:p>
    <w:p w:rsidR="00EE0C7A" w:rsidRPr="00EE0C7A" w:rsidRDefault="00EE0C7A" w:rsidP="00C863ED">
      <w:pPr>
        <w:pStyle w:val="ListParagraph"/>
        <w:numPr>
          <w:ilvl w:val="0"/>
          <w:numId w:val="55"/>
        </w:numPr>
        <w:spacing w:line="276" w:lineRule="auto"/>
        <w:rPr>
          <w:bCs/>
          <w:color w:val="000000" w:themeColor="text1"/>
          <w:sz w:val="24"/>
          <w:szCs w:val="24"/>
        </w:rPr>
      </w:pPr>
      <w:r w:rsidRPr="00EE0C7A">
        <w:rPr>
          <w:bCs/>
          <w:color w:val="000000" w:themeColor="text1"/>
          <w:sz w:val="24"/>
          <w:szCs w:val="24"/>
        </w:rPr>
        <w:lastRenderedPageBreak/>
        <w:t xml:space="preserve">Entire fluid-preserved animals (for studying anatomy and histology) </w:t>
      </w:r>
    </w:p>
    <w:p w:rsidR="00EE0C7A" w:rsidRPr="00EE0C7A" w:rsidRDefault="00EE0C7A" w:rsidP="00C863ED">
      <w:pPr>
        <w:pStyle w:val="ListParagraph"/>
        <w:numPr>
          <w:ilvl w:val="0"/>
          <w:numId w:val="55"/>
        </w:numPr>
        <w:spacing w:line="276" w:lineRule="auto"/>
        <w:rPr>
          <w:bCs/>
          <w:color w:val="000000" w:themeColor="text1"/>
          <w:sz w:val="24"/>
          <w:szCs w:val="24"/>
        </w:rPr>
      </w:pPr>
      <w:r w:rsidRPr="00EE0C7A">
        <w:rPr>
          <w:bCs/>
          <w:color w:val="000000" w:themeColor="text1"/>
          <w:sz w:val="24"/>
          <w:szCs w:val="24"/>
        </w:rPr>
        <w:t>Study skins with accompanying skulls / partial skeletons (some bones remain in the skin), for studying pelage color, hair quality and molting patterns.</w:t>
      </w:r>
    </w:p>
    <w:p w:rsidR="00EE0C7A" w:rsidRPr="00EE0C7A" w:rsidRDefault="00EE0C7A" w:rsidP="00C863ED">
      <w:pPr>
        <w:pStyle w:val="ListParagraph"/>
        <w:numPr>
          <w:ilvl w:val="0"/>
          <w:numId w:val="55"/>
        </w:numPr>
        <w:spacing w:line="276" w:lineRule="auto"/>
        <w:rPr>
          <w:bCs/>
          <w:color w:val="000000" w:themeColor="text1"/>
          <w:sz w:val="24"/>
          <w:szCs w:val="24"/>
        </w:rPr>
      </w:pPr>
      <w:r w:rsidRPr="00EE0C7A">
        <w:rPr>
          <w:bCs/>
          <w:color w:val="000000" w:themeColor="text1"/>
          <w:sz w:val="24"/>
          <w:szCs w:val="24"/>
        </w:rPr>
        <w:t>Mounted skins with accompanying partial or entire skeleton (some bones may remain in the skin, dependent on the method of preservation) or freeze-dried specimens,</w:t>
      </w:r>
    </w:p>
    <w:p w:rsidR="00EE0C7A" w:rsidRDefault="00EE0C7A" w:rsidP="00C863ED">
      <w:pPr>
        <w:pStyle w:val="ListParagraph"/>
        <w:numPr>
          <w:ilvl w:val="0"/>
          <w:numId w:val="55"/>
        </w:numPr>
        <w:spacing w:line="276" w:lineRule="auto"/>
        <w:rPr>
          <w:bCs/>
          <w:color w:val="000000" w:themeColor="text1"/>
          <w:sz w:val="24"/>
          <w:szCs w:val="24"/>
        </w:rPr>
      </w:pPr>
      <w:r w:rsidRPr="00EE0C7A">
        <w:rPr>
          <w:bCs/>
          <w:color w:val="000000" w:themeColor="text1"/>
          <w:sz w:val="24"/>
          <w:szCs w:val="24"/>
        </w:rPr>
        <w:t xml:space="preserve">Entire skeletons, for studying anatomy, geographic variation or for age determination. At least one male and one female skeleton per species is recommended. </w:t>
      </w:r>
    </w:p>
    <w:p w:rsidR="00ED619F" w:rsidRDefault="00ED619F" w:rsidP="009516F5">
      <w:pPr>
        <w:spacing w:line="276" w:lineRule="auto"/>
        <w:rPr>
          <w:b/>
          <w:color w:val="000000" w:themeColor="text1"/>
          <w:sz w:val="28"/>
          <w:szCs w:val="28"/>
        </w:rPr>
      </w:pPr>
    </w:p>
    <w:p w:rsidR="00ED619F" w:rsidRDefault="00ED619F" w:rsidP="009516F5">
      <w:pPr>
        <w:spacing w:line="276" w:lineRule="auto"/>
        <w:rPr>
          <w:b/>
          <w:color w:val="000000" w:themeColor="text1"/>
          <w:sz w:val="28"/>
          <w:szCs w:val="28"/>
        </w:rPr>
      </w:pPr>
    </w:p>
    <w:p w:rsidR="00ED619F" w:rsidRPr="00ED619F" w:rsidRDefault="00ED619F" w:rsidP="009516F5">
      <w:pPr>
        <w:spacing w:line="276" w:lineRule="auto"/>
        <w:rPr>
          <w:b/>
          <w:color w:val="000000" w:themeColor="text1"/>
          <w:sz w:val="28"/>
          <w:szCs w:val="28"/>
        </w:rPr>
      </w:pPr>
      <w:r w:rsidRPr="00ED619F">
        <w:rPr>
          <w:b/>
          <w:color w:val="000000" w:themeColor="text1"/>
          <w:sz w:val="28"/>
          <w:szCs w:val="28"/>
        </w:rPr>
        <w:t xml:space="preserve">Field techniques </w:t>
      </w:r>
    </w:p>
    <w:p w:rsidR="00ED619F" w:rsidRPr="00ED619F" w:rsidRDefault="00ED619F" w:rsidP="00C863ED">
      <w:pPr>
        <w:pStyle w:val="ListParagraph"/>
        <w:numPr>
          <w:ilvl w:val="0"/>
          <w:numId w:val="56"/>
        </w:numPr>
        <w:spacing w:line="276" w:lineRule="auto"/>
        <w:rPr>
          <w:bCs/>
          <w:color w:val="000000" w:themeColor="text1"/>
          <w:sz w:val="24"/>
          <w:szCs w:val="24"/>
        </w:rPr>
      </w:pPr>
      <w:r w:rsidRPr="00ED619F">
        <w:rPr>
          <w:bCs/>
          <w:color w:val="000000" w:themeColor="text1"/>
          <w:sz w:val="24"/>
          <w:szCs w:val="24"/>
        </w:rPr>
        <w:t>In field the specimen is preserved in 10 % buffered formalin (tissue - formalin solution ratio of at least 1:12) or 70-90% alcohol.</w:t>
      </w:r>
    </w:p>
    <w:p w:rsidR="00ED619F" w:rsidRPr="00ED619F" w:rsidRDefault="00ED619F" w:rsidP="00C863ED">
      <w:pPr>
        <w:pStyle w:val="ListParagraph"/>
        <w:numPr>
          <w:ilvl w:val="0"/>
          <w:numId w:val="56"/>
        </w:numPr>
        <w:spacing w:line="276" w:lineRule="auto"/>
        <w:rPr>
          <w:bCs/>
          <w:color w:val="000000" w:themeColor="text1"/>
          <w:sz w:val="24"/>
          <w:szCs w:val="24"/>
        </w:rPr>
      </w:pPr>
      <w:r w:rsidRPr="00ED619F">
        <w:rPr>
          <w:bCs/>
          <w:color w:val="000000" w:themeColor="text1"/>
          <w:sz w:val="24"/>
          <w:szCs w:val="24"/>
        </w:rPr>
        <w:t>For preservation in formalin the body cavity can be filled with formalin solution by injection until it is turgid and firm</w:t>
      </w:r>
    </w:p>
    <w:p w:rsidR="00ED619F" w:rsidRPr="00ED619F" w:rsidRDefault="00ED619F" w:rsidP="00C863ED">
      <w:pPr>
        <w:pStyle w:val="ListParagraph"/>
        <w:numPr>
          <w:ilvl w:val="0"/>
          <w:numId w:val="56"/>
        </w:numPr>
        <w:spacing w:line="276" w:lineRule="auto"/>
        <w:rPr>
          <w:bCs/>
          <w:color w:val="000000" w:themeColor="text1"/>
          <w:sz w:val="24"/>
          <w:szCs w:val="24"/>
        </w:rPr>
      </w:pPr>
      <w:r w:rsidRPr="00ED619F">
        <w:rPr>
          <w:bCs/>
          <w:color w:val="000000" w:themeColor="text1"/>
          <w:sz w:val="24"/>
          <w:szCs w:val="24"/>
        </w:rPr>
        <w:t xml:space="preserve">Some formalin may also be injected under the skin, into the body cavity, larger muscles and organs. </w:t>
      </w:r>
    </w:p>
    <w:p w:rsidR="00ED619F" w:rsidRDefault="00ED619F" w:rsidP="00C863ED">
      <w:pPr>
        <w:pStyle w:val="ListParagraph"/>
        <w:numPr>
          <w:ilvl w:val="0"/>
          <w:numId w:val="56"/>
        </w:numPr>
        <w:spacing w:line="276" w:lineRule="auto"/>
        <w:rPr>
          <w:bCs/>
          <w:color w:val="000000" w:themeColor="text1"/>
          <w:sz w:val="24"/>
          <w:szCs w:val="24"/>
        </w:rPr>
      </w:pPr>
      <w:r w:rsidRPr="00ED619F">
        <w:rPr>
          <w:bCs/>
          <w:color w:val="000000" w:themeColor="text1"/>
          <w:sz w:val="24"/>
          <w:szCs w:val="24"/>
        </w:rPr>
        <w:t>Removal of the intestine prior to storage of the animal in alcohol is recommended</w:t>
      </w:r>
      <w:r>
        <w:rPr>
          <w:bCs/>
          <w:color w:val="000000" w:themeColor="text1"/>
          <w:sz w:val="24"/>
          <w:szCs w:val="24"/>
        </w:rPr>
        <w:t>.</w:t>
      </w:r>
    </w:p>
    <w:p w:rsidR="00B1636E" w:rsidRDefault="00B1636E" w:rsidP="009516F5">
      <w:pPr>
        <w:spacing w:line="276" w:lineRule="auto"/>
        <w:rPr>
          <w:b/>
          <w:color w:val="000000" w:themeColor="text1"/>
          <w:sz w:val="28"/>
          <w:szCs w:val="28"/>
        </w:rPr>
      </w:pPr>
    </w:p>
    <w:p w:rsidR="00B1636E" w:rsidRPr="00B1636E" w:rsidRDefault="00B1636E" w:rsidP="009516F5">
      <w:pPr>
        <w:spacing w:line="276" w:lineRule="auto"/>
        <w:rPr>
          <w:b/>
          <w:color w:val="000000" w:themeColor="text1"/>
          <w:sz w:val="28"/>
          <w:szCs w:val="28"/>
        </w:rPr>
      </w:pPr>
      <w:r w:rsidRPr="00B1636E">
        <w:rPr>
          <w:b/>
          <w:color w:val="000000" w:themeColor="text1"/>
          <w:sz w:val="28"/>
          <w:szCs w:val="28"/>
        </w:rPr>
        <w:t xml:space="preserve">Long term storage in fluid  </w:t>
      </w:r>
    </w:p>
    <w:p w:rsidR="00B1636E" w:rsidRPr="00B1636E" w:rsidRDefault="00B1636E" w:rsidP="00C863ED">
      <w:pPr>
        <w:pStyle w:val="ListParagraph"/>
        <w:numPr>
          <w:ilvl w:val="0"/>
          <w:numId w:val="57"/>
        </w:numPr>
        <w:spacing w:line="276" w:lineRule="auto"/>
        <w:rPr>
          <w:bCs/>
          <w:color w:val="000000" w:themeColor="text1"/>
          <w:sz w:val="24"/>
          <w:szCs w:val="24"/>
        </w:rPr>
      </w:pPr>
      <w:r w:rsidRPr="00B1636E">
        <w:rPr>
          <w:bCs/>
          <w:color w:val="000000" w:themeColor="text1"/>
          <w:sz w:val="24"/>
          <w:szCs w:val="24"/>
        </w:rPr>
        <w:t xml:space="preserve">After fixation in formalin, transfer into alcohol is the most desired alternative. For permanent liquid storage of specimens in alcohol, the following procedure is followed. </w:t>
      </w:r>
    </w:p>
    <w:p w:rsidR="00B1636E" w:rsidRPr="00B1636E" w:rsidRDefault="00B1636E" w:rsidP="00C863ED">
      <w:pPr>
        <w:pStyle w:val="ListParagraph"/>
        <w:numPr>
          <w:ilvl w:val="0"/>
          <w:numId w:val="57"/>
        </w:numPr>
        <w:spacing w:line="276" w:lineRule="auto"/>
        <w:rPr>
          <w:bCs/>
          <w:color w:val="000000" w:themeColor="text1"/>
          <w:sz w:val="24"/>
          <w:szCs w:val="24"/>
        </w:rPr>
      </w:pPr>
      <w:r w:rsidRPr="00B1636E">
        <w:rPr>
          <w:bCs/>
          <w:color w:val="000000" w:themeColor="text1"/>
          <w:sz w:val="24"/>
          <w:szCs w:val="24"/>
        </w:rPr>
        <w:t xml:space="preserve">After fixation in 10% buffered formalin solution the specimen is to be washed by keeping it in slowly flowing water for 24 hours for removal of formalin remnants. </w:t>
      </w:r>
    </w:p>
    <w:p w:rsidR="00B1636E" w:rsidRPr="00B1636E" w:rsidRDefault="00B1636E" w:rsidP="00C863ED">
      <w:pPr>
        <w:pStyle w:val="ListParagraph"/>
        <w:numPr>
          <w:ilvl w:val="0"/>
          <w:numId w:val="57"/>
        </w:numPr>
        <w:spacing w:line="276" w:lineRule="auto"/>
        <w:rPr>
          <w:bCs/>
          <w:color w:val="000000" w:themeColor="text1"/>
          <w:sz w:val="24"/>
          <w:szCs w:val="24"/>
        </w:rPr>
      </w:pPr>
      <w:r w:rsidRPr="00B1636E">
        <w:rPr>
          <w:bCs/>
          <w:color w:val="000000" w:themeColor="text1"/>
          <w:sz w:val="24"/>
          <w:szCs w:val="24"/>
        </w:rPr>
        <w:t>Next, the specimen is kept in distilled water for about 30 minutes. Exchanging the water twice produces the best results.</w:t>
      </w:r>
    </w:p>
    <w:p w:rsidR="00B1636E" w:rsidRPr="00B1636E" w:rsidRDefault="00B1636E" w:rsidP="00C863ED">
      <w:pPr>
        <w:pStyle w:val="ListParagraph"/>
        <w:numPr>
          <w:ilvl w:val="0"/>
          <w:numId w:val="57"/>
        </w:numPr>
        <w:spacing w:line="276" w:lineRule="auto"/>
        <w:rPr>
          <w:bCs/>
          <w:color w:val="000000" w:themeColor="text1"/>
          <w:sz w:val="24"/>
          <w:szCs w:val="24"/>
        </w:rPr>
      </w:pPr>
      <w:r w:rsidRPr="00B1636E">
        <w:rPr>
          <w:bCs/>
          <w:color w:val="000000" w:themeColor="text1"/>
          <w:sz w:val="24"/>
          <w:szCs w:val="24"/>
        </w:rPr>
        <w:t>With the formalin completely removed, the specimen can be transferred into 50 % alcohol for 30 minutes, then into 70% alcohol for some time.</w:t>
      </w:r>
    </w:p>
    <w:p w:rsidR="00B1636E" w:rsidRDefault="00B1636E" w:rsidP="00C863ED">
      <w:pPr>
        <w:pStyle w:val="ListParagraph"/>
        <w:numPr>
          <w:ilvl w:val="0"/>
          <w:numId w:val="57"/>
        </w:numPr>
        <w:spacing w:line="276" w:lineRule="auto"/>
        <w:rPr>
          <w:bCs/>
          <w:color w:val="000000" w:themeColor="text1"/>
          <w:sz w:val="24"/>
          <w:szCs w:val="24"/>
        </w:rPr>
      </w:pPr>
      <w:r w:rsidRPr="00B1636E">
        <w:rPr>
          <w:bCs/>
          <w:color w:val="000000" w:themeColor="text1"/>
          <w:sz w:val="24"/>
          <w:szCs w:val="24"/>
        </w:rPr>
        <w:t xml:space="preserve">For long term storage in a collection, a final transfer into 80% alcohol is recommended. </w:t>
      </w:r>
    </w:p>
    <w:p w:rsidR="00AE506B" w:rsidRDefault="00AE506B" w:rsidP="009516F5">
      <w:pPr>
        <w:spacing w:line="276" w:lineRule="auto"/>
        <w:rPr>
          <w:bCs/>
          <w:color w:val="000000" w:themeColor="text1"/>
          <w:sz w:val="24"/>
          <w:szCs w:val="24"/>
        </w:rPr>
      </w:pPr>
    </w:p>
    <w:p w:rsidR="00AE506B" w:rsidRPr="00AE506B" w:rsidRDefault="00AE506B" w:rsidP="009516F5">
      <w:pPr>
        <w:spacing w:line="276" w:lineRule="auto"/>
        <w:rPr>
          <w:b/>
          <w:color w:val="000000" w:themeColor="text1"/>
          <w:sz w:val="28"/>
          <w:szCs w:val="28"/>
        </w:rPr>
      </w:pPr>
      <w:r w:rsidRPr="00AE506B">
        <w:rPr>
          <w:b/>
          <w:color w:val="000000" w:themeColor="text1"/>
          <w:sz w:val="28"/>
          <w:szCs w:val="28"/>
        </w:rPr>
        <w:t xml:space="preserve">Skins and mounts </w:t>
      </w:r>
    </w:p>
    <w:p w:rsidR="00AE506B" w:rsidRPr="00AE506B" w:rsidRDefault="00AE506B" w:rsidP="00C863ED">
      <w:pPr>
        <w:pStyle w:val="ListParagraph"/>
        <w:numPr>
          <w:ilvl w:val="0"/>
          <w:numId w:val="58"/>
        </w:numPr>
        <w:spacing w:line="276" w:lineRule="auto"/>
        <w:rPr>
          <w:bCs/>
          <w:color w:val="000000" w:themeColor="text1"/>
          <w:sz w:val="24"/>
          <w:szCs w:val="24"/>
        </w:rPr>
      </w:pPr>
      <w:r w:rsidRPr="00AE506B">
        <w:rPr>
          <w:bCs/>
          <w:color w:val="000000" w:themeColor="text1"/>
          <w:sz w:val="24"/>
          <w:szCs w:val="24"/>
        </w:rPr>
        <w:t xml:space="preserve">The condition of the specimen will determine whether or not skin or mounted specimen can be prepared. </w:t>
      </w:r>
    </w:p>
    <w:p w:rsidR="00AE506B" w:rsidRPr="00AE506B" w:rsidRDefault="00AE506B" w:rsidP="00C863ED">
      <w:pPr>
        <w:pStyle w:val="ListParagraph"/>
        <w:numPr>
          <w:ilvl w:val="0"/>
          <w:numId w:val="58"/>
        </w:numPr>
        <w:spacing w:line="276" w:lineRule="auto"/>
        <w:rPr>
          <w:bCs/>
          <w:color w:val="000000" w:themeColor="text1"/>
          <w:sz w:val="24"/>
          <w:szCs w:val="24"/>
        </w:rPr>
      </w:pPr>
      <w:r w:rsidRPr="00AE506B">
        <w:rPr>
          <w:bCs/>
          <w:color w:val="000000" w:themeColor="text1"/>
          <w:sz w:val="24"/>
          <w:szCs w:val="24"/>
        </w:rPr>
        <w:t>If for instance decomposition of the skin has loosened the hair of a carcass so much that it can easily be pulled out or removed by rubbing (“slipping” fur), it will be very difficult or impossible to produce a study skin or mounted specimen.</w:t>
      </w:r>
    </w:p>
    <w:p w:rsidR="00AE506B" w:rsidRPr="00AE506B" w:rsidRDefault="00AE506B" w:rsidP="00C863ED">
      <w:pPr>
        <w:pStyle w:val="ListParagraph"/>
        <w:numPr>
          <w:ilvl w:val="0"/>
          <w:numId w:val="58"/>
        </w:numPr>
        <w:spacing w:line="276" w:lineRule="auto"/>
        <w:rPr>
          <w:bCs/>
          <w:color w:val="000000" w:themeColor="text1"/>
          <w:sz w:val="24"/>
          <w:szCs w:val="24"/>
        </w:rPr>
      </w:pPr>
      <w:r w:rsidRPr="00AE506B">
        <w:rPr>
          <w:bCs/>
          <w:color w:val="000000" w:themeColor="text1"/>
          <w:sz w:val="24"/>
          <w:szCs w:val="24"/>
        </w:rPr>
        <w:lastRenderedPageBreak/>
        <w:t xml:space="preserve">The standard method of preservation for mammals is that of the round mount for small mammals and the tanned pelt for larger specimens. </w:t>
      </w:r>
    </w:p>
    <w:p w:rsidR="00AE506B" w:rsidRPr="00AE506B" w:rsidRDefault="00AE506B" w:rsidP="00C863ED">
      <w:pPr>
        <w:pStyle w:val="ListParagraph"/>
        <w:numPr>
          <w:ilvl w:val="0"/>
          <w:numId w:val="58"/>
        </w:numPr>
        <w:spacing w:line="276" w:lineRule="auto"/>
        <w:rPr>
          <w:bCs/>
          <w:color w:val="000000" w:themeColor="text1"/>
          <w:sz w:val="24"/>
          <w:szCs w:val="24"/>
        </w:rPr>
      </w:pPr>
      <w:r w:rsidRPr="00AE506B">
        <w:rPr>
          <w:bCs/>
          <w:color w:val="000000" w:themeColor="text1"/>
          <w:sz w:val="24"/>
          <w:szCs w:val="24"/>
        </w:rPr>
        <w:t xml:space="preserve">The taxidermy mount i.e., life like pose is not used in museum collections, since each specimen requires much more space for storage. </w:t>
      </w:r>
    </w:p>
    <w:p w:rsidR="00AE506B" w:rsidRDefault="00AE506B" w:rsidP="00C863ED">
      <w:pPr>
        <w:pStyle w:val="ListParagraph"/>
        <w:numPr>
          <w:ilvl w:val="0"/>
          <w:numId w:val="58"/>
        </w:numPr>
        <w:spacing w:line="276" w:lineRule="auto"/>
        <w:rPr>
          <w:bCs/>
          <w:color w:val="000000" w:themeColor="text1"/>
          <w:sz w:val="24"/>
          <w:szCs w:val="24"/>
        </w:rPr>
      </w:pPr>
      <w:r w:rsidRPr="00AE506B">
        <w:rPr>
          <w:bCs/>
          <w:color w:val="000000" w:themeColor="text1"/>
          <w:sz w:val="24"/>
          <w:szCs w:val="24"/>
        </w:rPr>
        <w:t xml:space="preserve">Very small mammals such as shrews can be preserved in liquid and dried. </w:t>
      </w:r>
    </w:p>
    <w:p w:rsidR="00F9070D" w:rsidRDefault="00F9070D" w:rsidP="009516F5">
      <w:pPr>
        <w:spacing w:line="276" w:lineRule="auto"/>
        <w:rPr>
          <w:bCs/>
          <w:color w:val="000000" w:themeColor="text1"/>
          <w:sz w:val="24"/>
          <w:szCs w:val="24"/>
        </w:rPr>
      </w:pPr>
    </w:p>
    <w:p w:rsidR="00F9070D" w:rsidRPr="00F9070D" w:rsidRDefault="00F9070D" w:rsidP="009516F5">
      <w:pPr>
        <w:spacing w:line="276" w:lineRule="auto"/>
        <w:rPr>
          <w:b/>
          <w:color w:val="000000" w:themeColor="text1"/>
          <w:sz w:val="28"/>
          <w:szCs w:val="28"/>
        </w:rPr>
      </w:pPr>
      <w:r w:rsidRPr="00F9070D">
        <w:rPr>
          <w:b/>
          <w:color w:val="000000" w:themeColor="text1"/>
          <w:sz w:val="28"/>
          <w:szCs w:val="28"/>
        </w:rPr>
        <w:t xml:space="preserve">Preparation of skins in the field </w:t>
      </w:r>
    </w:p>
    <w:p w:rsidR="00F9070D" w:rsidRPr="00F9070D" w:rsidRDefault="00F9070D" w:rsidP="00C863ED">
      <w:pPr>
        <w:pStyle w:val="ListParagraph"/>
        <w:numPr>
          <w:ilvl w:val="0"/>
          <w:numId w:val="59"/>
        </w:numPr>
        <w:spacing w:line="276" w:lineRule="auto"/>
        <w:rPr>
          <w:bCs/>
          <w:color w:val="000000" w:themeColor="text1"/>
          <w:sz w:val="24"/>
          <w:szCs w:val="24"/>
        </w:rPr>
      </w:pPr>
      <w:r w:rsidRPr="00F9070D">
        <w:rPr>
          <w:bCs/>
          <w:color w:val="000000" w:themeColor="text1"/>
          <w:sz w:val="24"/>
          <w:szCs w:val="24"/>
        </w:rPr>
        <w:t>After removing the skin from the animal, as much flesh as possible should be removed, but without damaging the skin with hair roots.</w:t>
      </w:r>
    </w:p>
    <w:p w:rsidR="00F9070D" w:rsidRPr="00F9070D" w:rsidRDefault="00F9070D" w:rsidP="00C863ED">
      <w:pPr>
        <w:pStyle w:val="ListParagraph"/>
        <w:numPr>
          <w:ilvl w:val="0"/>
          <w:numId w:val="59"/>
        </w:numPr>
        <w:spacing w:line="276" w:lineRule="auto"/>
        <w:rPr>
          <w:bCs/>
          <w:color w:val="000000" w:themeColor="text1"/>
          <w:sz w:val="24"/>
          <w:szCs w:val="24"/>
        </w:rPr>
      </w:pPr>
      <w:r w:rsidRPr="00F9070D">
        <w:rPr>
          <w:bCs/>
          <w:color w:val="000000" w:themeColor="text1"/>
          <w:sz w:val="24"/>
          <w:szCs w:val="24"/>
        </w:rPr>
        <w:t>Then the skin can be dried in the sun, or if necessary, high over a fire, either hung on a line or stretched between pegs.</w:t>
      </w:r>
    </w:p>
    <w:p w:rsidR="00F9070D" w:rsidRPr="00F9070D" w:rsidRDefault="00F9070D" w:rsidP="00C863ED">
      <w:pPr>
        <w:pStyle w:val="ListParagraph"/>
        <w:numPr>
          <w:ilvl w:val="0"/>
          <w:numId w:val="59"/>
        </w:numPr>
        <w:spacing w:line="276" w:lineRule="auto"/>
        <w:rPr>
          <w:bCs/>
          <w:color w:val="000000" w:themeColor="text1"/>
          <w:sz w:val="24"/>
          <w:szCs w:val="24"/>
        </w:rPr>
      </w:pPr>
      <w:r w:rsidRPr="00F9070D">
        <w:rPr>
          <w:bCs/>
          <w:color w:val="000000" w:themeColor="text1"/>
          <w:sz w:val="24"/>
          <w:szCs w:val="24"/>
        </w:rPr>
        <w:t>Salting the skin will speed the drying process and temporarily preserve the skin. Areas that still have flesh or fat should be salted thoroughly.</w:t>
      </w:r>
    </w:p>
    <w:p w:rsidR="00F9070D" w:rsidRPr="00F9070D" w:rsidRDefault="00F9070D" w:rsidP="00C863ED">
      <w:pPr>
        <w:pStyle w:val="ListParagraph"/>
        <w:numPr>
          <w:ilvl w:val="0"/>
          <w:numId w:val="59"/>
        </w:numPr>
        <w:spacing w:line="276" w:lineRule="auto"/>
        <w:rPr>
          <w:bCs/>
          <w:color w:val="000000" w:themeColor="text1"/>
          <w:sz w:val="24"/>
          <w:szCs w:val="24"/>
        </w:rPr>
      </w:pPr>
      <w:r w:rsidRPr="00F9070D">
        <w:rPr>
          <w:bCs/>
          <w:color w:val="000000" w:themeColor="text1"/>
          <w:sz w:val="24"/>
          <w:szCs w:val="24"/>
        </w:rPr>
        <w:t xml:space="preserve">Powdered borax can be put on the skin to further preserve it - alternatively cold ashes from a fire can be used. </w:t>
      </w:r>
    </w:p>
    <w:p w:rsidR="00F9070D" w:rsidRPr="00C36663" w:rsidRDefault="00F9070D" w:rsidP="00C863ED">
      <w:pPr>
        <w:pStyle w:val="ListParagraph"/>
        <w:numPr>
          <w:ilvl w:val="0"/>
          <w:numId w:val="59"/>
        </w:numPr>
        <w:spacing w:line="276" w:lineRule="auto"/>
        <w:rPr>
          <w:bCs/>
          <w:color w:val="000000" w:themeColor="text1"/>
          <w:sz w:val="24"/>
          <w:szCs w:val="24"/>
        </w:rPr>
      </w:pPr>
      <w:r w:rsidRPr="00F9070D">
        <w:rPr>
          <w:bCs/>
          <w:color w:val="000000" w:themeColor="text1"/>
          <w:sz w:val="24"/>
          <w:szCs w:val="24"/>
        </w:rPr>
        <w:t>When the skin is nearly dry, it should be folded with the hairy sides together</w:t>
      </w:r>
      <w:r>
        <w:rPr>
          <w:bCs/>
          <w:color w:val="000000" w:themeColor="text1"/>
          <w:sz w:val="24"/>
          <w:szCs w:val="24"/>
        </w:rPr>
        <w:t>.</w:t>
      </w:r>
    </w:p>
    <w:p w:rsidR="00C36663" w:rsidRPr="00C36663" w:rsidRDefault="00C36663" w:rsidP="00C863ED">
      <w:pPr>
        <w:pStyle w:val="ListParagraph"/>
        <w:numPr>
          <w:ilvl w:val="0"/>
          <w:numId w:val="59"/>
        </w:numPr>
        <w:spacing w:line="276" w:lineRule="auto"/>
        <w:rPr>
          <w:bCs/>
          <w:color w:val="000000" w:themeColor="text1"/>
          <w:sz w:val="24"/>
          <w:szCs w:val="24"/>
        </w:rPr>
      </w:pPr>
      <w:r w:rsidRPr="00C36663">
        <w:rPr>
          <w:bCs/>
          <w:color w:val="000000" w:themeColor="text1"/>
          <w:sz w:val="24"/>
          <w:szCs w:val="24"/>
        </w:rPr>
        <w:t xml:space="preserve">Laboratory preparation of skins earlier dried in the field It consists of </w:t>
      </w:r>
    </w:p>
    <w:p w:rsidR="00C36663" w:rsidRPr="00C36663" w:rsidRDefault="00C36663" w:rsidP="00C863ED">
      <w:pPr>
        <w:pStyle w:val="ListParagraph"/>
        <w:numPr>
          <w:ilvl w:val="0"/>
          <w:numId w:val="59"/>
        </w:numPr>
        <w:spacing w:line="276" w:lineRule="auto"/>
        <w:rPr>
          <w:bCs/>
          <w:color w:val="000000" w:themeColor="text1"/>
          <w:sz w:val="24"/>
          <w:szCs w:val="24"/>
        </w:rPr>
      </w:pPr>
      <w:r w:rsidRPr="00C36663">
        <w:rPr>
          <w:bCs/>
          <w:color w:val="000000" w:themeColor="text1"/>
          <w:sz w:val="24"/>
          <w:szCs w:val="24"/>
        </w:rPr>
        <w:t xml:space="preserve">Relaxation of the dry skin by soaking it in lukewarm tap water, usually overnight. </w:t>
      </w:r>
    </w:p>
    <w:p w:rsidR="00C36663" w:rsidRPr="00C36663" w:rsidRDefault="00C36663" w:rsidP="00C863ED">
      <w:pPr>
        <w:pStyle w:val="ListParagraph"/>
        <w:numPr>
          <w:ilvl w:val="0"/>
          <w:numId w:val="59"/>
        </w:numPr>
        <w:spacing w:line="276" w:lineRule="auto"/>
        <w:rPr>
          <w:bCs/>
          <w:color w:val="000000" w:themeColor="text1"/>
          <w:sz w:val="24"/>
          <w:szCs w:val="24"/>
        </w:rPr>
      </w:pPr>
      <w:r w:rsidRPr="00C36663">
        <w:rPr>
          <w:bCs/>
          <w:color w:val="000000" w:themeColor="text1"/>
          <w:sz w:val="24"/>
          <w:szCs w:val="24"/>
        </w:rPr>
        <w:t>Brief washing of the relaxed skin with soap and water.</w:t>
      </w:r>
    </w:p>
    <w:p w:rsidR="00C36663" w:rsidRPr="00C36663" w:rsidRDefault="00C36663" w:rsidP="00C863ED">
      <w:pPr>
        <w:pStyle w:val="ListParagraph"/>
        <w:numPr>
          <w:ilvl w:val="0"/>
          <w:numId w:val="59"/>
        </w:numPr>
        <w:spacing w:line="276" w:lineRule="auto"/>
        <w:rPr>
          <w:bCs/>
          <w:color w:val="000000" w:themeColor="text1"/>
          <w:sz w:val="24"/>
          <w:szCs w:val="24"/>
        </w:rPr>
      </w:pPr>
      <w:r w:rsidRPr="00C36663">
        <w:rPr>
          <w:bCs/>
          <w:color w:val="000000" w:themeColor="text1"/>
          <w:sz w:val="24"/>
          <w:szCs w:val="24"/>
        </w:rPr>
        <w:t>Rinsing of the skin in a degreasing agent such as varsol or carbon-tetrachloride; if greasy, the skins are allowed to stand in it for half an hour or so.</w:t>
      </w:r>
    </w:p>
    <w:p w:rsidR="00C36663" w:rsidRDefault="00C36663" w:rsidP="00C863ED">
      <w:pPr>
        <w:pStyle w:val="ListParagraph"/>
        <w:numPr>
          <w:ilvl w:val="0"/>
          <w:numId w:val="59"/>
        </w:numPr>
        <w:spacing w:line="276" w:lineRule="auto"/>
        <w:rPr>
          <w:bCs/>
          <w:color w:val="000000" w:themeColor="text1"/>
          <w:sz w:val="24"/>
          <w:szCs w:val="24"/>
        </w:rPr>
      </w:pPr>
      <w:r w:rsidRPr="00C36663">
        <w:rPr>
          <w:bCs/>
          <w:color w:val="000000" w:themeColor="text1"/>
          <w:sz w:val="24"/>
          <w:szCs w:val="24"/>
        </w:rPr>
        <w:t xml:space="preserve">Drying of the skin in sawdust, using compressed air to assist the drying and to blow the sawdust out of the hair. </w:t>
      </w:r>
    </w:p>
    <w:p w:rsidR="00C36663" w:rsidRDefault="00C36663" w:rsidP="009516F5">
      <w:pPr>
        <w:spacing w:line="276" w:lineRule="auto"/>
        <w:rPr>
          <w:bCs/>
          <w:color w:val="000000" w:themeColor="text1"/>
          <w:sz w:val="24"/>
          <w:szCs w:val="24"/>
        </w:rPr>
      </w:pPr>
    </w:p>
    <w:p w:rsidR="00C36663" w:rsidRPr="00C36663" w:rsidRDefault="00C36663" w:rsidP="009516F5">
      <w:pPr>
        <w:spacing w:line="276" w:lineRule="auto"/>
        <w:rPr>
          <w:b/>
          <w:color w:val="000000" w:themeColor="text1"/>
          <w:sz w:val="28"/>
          <w:szCs w:val="28"/>
        </w:rPr>
      </w:pPr>
      <w:r w:rsidRPr="00C36663">
        <w:rPr>
          <w:b/>
          <w:color w:val="000000" w:themeColor="text1"/>
          <w:sz w:val="28"/>
          <w:szCs w:val="28"/>
        </w:rPr>
        <w:t xml:space="preserve">Preparing skeletons </w:t>
      </w:r>
    </w:p>
    <w:p w:rsidR="00C36663" w:rsidRPr="00C36663" w:rsidRDefault="00C36663" w:rsidP="00C863ED">
      <w:pPr>
        <w:pStyle w:val="ListParagraph"/>
        <w:numPr>
          <w:ilvl w:val="0"/>
          <w:numId w:val="60"/>
        </w:numPr>
        <w:spacing w:line="276" w:lineRule="auto"/>
        <w:rPr>
          <w:bCs/>
          <w:color w:val="000000" w:themeColor="text1"/>
          <w:sz w:val="24"/>
          <w:szCs w:val="24"/>
        </w:rPr>
      </w:pPr>
      <w:r w:rsidRPr="00C36663">
        <w:rPr>
          <w:bCs/>
          <w:color w:val="000000" w:themeColor="text1"/>
          <w:sz w:val="24"/>
          <w:szCs w:val="24"/>
        </w:rPr>
        <w:t>The first step is to remove as much of the flesh from the bone as manually possible.</w:t>
      </w:r>
    </w:p>
    <w:p w:rsidR="00C36663" w:rsidRPr="00C36663" w:rsidRDefault="00C36663" w:rsidP="00C863ED">
      <w:pPr>
        <w:pStyle w:val="ListParagraph"/>
        <w:numPr>
          <w:ilvl w:val="0"/>
          <w:numId w:val="60"/>
        </w:numPr>
        <w:spacing w:line="276" w:lineRule="auto"/>
        <w:rPr>
          <w:bCs/>
          <w:color w:val="000000" w:themeColor="text1"/>
          <w:sz w:val="24"/>
          <w:szCs w:val="24"/>
        </w:rPr>
      </w:pPr>
      <w:r w:rsidRPr="00C36663">
        <w:rPr>
          <w:bCs/>
          <w:color w:val="000000" w:themeColor="text1"/>
          <w:sz w:val="24"/>
          <w:szCs w:val="24"/>
        </w:rPr>
        <w:t>The specimens can be further processed using a variety of techniques including: - enzyme solutions /maceration (with and without heat, detergents, ammonia, or bleaches)/burial in sand, soil, or manure/ dermestid beetle colonies</w:t>
      </w:r>
    </w:p>
    <w:p w:rsidR="00C36663" w:rsidRPr="00C36663" w:rsidRDefault="00C36663" w:rsidP="00C863ED">
      <w:pPr>
        <w:pStyle w:val="ListParagraph"/>
        <w:numPr>
          <w:ilvl w:val="0"/>
          <w:numId w:val="60"/>
        </w:numPr>
        <w:spacing w:line="276" w:lineRule="auto"/>
        <w:rPr>
          <w:bCs/>
          <w:color w:val="000000" w:themeColor="text1"/>
          <w:sz w:val="24"/>
          <w:szCs w:val="24"/>
        </w:rPr>
      </w:pPr>
      <w:r w:rsidRPr="00C36663">
        <w:rPr>
          <w:bCs/>
          <w:color w:val="000000" w:themeColor="text1"/>
          <w:sz w:val="24"/>
          <w:szCs w:val="24"/>
        </w:rPr>
        <w:t xml:space="preserve">After any of these treatments, further rinsing and some hand cleaning may be necessary. If cleaned by beetles, the specimens usually are fumigated, frozen, or rinsed in alcohol to kill the insects. </w:t>
      </w:r>
    </w:p>
    <w:p w:rsidR="00C36663" w:rsidRPr="00C36663" w:rsidRDefault="00C36663" w:rsidP="00C863ED">
      <w:pPr>
        <w:pStyle w:val="ListParagraph"/>
        <w:numPr>
          <w:ilvl w:val="0"/>
          <w:numId w:val="60"/>
        </w:numPr>
        <w:spacing w:line="276" w:lineRule="auto"/>
        <w:rPr>
          <w:bCs/>
          <w:color w:val="000000" w:themeColor="text1"/>
          <w:sz w:val="24"/>
          <w:szCs w:val="24"/>
        </w:rPr>
      </w:pPr>
      <w:r w:rsidRPr="00C36663">
        <w:rPr>
          <w:bCs/>
          <w:color w:val="000000" w:themeColor="text1"/>
          <w:sz w:val="24"/>
          <w:szCs w:val="24"/>
        </w:rPr>
        <w:t xml:space="preserve">Then the bones may be soaked in ammonia or chlorine bleach solutions to deodorize. The resulting specimens are then dried (with or without heat). </w:t>
      </w:r>
    </w:p>
    <w:p w:rsidR="005C208C" w:rsidRDefault="00C36663" w:rsidP="00C863ED">
      <w:pPr>
        <w:pStyle w:val="ListParagraph"/>
        <w:numPr>
          <w:ilvl w:val="0"/>
          <w:numId w:val="60"/>
        </w:numPr>
        <w:spacing w:line="276" w:lineRule="auto"/>
        <w:rPr>
          <w:bCs/>
          <w:color w:val="000000" w:themeColor="text1"/>
          <w:sz w:val="24"/>
          <w:szCs w:val="24"/>
        </w:rPr>
      </w:pPr>
      <w:r w:rsidRPr="00C36663">
        <w:rPr>
          <w:bCs/>
          <w:color w:val="000000" w:themeColor="text1"/>
          <w:sz w:val="24"/>
          <w:szCs w:val="24"/>
        </w:rPr>
        <w:t xml:space="preserve">Sometimes large long bones are drilled and the marrow is removed to reduce the potential for migration of fats and oils out of the bone. </w:t>
      </w:r>
    </w:p>
    <w:p w:rsidR="00364F40" w:rsidRPr="00C36663" w:rsidRDefault="00364F40" w:rsidP="00C863ED">
      <w:pPr>
        <w:pStyle w:val="ListParagraph"/>
        <w:numPr>
          <w:ilvl w:val="0"/>
          <w:numId w:val="60"/>
        </w:numPr>
        <w:spacing w:line="276" w:lineRule="auto"/>
        <w:rPr>
          <w:bCs/>
          <w:color w:val="000000" w:themeColor="text1"/>
          <w:sz w:val="24"/>
          <w:szCs w:val="24"/>
        </w:rPr>
      </w:pPr>
      <w:r w:rsidRPr="00C36663">
        <w:rPr>
          <w:bCs/>
          <w:color w:val="000000" w:themeColor="text1"/>
          <w:sz w:val="24"/>
          <w:szCs w:val="24"/>
        </w:rPr>
        <w:br w:type="page"/>
      </w:r>
    </w:p>
    <w:p w:rsidR="007B3AB0" w:rsidRPr="00867CCC" w:rsidRDefault="00867CCC" w:rsidP="00867CCC">
      <w:pPr>
        <w:spacing w:line="276" w:lineRule="auto"/>
        <w:rPr>
          <w:rFonts w:ascii="Times New Roman" w:hAnsi="Times New Roman" w:cs="Times New Roman"/>
          <w:color w:val="000000" w:themeColor="text1"/>
          <w:w w:val="105"/>
          <w:sz w:val="24"/>
          <w:shd w:val="clear" w:color="auto" w:fill="FFFFFF"/>
        </w:rPr>
      </w:pPr>
      <w:r w:rsidRPr="00867CCC">
        <w:rPr>
          <w:b/>
          <w:color w:val="000000" w:themeColor="text1"/>
          <w:w w:val="105"/>
          <w:sz w:val="28"/>
          <w:szCs w:val="28"/>
        </w:rPr>
        <w:lastRenderedPageBreak/>
        <w:t>Practical 1</w:t>
      </w:r>
      <w:r>
        <w:rPr>
          <w:b/>
          <w:color w:val="000000" w:themeColor="text1"/>
          <w:w w:val="105"/>
          <w:sz w:val="28"/>
          <w:szCs w:val="28"/>
        </w:rPr>
        <w:t>6</w:t>
      </w:r>
      <w:r w:rsidRPr="00867CCC">
        <w:rPr>
          <w:b/>
          <w:color w:val="000000" w:themeColor="text1"/>
          <w:w w:val="105"/>
          <w:sz w:val="28"/>
          <w:szCs w:val="28"/>
        </w:rPr>
        <w:t>:</w:t>
      </w:r>
      <w:r w:rsidR="007B3AB0" w:rsidRPr="000B774F">
        <w:rPr>
          <w:rFonts w:ascii="Times New Roman" w:hAnsi="Times New Roman" w:cs="Times New Roman"/>
          <w:bCs/>
          <w:color w:val="000000" w:themeColor="text1"/>
          <w:sz w:val="28"/>
          <w:szCs w:val="28"/>
        </w:rPr>
        <w:br/>
      </w:r>
      <w:r w:rsidR="007B3AB0" w:rsidRPr="00086E09">
        <w:rPr>
          <w:rFonts w:ascii="Times New Roman" w:hAnsi="Times New Roman" w:cs="Times New Roman"/>
          <w:b/>
          <w:color w:val="000000" w:themeColor="text1"/>
          <w:sz w:val="28"/>
          <w:szCs w:val="28"/>
        </w:rPr>
        <w:t>Preservation of Representative Animals of Various Phyla</w:t>
      </w:r>
      <w:r w:rsidR="007B3AB0">
        <w:rPr>
          <w:rFonts w:ascii="Times New Roman" w:hAnsi="Times New Roman" w:cs="Times New Roman"/>
          <w:b/>
          <w:color w:val="000000" w:themeColor="text1"/>
          <w:sz w:val="28"/>
          <w:szCs w:val="28"/>
        </w:rPr>
        <w:t xml:space="preserve"> (Invertebrates)</w:t>
      </w:r>
      <w:r w:rsidR="007B3AB0" w:rsidRPr="00086E09">
        <w:rPr>
          <w:rFonts w:ascii="Times New Roman" w:hAnsi="Times New Roman" w:cs="Times New Roman"/>
          <w:b/>
          <w:color w:val="000000" w:themeColor="text1"/>
          <w:sz w:val="28"/>
          <w:szCs w:val="28"/>
        </w:rPr>
        <w:t>.</w:t>
      </w:r>
    </w:p>
    <w:p w:rsidR="005E49FD" w:rsidRPr="00E22AA2" w:rsidRDefault="005E49FD" w:rsidP="009516F5">
      <w:pPr>
        <w:tabs>
          <w:tab w:val="left" w:pos="993"/>
        </w:tabs>
        <w:spacing w:line="276" w:lineRule="auto"/>
        <w:rPr>
          <w:rFonts w:ascii="Times New Roman" w:hAnsi="Times New Roman" w:cs="Times New Roman"/>
          <w:b/>
          <w:color w:val="000000" w:themeColor="text1"/>
          <w:sz w:val="24"/>
          <w:szCs w:val="24"/>
        </w:rPr>
      </w:pPr>
      <w:r w:rsidRPr="00E22AA2">
        <w:rPr>
          <w:rFonts w:ascii="Times New Roman" w:hAnsi="Times New Roman" w:cs="Times New Roman"/>
          <w:b/>
          <w:color w:val="000000" w:themeColor="text1"/>
          <w:sz w:val="24"/>
          <w:szCs w:val="24"/>
        </w:rPr>
        <w:t xml:space="preserve">Fixation </w:t>
      </w:r>
    </w:p>
    <w:p w:rsidR="005E49FD" w:rsidRPr="00E22AA2" w:rsidRDefault="005E49FD" w:rsidP="00C863ED">
      <w:pPr>
        <w:pStyle w:val="ListParagraph"/>
        <w:numPr>
          <w:ilvl w:val="0"/>
          <w:numId w:val="36"/>
        </w:numPr>
        <w:tabs>
          <w:tab w:val="left" w:pos="993"/>
        </w:tabs>
        <w:spacing w:line="276" w:lineRule="auto"/>
        <w:rPr>
          <w:bCs/>
          <w:color w:val="000000" w:themeColor="text1"/>
          <w:sz w:val="24"/>
          <w:szCs w:val="24"/>
        </w:rPr>
      </w:pPr>
      <w:r w:rsidRPr="00E22AA2">
        <w:rPr>
          <w:bCs/>
          <w:color w:val="000000" w:themeColor="text1"/>
          <w:sz w:val="24"/>
          <w:szCs w:val="24"/>
        </w:rPr>
        <w:t xml:space="preserve">The fixation of biological specimens involves the coagulation of cell contents into insoluble substances with the purpose to prevent autolysis and the degradation of tissue. Fixation coagulates and stabilizes protein in specimens so that they do not distort or deteriorate during preservation, study and storage.  </w:t>
      </w:r>
    </w:p>
    <w:p w:rsidR="005E49FD" w:rsidRPr="00E22AA2" w:rsidRDefault="005E49FD" w:rsidP="00C863ED">
      <w:pPr>
        <w:pStyle w:val="ListParagraph"/>
        <w:numPr>
          <w:ilvl w:val="0"/>
          <w:numId w:val="36"/>
        </w:numPr>
        <w:tabs>
          <w:tab w:val="left" w:pos="993"/>
        </w:tabs>
        <w:spacing w:line="276" w:lineRule="auto"/>
        <w:rPr>
          <w:bCs/>
          <w:color w:val="000000" w:themeColor="text1"/>
          <w:sz w:val="24"/>
          <w:szCs w:val="24"/>
        </w:rPr>
      </w:pPr>
      <w:r w:rsidRPr="00E22AA2">
        <w:rPr>
          <w:bCs/>
          <w:color w:val="000000" w:themeColor="text1"/>
          <w:sz w:val="24"/>
          <w:szCs w:val="24"/>
        </w:rPr>
        <w:t xml:space="preserve">A good fixation is generally achieved in a brief amount of time (hours to days) and as soon as the animal is collected.  </w:t>
      </w:r>
    </w:p>
    <w:p w:rsidR="005E49FD" w:rsidRPr="00E22AA2" w:rsidRDefault="005E49FD" w:rsidP="00C863ED">
      <w:pPr>
        <w:pStyle w:val="ListParagraph"/>
        <w:numPr>
          <w:ilvl w:val="0"/>
          <w:numId w:val="36"/>
        </w:numPr>
        <w:tabs>
          <w:tab w:val="left" w:pos="993"/>
        </w:tabs>
        <w:spacing w:line="276" w:lineRule="auto"/>
        <w:rPr>
          <w:bCs/>
          <w:color w:val="000000" w:themeColor="text1"/>
          <w:sz w:val="24"/>
          <w:szCs w:val="24"/>
        </w:rPr>
      </w:pPr>
      <w:r w:rsidRPr="00E22AA2">
        <w:rPr>
          <w:bCs/>
          <w:color w:val="000000" w:themeColor="text1"/>
          <w:sz w:val="24"/>
          <w:szCs w:val="24"/>
        </w:rPr>
        <w:t xml:space="preserve">Formalin is generally the preferred fluid for fixation and is widely used. Invertebrates typically require only 4% formalin. </w:t>
      </w:r>
    </w:p>
    <w:p w:rsidR="00D73F6F" w:rsidRPr="00E22AA2" w:rsidRDefault="005E49FD" w:rsidP="00C863ED">
      <w:pPr>
        <w:pStyle w:val="ListParagraph"/>
        <w:numPr>
          <w:ilvl w:val="0"/>
          <w:numId w:val="36"/>
        </w:numPr>
        <w:tabs>
          <w:tab w:val="left" w:pos="993"/>
        </w:tabs>
        <w:spacing w:line="276" w:lineRule="auto"/>
        <w:rPr>
          <w:bCs/>
          <w:color w:val="000000" w:themeColor="text1"/>
          <w:sz w:val="24"/>
          <w:szCs w:val="24"/>
        </w:rPr>
      </w:pPr>
      <w:r w:rsidRPr="00E22AA2">
        <w:rPr>
          <w:bCs/>
          <w:color w:val="000000" w:themeColor="text1"/>
          <w:sz w:val="24"/>
          <w:szCs w:val="24"/>
        </w:rPr>
        <w:t>In fish, amphibians, reptiles, birds, and mammals, the ratio of formalin to carcass must be at least 12 to 1 to assure a good fixation.</w:t>
      </w:r>
    </w:p>
    <w:p w:rsidR="005E49FD" w:rsidRPr="005E49FD" w:rsidRDefault="005E49FD" w:rsidP="009516F5">
      <w:pPr>
        <w:tabs>
          <w:tab w:val="left" w:pos="993"/>
        </w:tabs>
        <w:spacing w:line="276" w:lineRule="auto"/>
        <w:rPr>
          <w:rFonts w:ascii="Times New Roman" w:hAnsi="Times New Roman" w:cs="Times New Roman"/>
          <w:b/>
          <w:color w:val="000000" w:themeColor="text1"/>
          <w:sz w:val="24"/>
          <w:szCs w:val="24"/>
        </w:rPr>
      </w:pPr>
      <w:r w:rsidRPr="005E49FD">
        <w:rPr>
          <w:rFonts w:ascii="Times New Roman" w:hAnsi="Times New Roman" w:cs="Times New Roman"/>
          <w:b/>
          <w:color w:val="000000" w:themeColor="text1"/>
          <w:sz w:val="24"/>
          <w:szCs w:val="24"/>
        </w:rPr>
        <w:t>Preservation</w:t>
      </w:r>
    </w:p>
    <w:p w:rsidR="005E49FD" w:rsidRPr="00E22AA2" w:rsidRDefault="005E49FD" w:rsidP="00C863ED">
      <w:pPr>
        <w:pStyle w:val="ListParagraph"/>
        <w:numPr>
          <w:ilvl w:val="0"/>
          <w:numId w:val="37"/>
        </w:numPr>
        <w:tabs>
          <w:tab w:val="left" w:pos="993"/>
        </w:tabs>
        <w:spacing w:line="276" w:lineRule="auto"/>
        <w:rPr>
          <w:bCs/>
          <w:color w:val="000000" w:themeColor="text1"/>
          <w:sz w:val="24"/>
          <w:szCs w:val="24"/>
        </w:rPr>
      </w:pPr>
      <w:r w:rsidRPr="00E22AA2">
        <w:rPr>
          <w:bCs/>
          <w:color w:val="000000" w:themeColor="text1"/>
          <w:sz w:val="24"/>
          <w:szCs w:val="24"/>
        </w:rPr>
        <w:t xml:space="preserve">Preservation is any process that serves to keep the dead body of an organism from decay, in part or in whole, presumably to be studied later.  </w:t>
      </w:r>
    </w:p>
    <w:p w:rsidR="005E49FD" w:rsidRPr="00E22AA2" w:rsidRDefault="005E49FD" w:rsidP="00C863ED">
      <w:pPr>
        <w:pStyle w:val="ListParagraph"/>
        <w:numPr>
          <w:ilvl w:val="0"/>
          <w:numId w:val="37"/>
        </w:numPr>
        <w:tabs>
          <w:tab w:val="left" w:pos="993"/>
        </w:tabs>
        <w:spacing w:line="276" w:lineRule="auto"/>
        <w:rPr>
          <w:bCs/>
          <w:color w:val="000000" w:themeColor="text1"/>
          <w:sz w:val="24"/>
          <w:szCs w:val="24"/>
        </w:rPr>
      </w:pPr>
      <w:r w:rsidRPr="00E22AA2">
        <w:rPr>
          <w:bCs/>
          <w:color w:val="000000" w:themeColor="text1"/>
          <w:sz w:val="24"/>
          <w:szCs w:val="24"/>
        </w:rPr>
        <w:t xml:space="preserve">Both vertebrates and invertebrates can be preserved in fluid or as dry specimens. </w:t>
      </w:r>
    </w:p>
    <w:p w:rsidR="005E49FD" w:rsidRPr="00E22AA2" w:rsidRDefault="005E49FD" w:rsidP="00C863ED">
      <w:pPr>
        <w:pStyle w:val="ListParagraph"/>
        <w:numPr>
          <w:ilvl w:val="0"/>
          <w:numId w:val="37"/>
        </w:numPr>
        <w:tabs>
          <w:tab w:val="left" w:pos="993"/>
        </w:tabs>
        <w:spacing w:line="276" w:lineRule="auto"/>
        <w:rPr>
          <w:bCs/>
          <w:color w:val="000000" w:themeColor="text1"/>
          <w:sz w:val="24"/>
          <w:szCs w:val="24"/>
        </w:rPr>
      </w:pPr>
      <w:r w:rsidRPr="00E22AA2">
        <w:rPr>
          <w:bCs/>
          <w:color w:val="000000" w:themeColor="text1"/>
          <w:sz w:val="24"/>
          <w:szCs w:val="24"/>
        </w:rPr>
        <w:t xml:space="preserve">The archival preservation fluid that has been used the longest and is generally preferred is alcohol. </w:t>
      </w:r>
    </w:p>
    <w:p w:rsidR="005E49FD" w:rsidRPr="00E22AA2" w:rsidRDefault="005E49FD" w:rsidP="00C863ED">
      <w:pPr>
        <w:pStyle w:val="ListParagraph"/>
        <w:numPr>
          <w:ilvl w:val="0"/>
          <w:numId w:val="37"/>
        </w:numPr>
        <w:tabs>
          <w:tab w:val="left" w:pos="993"/>
        </w:tabs>
        <w:spacing w:line="276" w:lineRule="auto"/>
        <w:rPr>
          <w:bCs/>
          <w:color w:val="000000" w:themeColor="text1"/>
          <w:sz w:val="24"/>
          <w:szCs w:val="24"/>
        </w:rPr>
      </w:pPr>
      <w:r w:rsidRPr="00E22AA2">
        <w:rPr>
          <w:bCs/>
          <w:color w:val="000000" w:themeColor="text1"/>
          <w:sz w:val="24"/>
          <w:szCs w:val="24"/>
        </w:rPr>
        <w:t>The standard is 70-75% ethyl alcohol or ethanol.</w:t>
      </w:r>
    </w:p>
    <w:p w:rsidR="005E49FD" w:rsidRPr="00E22AA2" w:rsidRDefault="005E49FD" w:rsidP="00C863ED">
      <w:pPr>
        <w:pStyle w:val="ListParagraph"/>
        <w:numPr>
          <w:ilvl w:val="0"/>
          <w:numId w:val="37"/>
        </w:numPr>
        <w:tabs>
          <w:tab w:val="left" w:pos="993"/>
        </w:tabs>
        <w:spacing w:line="276" w:lineRule="auto"/>
        <w:rPr>
          <w:bCs/>
          <w:color w:val="000000" w:themeColor="text1"/>
          <w:sz w:val="24"/>
          <w:szCs w:val="24"/>
        </w:rPr>
      </w:pPr>
      <w:r w:rsidRPr="00E22AA2">
        <w:rPr>
          <w:bCs/>
          <w:color w:val="000000" w:themeColor="text1"/>
          <w:sz w:val="24"/>
          <w:szCs w:val="24"/>
        </w:rPr>
        <w:t xml:space="preserve">40-50% isopropyl alcohol is used on some animal taxa. It tends to make them brittle over time. For this reason, one needs to buffer it with a few drops of glycerin and a pinch of calcium carbonate. </w:t>
      </w:r>
    </w:p>
    <w:p w:rsidR="005E49FD" w:rsidRPr="00E22AA2" w:rsidRDefault="005E49FD" w:rsidP="00C863ED">
      <w:pPr>
        <w:pStyle w:val="ListParagraph"/>
        <w:numPr>
          <w:ilvl w:val="0"/>
          <w:numId w:val="37"/>
        </w:numPr>
        <w:tabs>
          <w:tab w:val="left" w:pos="993"/>
        </w:tabs>
        <w:spacing w:line="276" w:lineRule="auto"/>
        <w:rPr>
          <w:bCs/>
          <w:color w:val="000000" w:themeColor="text1"/>
          <w:sz w:val="24"/>
          <w:szCs w:val="24"/>
        </w:rPr>
      </w:pPr>
      <w:r w:rsidRPr="00E22AA2">
        <w:rPr>
          <w:bCs/>
          <w:color w:val="000000" w:themeColor="text1"/>
          <w:sz w:val="24"/>
          <w:szCs w:val="24"/>
        </w:rPr>
        <w:t>"Sorting solution" (1.5 parts propylene phenoxetol, 5.0 parts propylene glycol, 10.0 parts full strength Formaldehyde, &amp; 83.5 parts distilled water) has been used successfully for the long-tem storage of some taxa.</w:t>
      </w:r>
    </w:p>
    <w:p w:rsidR="005E49FD" w:rsidRPr="005E49FD" w:rsidRDefault="005E49FD" w:rsidP="009516F5">
      <w:pPr>
        <w:tabs>
          <w:tab w:val="left" w:pos="993"/>
        </w:tabs>
        <w:spacing w:line="276" w:lineRule="auto"/>
        <w:rPr>
          <w:rFonts w:ascii="Times New Roman" w:hAnsi="Times New Roman" w:cs="Times New Roman"/>
          <w:b/>
          <w:color w:val="000000" w:themeColor="text1"/>
          <w:sz w:val="24"/>
          <w:szCs w:val="24"/>
        </w:rPr>
      </w:pPr>
      <w:r w:rsidRPr="005E49FD">
        <w:rPr>
          <w:rFonts w:ascii="Times New Roman" w:hAnsi="Times New Roman" w:cs="Times New Roman"/>
          <w:b/>
          <w:color w:val="000000" w:themeColor="text1"/>
          <w:sz w:val="24"/>
          <w:szCs w:val="24"/>
        </w:rPr>
        <w:t>Invertebrate Killing methods</w:t>
      </w:r>
    </w:p>
    <w:p w:rsidR="005E49FD" w:rsidRPr="005E49FD" w:rsidRDefault="005E49FD" w:rsidP="009516F5">
      <w:pPr>
        <w:tabs>
          <w:tab w:val="left" w:pos="993"/>
        </w:tabs>
        <w:spacing w:line="276" w:lineRule="auto"/>
        <w:rPr>
          <w:rFonts w:ascii="Times New Roman" w:hAnsi="Times New Roman" w:cs="Times New Roman"/>
          <w:b/>
          <w:color w:val="000000" w:themeColor="text1"/>
          <w:sz w:val="24"/>
          <w:szCs w:val="24"/>
        </w:rPr>
      </w:pPr>
      <w:r w:rsidRPr="005E49FD">
        <w:rPr>
          <w:rFonts w:ascii="Times New Roman" w:hAnsi="Times New Roman" w:cs="Times New Roman"/>
          <w:b/>
          <w:color w:val="000000" w:themeColor="text1"/>
          <w:sz w:val="24"/>
          <w:szCs w:val="24"/>
        </w:rPr>
        <w:t>Killing Jars</w:t>
      </w:r>
    </w:p>
    <w:p w:rsidR="005E49FD" w:rsidRPr="00E22AA2" w:rsidRDefault="005E49FD" w:rsidP="00C863ED">
      <w:pPr>
        <w:pStyle w:val="ListParagraph"/>
        <w:numPr>
          <w:ilvl w:val="0"/>
          <w:numId w:val="38"/>
        </w:numPr>
        <w:tabs>
          <w:tab w:val="left" w:pos="993"/>
        </w:tabs>
        <w:spacing w:line="276" w:lineRule="auto"/>
        <w:rPr>
          <w:bCs/>
          <w:color w:val="000000" w:themeColor="text1"/>
          <w:sz w:val="24"/>
          <w:szCs w:val="24"/>
        </w:rPr>
      </w:pPr>
      <w:r w:rsidRPr="00E22AA2">
        <w:rPr>
          <w:bCs/>
          <w:color w:val="000000" w:themeColor="text1"/>
          <w:sz w:val="24"/>
          <w:szCs w:val="24"/>
        </w:rPr>
        <w:t>Liquid killing agents are ethyl acetate, ether, chloroform, and ammonia water. Ethyl acetate is most widely used. All of these chemicals are extremely volatile and flammable and should never be used near fire.</w:t>
      </w:r>
    </w:p>
    <w:p w:rsidR="005E49FD" w:rsidRPr="00E22AA2" w:rsidRDefault="005E49FD" w:rsidP="009516F5">
      <w:pPr>
        <w:pStyle w:val="ListParagraph"/>
        <w:tabs>
          <w:tab w:val="left" w:pos="993"/>
        </w:tabs>
        <w:spacing w:line="276" w:lineRule="auto"/>
        <w:ind w:left="720" w:firstLine="0"/>
        <w:jc w:val="center"/>
        <w:rPr>
          <w:bCs/>
          <w:color w:val="000000" w:themeColor="text1"/>
          <w:sz w:val="24"/>
          <w:szCs w:val="24"/>
        </w:rPr>
      </w:pPr>
      <w:r>
        <w:rPr>
          <w:noProof/>
        </w:rPr>
        <w:lastRenderedPageBreak/>
        <w:drawing>
          <wp:inline distT="0" distB="0" distL="0" distR="0">
            <wp:extent cx="2329815" cy="17811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29815" cy="1781175"/>
                    </a:xfrm>
                    <a:prstGeom prst="rect">
                      <a:avLst/>
                    </a:prstGeom>
                    <a:noFill/>
                    <a:ln>
                      <a:noFill/>
                    </a:ln>
                  </pic:spPr>
                </pic:pic>
              </a:graphicData>
            </a:graphic>
          </wp:inline>
        </w:drawing>
      </w:r>
    </w:p>
    <w:p w:rsidR="005E49FD" w:rsidRPr="00E22AA2" w:rsidRDefault="005E49FD" w:rsidP="00C863ED">
      <w:pPr>
        <w:pStyle w:val="ListParagraph"/>
        <w:numPr>
          <w:ilvl w:val="0"/>
          <w:numId w:val="38"/>
        </w:numPr>
        <w:tabs>
          <w:tab w:val="left" w:pos="993"/>
        </w:tabs>
        <w:spacing w:line="276" w:lineRule="auto"/>
        <w:rPr>
          <w:bCs/>
          <w:color w:val="000000" w:themeColor="text1"/>
          <w:sz w:val="24"/>
          <w:szCs w:val="24"/>
        </w:rPr>
      </w:pPr>
      <w:r w:rsidRPr="00E22AA2">
        <w:rPr>
          <w:bCs/>
          <w:color w:val="000000" w:themeColor="text1"/>
          <w:sz w:val="24"/>
          <w:szCs w:val="24"/>
        </w:rPr>
        <w:t xml:space="preserve">Solid killing agents are the cyanides potassium cyanide, sodium cyanide, or calcium cyanide. They are dangerous, rapid acting poisons with no known antidote and hence are to be handled with extreme care. </w:t>
      </w:r>
    </w:p>
    <w:p w:rsidR="005E49FD" w:rsidRPr="00E22AA2" w:rsidRDefault="005E49FD" w:rsidP="00C863ED">
      <w:pPr>
        <w:pStyle w:val="ListParagraph"/>
        <w:numPr>
          <w:ilvl w:val="0"/>
          <w:numId w:val="38"/>
        </w:numPr>
        <w:tabs>
          <w:tab w:val="left" w:pos="993"/>
        </w:tabs>
        <w:spacing w:line="276" w:lineRule="auto"/>
        <w:rPr>
          <w:bCs/>
          <w:color w:val="000000" w:themeColor="text1"/>
          <w:sz w:val="24"/>
          <w:szCs w:val="24"/>
        </w:rPr>
      </w:pPr>
      <w:r w:rsidRPr="00E22AA2">
        <w:rPr>
          <w:bCs/>
          <w:color w:val="000000" w:themeColor="text1"/>
          <w:sz w:val="24"/>
          <w:szCs w:val="24"/>
        </w:rPr>
        <w:t>Absorbent materialPlaster of Paris/Cotton</w:t>
      </w:r>
    </w:p>
    <w:p w:rsidR="005E49FD" w:rsidRPr="005E49FD" w:rsidRDefault="005E49FD" w:rsidP="009516F5">
      <w:pPr>
        <w:tabs>
          <w:tab w:val="left" w:pos="993"/>
        </w:tabs>
        <w:spacing w:line="276" w:lineRule="auto"/>
        <w:rPr>
          <w:rFonts w:ascii="Times New Roman" w:hAnsi="Times New Roman" w:cs="Times New Roman"/>
          <w:b/>
          <w:color w:val="000000" w:themeColor="text1"/>
          <w:sz w:val="24"/>
          <w:szCs w:val="24"/>
        </w:rPr>
      </w:pPr>
      <w:r w:rsidRPr="005E49FD">
        <w:rPr>
          <w:rFonts w:ascii="Times New Roman" w:hAnsi="Times New Roman" w:cs="Times New Roman"/>
          <w:b/>
          <w:color w:val="000000" w:themeColor="text1"/>
          <w:sz w:val="24"/>
          <w:szCs w:val="24"/>
        </w:rPr>
        <w:t xml:space="preserve">Freezing </w:t>
      </w:r>
    </w:p>
    <w:p w:rsidR="005E49FD" w:rsidRPr="00E22AA2" w:rsidRDefault="005E49FD" w:rsidP="00C863ED">
      <w:pPr>
        <w:pStyle w:val="ListParagraph"/>
        <w:numPr>
          <w:ilvl w:val="0"/>
          <w:numId w:val="39"/>
        </w:numPr>
        <w:tabs>
          <w:tab w:val="left" w:pos="993"/>
        </w:tabs>
        <w:spacing w:line="276" w:lineRule="auto"/>
        <w:rPr>
          <w:bCs/>
          <w:color w:val="000000" w:themeColor="text1"/>
          <w:sz w:val="24"/>
          <w:szCs w:val="24"/>
        </w:rPr>
      </w:pPr>
      <w:r w:rsidRPr="00E22AA2">
        <w:rPr>
          <w:bCs/>
          <w:color w:val="000000" w:themeColor="text1"/>
          <w:sz w:val="24"/>
          <w:szCs w:val="24"/>
        </w:rPr>
        <w:t xml:space="preserve">Due to environmental and safety concerns, and the well-being of the specimen also, these methods have been done away with and are today being replaced by freezing. </w:t>
      </w:r>
    </w:p>
    <w:p w:rsidR="005E49FD" w:rsidRPr="00E22AA2" w:rsidRDefault="005E49FD" w:rsidP="00C863ED">
      <w:pPr>
        <w:pStyle w:val="ListParagraph"/>
        <w:numPr>
          <w:ilvl w:val="0"/>
          <w:numId w:val="39"/>
        </w:numPr>
        <w:tabs>
          <w:tab w:val="left" w:pos="993"/>
        </w:tabs>
        <w:spacing w:line="276" w:lineRule="auto"/>
        <w:rPr>
          <w:bCs/>
          <w:color w:val="000000" w:themeColor="text1"/>
          <w:sz w:val="24"/>
          <w:szCs w:val="24"/>
        </w:rPr>
      </w:pPr>
      <w:r w:rsidRPr="00E22AA2">
        <w:rPr>
          <w:bCs/>
          <w:color w:val="000000" w:themeColor="text1"/>
          <w:sz w:val="24"/>
          <w:szCs w:val="24"/>
        </w:rPr>
        <w:t xml:space="preserve">After the specimens have been collected, they can be transported home or to the lab in a plastic zip-lock bag or paper envelopes. </w:t>
      </w:r>
    </w:p>
    <w:p w:rsidR="005E49FD" w:rsidRPr="00E22AA2" w:rsidRDefault="005E49FD" w:rsidP="00C863ED">
      <w:pPr>
        <w:pStyle w:val="ListParagraph"/>
        <w:numPr>
          <w:ilvl w:val="0"/>
          <w:numId w:val="39"/>
        </w:numPr>
        <w:tabs>
          <w:tab w:val="left" w:pos="993"/>
        </w:tabs>
        <w:spacing w:line="276" w:lineRule="auto"/>
        <w:rPr>
          <w:bCs/>
          <w:color w:val="000000" w:themeColor="text1"/>
          <w:sz w:val="24"/>
          <w:szCs w:val="24"/>
        </w:rPr>
      </w:pPr>
      <w:r w:rsidRPr="00E22AA2">
        <w:rPr>
          <w:bCs/>
          <w:color w:val="000000" w:themeColor="text1"/>
          <w:sz w:val="24"/>
          <w:szCs w:val="24"/>
        </w:rPr>
        <w:t xml:space="preserve">The specimens are then carefully placed into a portion of the freezer where they will not be damaged. Leaving invertebrates in the freezer for prolonged periods of time however may damage the specimen. </w:t>
      </w:r>
    </w:p>
    <w:p w:rsidR="0008332E" w:rsidRPr="00E22AA2" w:rsidRDefault="005E49FD" w:rsidP="00C863ED">
      <w:pPr>
        <w:pStyle w:val="ListParagraph"/>
        <w:numPr>
          <w:ilvl w:val="0"/>
          <w:numId w:val="39"/>
        </w:numPr>
        <w:tabs>
          <w:tab w:val="left" w:pos="993"/>
        </w:tabs>
        <w:spacing w:line="276" w:lineRule="auto"/>
        <w:rPr>
          <w:bCs/>
          <w:color w:val="000000" w:themeColor="text1"/>
          <w:sz w:val="24"/>
          <w:szCs w:val="24"/>
        </w:rPr>
      </w:pPr>
      <w:r w:rsidRPr="00E22AA2">
        <w:rPr>
          <w:bCs/>
          <w:color w:val="000000" w:themeColor="text1"/>
          <w:sz w:val="24"/>
          <w:szCs w:val="24"/>
        </w:rPr>
        <w:t>They are to be freezed only long enough to render them immobile.</w:t>
      </w:r>
    </w:p>
    <w:p w:rsidR="0008332E" w:rsidRPr="0008332E" w:rsidRDefault="0008332E" w:rsidP="009516F5">
      <w:pPr>
        <w:tabs>
          <w:tab w:val="left" w:pos="993"/>
        </w:tabs>
        <w:spacing w:line="276" w:lineRule="auto"/>
        <w:rPr>
          <w:rFonts w:ascii="Times New Roman" w:hAnsi="Times New Roman" w:cs="Times New Roman"/>
          <w:b/>
          <w:color w:val="000000" w:themeColor="text1"/>
          <w:sz w:val="24"/>
          <w:szCs w:val="24"/>
        </w:rPr>
      </w:pPr>
      <w:r w:rsidRPr="0008332E">
        <w:rPr>
          <w:rFonts w:ascii="Times New Roman" w:hAnsi="Times New Roman" w:cs="Times New Roman"/>
          <w:b/>
          <w:color w:val="000000" w:themeColor="text1"/>
          <w:sz w:val="24"/>
          <w:szCs w:val="24"/>
        </w:rPr>
        <w:t>Dry Method</w:t>
      </w:r>
    </w:p>
    <w:p w:rsidR="007B3AB0" w:rsidRDefault="0008332E" w:rsidP="009516F5">
      <w:pPr>
        <w:spacing w:line="276" w:lineRule="auto"/>
        <w:jc w:val="both"/>
        <w:rPr>
          <w:rFonts w:ascii="Times New Roman" w:hAnsi="Times New Roman" w:cs="Times New Roman"/>
          <w:b/>
          <w:bCs/>
          <w:color w:val="000000" w:themeColor="text1"/>
          <w:w w:val="105"/>
          <w:sz w:val="24"/>
          <w:szCs w:val="24"/>
        </w:rPr>
      </w:pPr>
      <w:r w:rsidRPr="0008332E">
        <w:rPr>
          <w:rFonts w:ascii="Times New Roman" w:hAnsi="Times New Roman" w:cs="Times New Roman"/>
          <w:b/>
          <w:bCs/>
          <w:color w:val="000000" w:themeColor="text1"/>
          <w:w w:val="105"/>
          <w:sz w:val="24"/>
          <w:szCs w:val="24"/>
        </w:rPr>
        <w:t>Foraminifera and radiolaria</w:t>
      </w:r>
    </w:p>
    <w:p w:rsidR="0008332E" w:rsidRPr="00E22AA2" w:rsidRDefault="0008332E" w:rsidP="00C863ED">
      <w:pPr>
        <w:pStyle w:val="ListParagraph"/>
        <w:numPr>
          <w:ilvl w:val="0"/>
          <w:numId w:val="40"/>
        </w:numPr>
        <w:spacing w:line="276" w:lineRule="auto"/>
        <w:jc w:val="both"/>
        <w:rPr>
          <w:color w:val="000000" w:themeColor="text1"/>
          <w:w w:val="105"/>
          <w:sz w:val="24"/>
          <w:szCs w:val="24"/>
        </w:rPr>
      </w:pPr>
      <w:r w:rsidRPr="00E22AA2">
        <w:rPr>
          <w:color w:val="000000" w:themeColor="text1"/>
          <w:w w:val="105"/>
          <w:sz w:val="24"/>
          <w:szCs w:val="24"/>
        </w:rPr>
        <w:t>Amoebas and their relatives, including foraminifera and radiolaria, belong to the subphylum Sarcodina.</w:t>
      </w:r>
    </w:p>
    <w:p w:rsidR="0008332E" w:rsidRPr="0008332E" w:rsidRDefault="0008332E" w:rsidP="009516F5">
      <w:pPr>
        <w:spacing w:line="276" w:lineRule="auto"/>
        <w:jc w:val="center"/>
        <w:rPr>
          <w:rFonts w:ascii="Times New Roman" w:hAnsi="Times New Roman" w:cs="Times New Roman"/>
          <w:color w:val="000000" w:themeColor="text1"/>
          <w:w w:val="105"/>
          <w:sz w:val="24"/>
          <w:szCs w:val="24"/>
        </w:rPr>
      </w:pPr>
      <w:r>
        <w:rPr>
          <w:rFonts w:ascii="Times New Roman" w:hAnsi="Times New Roman" w:cs="Times New Roman"/>
          <w:noProof/>
          <w:color w:val="000000" w:themeColor="text1"/>
          <w:w w:val="105"/>
          <w:sz w:val="24"/>
          <w:szCs w:val="24"/>
        </w:rPr>
        <w:drawing>
          <wp:inline distT="0" distB="0" distL="0" distR="0">
            <wp:extent cx="2806700" cy="11925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06700" cy="1192530"/>
                    </a:xfrm>
                    <a:prstGeom prst="rect">
                      <a:avLst/>
                    </a:prstGeom>
                    <a:noFill/>
                    <a:ln>
                      <a:noFill/>
                    </a:ln>
                  </pic:spPr>
                </pic:pic>
              </a:graphicData>
            </a:graphic>
          </wp:inline>
        </w:drawing>
      </w:r>
    </w:p>
    <w:p w:rsidR="0008332E" w:rsidRPr="00E22AA2" w:rsidRDefault="0008332E" w:rsidP="00C863ED">
      <w:pPr>
        <w:pStyle w:val="ListParagraph"/>
        <w:numPr>
          <w:ilvl w:val="0"/>
          <w:numId w:val="40"/>
        </w:numPr>
        <w:spacing w:line="276" w:lineRule="auto"/>
        <w:jc w:val="both"/>
        <w:rPr>
          <w:color w:val="000000" w:themeColor="text1"/>
          <w:w w:val="105"/>
          <w:sz w:val="24"/>
          <w:szCs w:val="24"/>
        </w:rPr>
      </w:pPr>
      <w:r w:rsidRPr="00E22AA2">
        <w:rPr>
          <w:color w:val="000000" w:themeColor="text1"/>
          <w:w w:val="105"/>
          <w:sz w:val="24"/>
          <w:szCs w:val="24"/>
        </w:rPr>
        <w:t>Both groups produce skeletal casts or shells, casts of radiolaria are siliciceous (silica), those of the forams are calcarious (calcite).</w:t>
      </w:r>
    </w:p>
    <w:p w:rsidR="0008332E" w:rsidRDefault="0008332E" w:rsidP="009516F5">
      <w:pPr>
        <w:spacing w:line="276" w:lineRule="auto"/>
        <w:jc w:val="center"/>
        <w:rPr>
          <w:rFonts w:ascii="Times New Roman" w:hAnsi="Times New Roman" w:cs="Times New Roman"/>
          <w:color w:val="000000" w:themeColor="text1"/>
          <w:w w:val="105"/>
          <w:sz w:val="24"/>
          <w:szCs w:val="24"/>
        </w:rPr>
      </w:pPr>
      <w:r>
        <w:rPr>
          <w:rFonts w:ascii="Times New Roman" w:hAnsi="Times New Roman" w:cs="Times New Roman"/>
          <w:noProof/>
          <w:color w:val="000000" w:themeColor="text1"/>
          <w:w w:val="105"/>
          <w:sz w:val="24"/>
          <w:szCs w:val="24"/>
        </w:rPr>
        <w:lastRenderedPageBreak/>
        <w:drawing>
          <wp:inline distT="0" distB="0" distL="0" distR="0">
            <wp:extent cx="3923923" cy="2568271"/>
            <wp:effectExtent l="0" t="0" r="63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86501" cy="2609229"/>
                    </a:xfrm>
                    <a:prstGeom prst="rect">
                      <a:avLst/>
                    </a:prstGeom>
                    <a:noFill/>
                    <a:ln>
                      <a:noFill/>
                    </a:ln>
                  </pic:spPr>
                </pic:pic>
              </a:graphicData>
            </a:graphic>
          </wp:inline>
        </w:drawing>
      </w:r>
    </w:p>
    <w:p w:rsidR="0008332E" w:rsidRDefault="0008332E" w:rsidP="009516F5">
      <w:pPr>
        <w:spacing w:line="276" w:lineRule="auto"/>
        <w:jc w:val="center"/>
        <w:rPr>
          <w:rFonts w:ascii="Times New Roman" w:hAnsi="Times New Roman" w:cs="Times New Roman"/>
          <w:b/>
          <w:bCs/>
          <w:color w:val="000000" w:themeColor="text1"/>
          <w:w w:val="105"/>
          <w:sz w:val="24"/>
          <w:szCs w:val="24"/>
        </w:rPr>
      </w:pPr>
      <w:r w:rsidRPr="0008332E">
        <w:rPr>
          <w:rFonts w:ascii="Times New Roman" w:hAnsi="Times New Roman" w:cs="Times New Roman"/>
          <w:b/>
          <w:bCs/>
          <w:color w:val="000000" w:themeColor="text1"/>
          <w:w w:val="105"/>
          <w:sz w:val="24"/>
          <w:szCs w:val="24"/>
        </w:rPr>
        <w:t>Micropaleantology slide</w:t>
      </w:r>
    </w:p>
    <w:p w:rsidR="0008332E" w:rsidRDefault="0008332E" w:rsidP="009516F5">
      <w:pPr>
        <w:spacing w:line="276" w:lineRule="auto"/>
        <w:rPr>
          <w:rFonts w:ascii="Times New Roman" w:hAnsi="Times New Roman" w:cs="Times New Roman"/>
          <w:b/>
          <w:bCs/>
          <w:color w:val="000000" w:themeColor="text1"/>
          <w:w w:val="105"/>
          <w:sz w:val="24"/>
          <w:szCs w:val="24"/>
        </w:rPr>
      </w:pPr>
      <w:r w:rsidRPr="0008332E">
        <w:rPr>
          <w:rFonts w:ascii="Times New Roman" w:hAnsi="Times New Roman" w:cs="Times New Roman"/>
          <w:b/>
          <w:bCs/>
          <w:color w:val="000000" w:themeColor="text1"/>
          <w:w w:val="105"/>
          <w:sz w:val="24"/>
          <w:szCs w:val="24"/>
        </w:rPr>
        <w:t>Sponges</w:t>
      </w:r>
    </w:p>
    <w:p w:rsidR="0008332E" w:rsidRPr="00E22AA2" w:rsidRDefault="0008332E" w:rsidP="00C863ED">
      <w:pPr>
        <w:pStyle w:val="ListParagraph"/>
        <w:numPr>
          <w:ilvl w:val="0"/>
          <w:numId w:val="40"/>
        </w:numPr>
        <w:spacing w:line="276" w:lineRule="auto"/>
        <w:rPr>
          <w:color w:val="000000" w:themeColor="text1"/>
          <w:w w:val="105"/>
          <w:sz w:val="24"/>
          <w:szCs w:val="24"/>
        </w:rPr>
      </w:pPr>
      <w:r w:rsidRPr="00E22AA2">
        <w:rPr>
          <w:color w:val="000000" w:themeColor="text1"/>
          <w:w w:val="105"/>
          <w:sz w:val="24"/>
          <w:szCs w:val="24"/>
        </w:rPr>
        <w:t xml:space="preserve">Wear hand gloves </w:t>
      </w:r>
    </w:p>
    <w:p w:rsidR="0008332E" w:rsidRPr="00E22AA2" w:rsidRDefault="0008332E" w:rsidP="00C863ED">
      <w:pPr>
        <w:pStyle w:val="ListParagraph"/>
        <w:numPr>
          <w:ilvl w:val="0"/>
          <w:numId w:val="40"/>
        </w:numPr>
        <w:spacing w:line="276" w:lineRule="auto"/>
        <w:rPr>
          <w:color w:val="000000" w:themeColor="text1"/>
          <w:w w:val="105"/>
          <w:sz w:val="24"/>
          <w:szCs w:val="24"/>
        </w:rPr>
      </w:pPr>
      <w:r w:rsidRPr="00E22AA2">
        <w:rPr>
          <w:color w:val="000000" w:themeColor="text1"/>
          <w:w w:val="105"/>
          <w:sz w:val="24"/>
          <w:szCs w:val="24"/>
        </w:rPr>
        <w:t xml:space="preserve">Put under clear, running water rinse and squeeze to drain out excess water </w:t>
      </w:r>
    </w:p>
    <w:p w:rsidR="0008332E" w:rsidRPr="00E22AA2" w:rsidRDefault="0008332E" w:rsidP="00C863ED">
      <w:pPr>
        <w:pStyle w:val="ListParagraph"/>
        <w:numPr>
          <w:ilvl w:val="0"/>
          <w:numId w:val="40"/>
        </w:numPr>
        <w:spacing w:line="276" w:lineRule="auto"/>
        <w:rPr>
          <w:color w:val="000000" w:themeColor="text1"/>
          <w:w w:val="105"/>
          <w:sz w:val="24"/>
          <w:szCs w:val="24"/>
        </w:rPr>
      </w:pPr>
      <w:r w:rsidRPr="00E22AA2">
        <w:rPr>
          <w:color w:val="000000" w:themeColor="text1"/>
          <w:w w:val="105"/>
          <w:sz w:val="24"/>
          <w:szCs w:val="24"/>
        </w:rPr>
        <w:t xml:space="preserve">For removing the smell, the sponge is then placed in a container of alcohol with a lid for 48 hours. </w:t>
      </w:r>
    </w:p>
    <w:p w:rsidR="0008332E" w:rsidRPr="00E22AA2" w:rsidRDefault="0008332E" w:rsidP="00C863ED">
      <w:pPr>
        <w:pStyle w:val="ListParagraph"/>
        <w:numPr>
          <w:ilvl w:val="0"/>
          <w:numId w:val="40"/>
        </w:numPr>
        <w:spacing w:line="276" w:lineRule="auto"/>
        <w:rPr>
          <w:color w:val="000000" w:themeColor="text1"/>
          <w:w w:val="105"/>
          <w:sz w:val="24"/>
          <w:szCs w:val="24"/>
        </w:rPr>
      </w:pPr>
      <w:r w:rsidRPr="00E22AA2">
        <w:rPr>
          <w:color w:val="000000" w:themeColor="text1"/>
          <w:w w:val="105"/>
          <w:sz w:val="24"/>
          <w:szCs w:val="24"/>
        </w:rPr>
        <w:t xml:space="preserve">Before drying large specimens, labels are attached by means of string, threaded through the body of the sponge. </w:t>
      </w:r>
    </w:p>
    <w:p w:rsidR="0008332E" w:rsidRPr="00E22AA2" w:rsidRDefault="0008332E" w:rsidP="00C863ED">
      <w:pPr>
        <w:pStyle w:val="ListParagraph"/>
        <w:numPr>
          <w:ilvl w:val="0"/>
          <w:numId w:val="40"/>
        </w:numPr>
        <w:spacing w:line="276" w:lineRule="auto"/>
        <w:rPr>
          <w:color w:val="000000" w:themeColor="text1"/>
          <w:w w:val="105"/>
          <w:sz w:val="24"/>
          <w:szCs w:val="24"/>
        </w:rPr>
      </w:pPr>
      <w:r w:rsidRPr="00E22AA2">
        <w:rPr>
          <w:color w:val="000000" w:themeColor="text1"/>
          <w:w w:val="105"/>
          <w:sz w:val="24"/>
          <w:szCs w:val="24"/>
        </w:rPr>
        <w:t xml:space="preserve">Dry it in the sun </w:t>
      </w:r>
    </w:p>
    <w:p w:rsidR="0008332E" w:rsidRPr="00E22AA2" w:rsidRDefault="0008332E" w:rsidP="00C863ED">
      <w:pPr>
        <w:pStyle w:val="ListParagraph"/>
        <w:numPr>
          <w:ilvl w:val="0"/>
          <w:numId w:val="40"/>
        </w:numPr>
        <w:spacing w:line="276" w:lineRule="auto"/>
        <w:rPr>
          <w:color w:val="000000" w:themeColor="text1"/>
          <w:w w:val="105"/>
          <w:sz w:val="24"/>
          <w:szCs w:val="24"/>
        </w:rPr>
      </w:pPr>
      <w:r w:rsidRPr="00E22AA2">
        <w:rPr>
          <w:color w:val="000000" w:themeColor="text1"/>
          <w:w w:val="105"/>
          <w:sz w:val="24"/>
          <w:szCs w:val="24"/>
        </w:rPr>
        <w:t xml:space="preserve">When thoroughly dried, sponges are kept in small cardboard boxes supported with tissue paper. </w:t>
      </w:r>
    </w:p>
    <w:p w:rsidR="0008332E" w:rsidRPr="00E22AA2" w:rsidRDefault="0008332E" w:rsidP="00C863ED">
      <w:pPr>
        <w:pStyle w:val="ListParagraph"/>
        <w:numPr>
          <w:ilvl w:val="0"/>
          <w:numId w:val="40"/>
        </w:numPr>
        <w:spacing w:line="276" w:lineRule="auto"/>
        <w:rPr>
          <w:color w:val="000000" w:themeColor="text1"/>
          <w:w w:val="105"/>
          <w:sz w:val="24"/>
          <w:szCs w:val="24"/>
        </w:rPr>
      </w:pPr>
      <w:r w:rsidRPr="00E22AA2">
        <w:rPr>
          <w:color w:val="000000" w:themeColor="text1"/>
          <w:w w:val="105"/>
          <w:sz w:val="24"/>
          <w:szCs w:val="24"/>
        </w:rPr>
        <w:t>Paradichlorobenzene or naphthalene flakes may be added to dry containers.</w:t>
      </w:r>
    </w:p>
    <w:p w:rsidR="0038391D" w:rsidRPr="00E22AA2" w:rsidRDefault="0038391D" w:rsidP="00C863ED">
      <w:pPr>
        <w:pStyle w:val="ListParagraph"/>
        <w:numPr>
          <w:ilvl w:val="0"/>
          <w:numId w:val="40"/>
        </w:numPr>
        <w:spacing w:line="276" w:lineRule="auto"/>
        <w:jc w:val="both"/>
        <w:rPr>
          <w:color w:val="000000" w:themeColor="text1"/>
          <w:w w:val="105"/>
          <w:sz w:val="24"/>
          <w:szCs w:val="24"/>
        </w:rPr>
      </w:pPr>
      <w:r w:rsidRPr="00E22AA2">
        <w:rPr>
          <w:color w:val="000000" w:themeColor="text1"/>
          <w:w w:val="105"/>
          <w:sz w:val="24"/>
          <w:szCs w:val="24"/>
        </w:rPr>
        <w:t xml:space="preserve">Stony corals </w:t>
      </w:r>
    </w:p>
    <w:p w:rsidR="0038391D" w:rsidRPr="00E22AA2" w:rsidRDefault="0038391D" w:rsidP="00C863ED">
      <w:pPr>
        <w:pStyle w:val="ListParagraph"/>
        <w:numPr>
          <w:ilvl w:val="0"/>
          <w:numId w:val="40"/>
        </w:numPr>
        <w:spacing w:line="276" w:lineRule="auto"/>
        <w:jc w:val="both"/>
        <w:rPr>
          <w:color w:val="000000" w:themeColor="text1"/>
          <w:w w:val="105"/>
          <w:sz w:val="24"/>
          <w:szCs w:val="24"/>
        </w:rPr>
      </w:pPr>
      <w:r w:rsidRPr="00E22AA2">
        <w:rPr>
          <w:color w:val="000000" w:themeColor="text1"/>
          <w:w w:val="105"/>
          <w:sz w:val="24"/>
          <w:szCs w:val="24"/>
        </w:rPr>
        <w:t xml:space="preserve">First, the animals using the coral as a home must be removed. </w:t>
      </w:r>
    </w:p>
    <w:p w:rsidR="005C7E1C" w:rsidRPr="00E22AA2" w:rsidRDefault="0038391D" w:rsidP="00C863ED">
      <w:pPr>
        <w:pStyle w:val="ListParagraph"/>
        <w:numPr>
          <w:ilvl w:val="0"/>
          <w:numId w:val="40"/>
        </w:numPr>
        <w:spacing w:line="276" w:lineRule="auto"/>
        <w:jc w:val="both"/>
        <w:rPr>
          <w:color w:val="000000" w:themeColor="text1"/>
          <w:w w:val="105"/>
          <w:sz w:val="24"/>
          <w:szCs w:val="24"/>
        </w:rPr>
      </w:pPr>
      <w:r w:rsidRPr="00E22AA2">
        <w:rPr>
          <w:color w:val="000000" w:themeColor="text1"/>
          <w:w w:val="105"/>
          <w:sz w:val="24"/>
          <w:szCs w:val="24"/>
        </w:rPr>
        <w:t xml:space="preserve">This is achieved by soaking the coral in fresh water, as the animals are saltwater animals and </w:t>
      </w:r>
      <w:r w:rsidR="005C7E1C" w:rsidRPr="00E22AA2">
        <w:rPr>
          <w:color w:val="000000" w:themeColor="text1"/>
          <w:w w:val="105"/>
          <w:sz w:val="24"/>
          <w:szCs w:val="24"/>
        </w:rPr>
        <w:t>cannot</w:t>
      </w:r>
      <w:r w:rsidRPr="00E22AA2">
        <w:rPr>
          <w:color w:val="000000" w:themeColor="text1"/>
          <w:w w:val="105"/>
          <w:sz w:val="24"/>
          <w:szCs w:val="24"/>
        </w:rPr>
        <w:t xml:space="preserve"> survive for more than three days in fresh water. Then, the coral are to be soaked in two parts bleach and one part water for 48 hours. </w:t>
      </w:r>
    </w:p>
    <w:p w:rsidR="0008332E" w:rsidRPr="00E22AA2" w:rsidRDefault="0038391D" w:rsidP="00C863ED">
      <w:pPr>
        <w:pStyle w:val="ListParagraph"/>
        <w:numPr>
          <w:ilvl w:val="0"/>
          <w:numId w:val="40"/>
        </w:numPr>
        <w:spacing w:line="276" w:lineRule="auto"/>
        <w:jc w:val="both"/>
        <w:rPr>
          <w:color w:val="000000" w:themeColor="text1"/>
          <w:w w:val="105"/>
          <w:sz w:val="24"/>
          <w:szCs w:val="24"/>
        </w:rPr>
      </w:pPr>
      <w:r w:rsidRPr="00E22AA2">
        <w:rPr>
          <w:color w:val="000000" w:themeColor="text1"/>
          <w:w w:val="105"/>
          <w:sz w:val="24"/>
          <w:szCs w:val="24"/>
        </w:rPr>
        <w:t>For preserving the coral specimen, it should be soaked in alcohol and let dry, but most coral is fine after cleaning</w:t>
      </w:r>
      <w:r w:rsidR="005C7E1C" w:rsidRPr="00E22AA2">
        <w:rPr>
          <w:color w:val="000000" w:themeColor="text1"/>
          <w:w w:val="105"/>
          <w:sz w:val="24"/>
          <w:szCs w:val="24"/>
        </w:rPr>
        <w:t>.</w:t>
      </w:r>
    </w:p>
    <w:p w:rsidR="005C7E1C" w:rsidRPr="005C7E1C" w:rsidRDefault="005C7E1C" w:rsidP="009516F5">
      <w:pPr>
        <w:spacing w:line="276" w:lineRule="auto"/>
        <w:jc w:val="both"/>
        <w:rPr>
          <w:rFonts w:ascii="Times New Roman" w:hAnsi="Times New Roman" w:cs="Times New Roman"/>
          <w:b/>
          <w:bCs/>
          <w:color w:val="000000" w:themeColor="text1"/>
          <w:w w:val="105"/>
          <w:sz w:val="24"/>
          <w:szCs w:val="24"/>
        </w:rPr>
      </w:pPr>
      <w:r w:rsidRPr="005C7E1C">
        <w:rPr>
          <w:rFonts w:ascii="Times New Roman" w:hAnsi="Times New Roman" w:cs="Times New Roman"/>
          <w:b/>
          <w:bCs/>
          <w:color w:val="000000" w:themeColor="text1"/>
          <w:w w:val="105"/>
          <w:sz w:val="24"/>
          <w:szCs w:val="24"/>
        </w:rPr>
        <w:t>Coral</w:t>
      </w:r>
    </w:p>
    <w:p w:rsidR="005C7E1C" w:rsidRDefault="005C7E1C" w:rsidP="009516F5">
      <w:pPr>
        <w:spacing w:line="276" w:lineRule="auto"/>
        <w:jc w:val="both"/>
        <w:rPr>
          <w:rFonts w:ascii="Times New Roman" w:hAnsi="Times New Roman" w:cs="Times New Roman"/>
          <w:color w:val="000000" w:themeColor="text1"/>
          <w:w w:val="105"/>
          <w:sz w:val="24"/>
          <w:szCs w:val="24"/>
        </w:rPr>
      </w:pPr>
      <w:r>
        <w:rPr>
          <w:rFonts w:ascii="Times New Roman" w:hAnsi="Times New Roman" w:cs="Times New Roman"/>
          <w:color w:val="000000" w:themeColor="text1"/>
          <w:w w:val="105"/>
          <w:sz w:val="24"/>
          <w:szCs w:val="24"/>
        </w:rPr>
        <w:t>A</w:t>
      </w:r>
      <w:r w:rsidRPr="005C7E1C">
        <w:rPr>
          <w:rFonts w:ascii="Times New Roman" w:hAnsi="Times New Roman" w:cs="Times New Roman"/>
          <w:color w:val="000000" w:themeColor="text1"/>
          <w:w w:val="105"/>
          <w:sz w:val="24"/>
          <w:szCs w:val="24"/>
        </w:rPr>
        <w:t xml:space="preserve"> hard-stony substance secreted by certain marine coelenterates as an external skeleton, typically forming large reefs in warm seas</w:t>
      </w:r>
      <w:r>
        <w:rPr>
          <w:rFonts w:ascii="Times New Roman" w:hAnsi="Times New Roman" w:cs="Times New Roman"/>
          <w:color w:val="000000" w:themeColor="text1"/>
          <w:w w:val="105"/>
          <w:sz w:val="24"/>
          <w:szCs w:val="24"/>
        </w:rPr>
        <w:t xml:space="preserve">, </w:t>
      </w:r>
      <w:r w:rsidRPr="005C7E1C">
        <w:rPr>
          <w:rFonts w:ascii="Times New Roman" w:hAnsi="Times New Roman" w:cs="Times New Roman"/>
          <w:color w:val="000000" w:themeColor="text1"/>
          <w:w w:val="105"/>
          <w:sz w:val="24"/>
          <w:szCs w:val="24"/>
        </w:rPr>
        <w:t>e.g. brain coral, star coral, staghorn coral, elkhorn coral, and pillar coral.</w:t>
      </w:r>
    </w:p>
    <w:p w:rsidR="005C7E1C" w:rsidRDefault="005C7E1C" w:rsidP="009516F5">
      <w:pPr>
        <w:spacing w:line="276" w:lineRule="auto"/>
        <w:jc w:val="center"/>
        <w:rPr>
          <w:rFonts w:ascii="Times New Roman" w:hAnsi="Times New Roman" w:cs="Times New Roman"/>
          <w:b/>
          <w:bCs/>
          <w:color w:val="000000" w:themeColor="text1"/>
          <w:w w:val="105"/>
          <w:sz w:val="24"/>
          <w:szCs w:val="24"/>
        </w:rPr>
      </w:pPr>
      <w:r>
        <w:rPr>
          <w:rFonts w:ascii="Times New Roman" w:hAnsi="Times New Roman" w:cs="Times New Roman"/>
          <w:b/>
          <w:bCs/>
          <w:noProof/>
          <w:color w:val="000000" w:themeColor="text1"/>
          <w:w w:val="105"/>
          <w:sz w:val="24"/>
          <w:szCs w:val="24"/>
        </w:rPr>
        <w:lastRenderedPageBreak/>
        <w:drawing>
          <wp:inline distT="0" distB="0" distL="0" distR="0">
            <wp:extent cx="2465070" cy="184467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65070" cy="1844675"/>
                    </a:xfrm>
                    <a:prstGeom prst="rect">
                      <a:avLst/>
                    </a:prstGeom>
                    <a:noFill/>
                    <a:ln>
                      <a:noFill/>
                    </a:ln>
                  </pic:spPr>
                </pic:pic>
              </a:graphicData>
            </a:graphic>
          </wp:inline>
        </w:drawing>
      </w:r>
    </w:p>
    <w:p w:rsidR="005C7E1C" w:rsidRDefault="005C7E1C" w:rsidP="009516F5">
      <w:pPr>
        <w:spacing w:line="276" w:lineRule="auto"/>
        <w:jc w:val="both"/>
        <w:rPr>
          <w:rFonts w:ascii="Times New Roman" w:hAnsi="Times New Roman" w:cs="Times New Roman"/>
          <w:color w:val="000000" w:themeColor="text1"/>
          <w:w w:val="105"/>
          <w:sz w:val="24"/>
          <w:szCs w:val="24"/>
        </w:rPr>
      </w:pPr>
      <w:r w:rsidRPr="005C7E1C">
        <w:rPr>
          <w:rFonts w:ascii="Times New Roman" w:hAnsi="Times New Roman" w:cs="Times New Roman"/>
          <w:b/>
          <w:bCs/>
          <w:color w:val="000000" w:themeColor="text1"/>
          <w:w w:val="105"/>
          <w:sz w:val="24"/>
          <w:szCs w:val="24"/>
        </w:rPr>
        <w:t>Horny Coral</w:t>
      </w:r>
    </w:p>
    <w:p w:rsidR="005C7E1C" w:rsidRPr="00E22AA2" w:rsidRDefault="005C7E1C" w:rsidP="00C863ED">
      <w:pPr>
        <w:pStyle w:val="ListParagraph"/>
        <w:numPr>
          <w:ilvl w:val="0"/>
          <w:numId w:val="41"/>
        </w:numPr>
        <w:spacing w:line="276" w:lineRule="auto"/>
        <w:jc w:val="both"/>
        <w:rPr>
          <w:color w:val="000000" w:themeColor="text1"/>
          <w:w w:val="105"/>
          <w:sz w:val="24"/>
          <w:szCs w:val="24"/>
        </w:rPr>
      </w:pPr>
      <w:r w:rsidRPr="00E22AA2">
        <w:rPr>
          <w:color w:val="000000" w:themeColor="text1"/>
          <w:w w:val="105"/>
          <w:sz w:val="24"/>
          <w:szCs w:val="24"/>
        </w:rPr>
        <w:t>Specimens are dipped in neutral formalin for 15 minutes and then dried in a warm but shaded place.</w:t>
      </w:r>
    </w:p>
    <w:p w:rsidR="005C7E1C" w:rsidRPr="00E22AA2" w:rsidRDefault="005C7E1C" w:rsidP="00C863ED">
      <w:pPr>
        <w:pStyle w:val="ListParagraph"/>
        <w:numPr>
          <w:ilvl w:val="0"/>
          <w:numId w:val="41"/>
        </w:numPr>
        <w:spacing w:line="276" w:lineRule="auto"/>
        <w:jc w:val="both"/>
        <w:rPr>
          <w:color w:val="000000" w:themeColor="text1"/>
          <w:w w:val="105"/>
          <w:sz w:val="24"/>
          <w:szCs w:val="24"/>
        </w:rPr>
      </w:pPr>
      <w:r w:rsidRPr="00E22AA2">
        <w:rPr>
          <w:color w:val="000000" w:themeColor="text1"/>
          <w:w w:val="105"/>
          <w:sz w:val="24"/>
          <w:szCs w:val="24"/>
        </w:rPr>
        <w:t xml:space="preserve">Prior to drying branches are so arranged that they will take up the least amount of space in a museum tray. </w:t>
      </w:r>
    </w:p>
    <w:p w:rsidR="005C7E1C" w:rsidRPr="00E22AA2" w:rsidRDefault="005C7E1C" w:rsidP="00C863ED">
      <w:pPr>
        <w:pStyle w:val="ListParagraph"/>
        <w:numPr>
          <w:ilvl w:val="0"/>
          <w:numId w:val="41"/>
        </w:numPr>
        <w:spacing w:line="276" w:lineRule="auto"/>
        <w:jc w:val="both"/>
        <w:rPr>
          <w:color w:val="000000" w:themeColor="text1"/>
          <w:w w:val="105"/>
          <w:sz w:val="24"/>
          <w:szCs w:val="24"/>
        </w:rPr>
      </w:pPr>
      <w:r w:rsidRPr="00E22AA2">
        <w:rPr>
          <w:color w:val="000000" w:themeColor="text1"/>
          <w:w w:val="105"/>
          <w:sz w:val="24"/>
          <w:szCs w:val="24"/>
        </w:rPr>
        <w:t>After the specimens are thoroughly dried up, they are kept in light proof boxes with a few crystals of paradichlorobenzene.</w:t>
      </w:r>
    </w:p>
    <w:p w:rsidR="005C7E1C" w:rsidRDefault="0015284F" w:rsidP="009516F5">
      <w:pPr>
        <w:spacing w:line="276" w:lineRule="auto"/>
        <w:jc w:val="center"/>
        <w:rPr>
          <w:rFonts w:ascii="Times New Roman" w:hAnsi="Times New Roman" w:cs="Times New Roman"/>
          <w:color w:val="000000" w:themeColor="text1"/>
          <w:w w:val="105"/>
          <w:sz w:val="24"/>
          <w:szCs w:val="24"/>
        </w:rPr>
      </w:pPr>
      <w:r>
        <w:rPr>
          <w:rFonts w:ascii="Times New Roman" w:hAnsi="Times New Roman" w:cs="Times New Roman"/>
          <w:noProof/>
          <w:color w:val="000000" w:themeColor="text1"/>
          <w:w w:val="105"/>
          <w:sz w:val="24"/>
          <w:szCs w:val="24"/>
        </w:rPr>
        <w:drawing>
          <wp:inline distT="0" distB="0" distL="0" distR="0">
            <wp:extent cx="2202815" cy="256032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2815" cy="2560320"/>
                    </a:xfrm>
                    <a:prstGeom prst="rect">
                      <a:avLst/>
                    </a:prstGeom>
                    <a:noFill/>
                    <a:ln>
                      <a:noFill/>
                    </a:ln>
                  </pic:spPr>
                </pic:pic>
              </a:graphicData>
            </a:graphic>
          </wp:inline>
        </w:drawing>
      </w:r>
    </w:p>
    <w:p w:rsidR="00E7164B" w:rsidRPr="00E7164B" w:rsidRDefault="00E7164B" w:rsidP="009516F5">
      <w:pPr>
        <w:spacing w:line="276" w:lineRule="auto"/>
        <w:jc w:val="both"/>
        <w:rPr>
          <w:rFonts w:ascii="Times New Roman" w:hAnsi="Times New Roman" w:cs="Times New Roman"/>
          <w:b/>
          <w:bCs/>
          <w:color w:val="000000" w:themeColor="text1"/>
          <w:w w:val="105"/>
          <w:sz w:val="24"/>
          <w:szCs w:val="24"/>
        </w:rPr>
      </w:pPr>
      <w:r w:rsidRPr="00E7164B">
        <w:rPr>
          <w:rFonts w:ascii="Times New Roman" w:hAnsi="Times New Roman" w:cs="Times New Roman"/>
          <w:b/>
          <w:bCs/>
          <w:color w:val="000000" w:themeColor="text1"/>
          <w:w w:val="105"/>
          <w:sz w:val="24"/>
          <w:szCs w:val="24"/>
        </w:rPr>
        <w:t>Dry shells of Mollusca</w:t>
      </w:r>
    </w:p>
    <w:p w:rsidR="00E7164B" w:rsidRPr="00E22AA2" w:rsidRDefault="00E7164B" w:rsidP="00C863ED">
      <w:pPr>
        <w:pStyle w:val="ListParagraph"/>
        <w:numPr>
          <w:ilvl w:val="0"/>
          <w:numId w:val="42"/>
        </w:numPr>
        <w:spacing w:line="276" w:lineRule="auto"/>
        <w:jc w:val="both"/>
        <w:rPr>
          <w:color w:val="000000" w:themeColor="text1"/>
          <w:w w:val="105"/>
          <w:sz w:val="24"/>
          <w:szCs w:val="24"/>
        </w:rPr>
      </w:pPr>
      <w:r w:rsidRPr="00E22AA2">
        <w:rPr>
          <w:color w:val="000000" w:themeColor="text1"/>
          <w:w w:val="105"/>
          <w:sz w:val="24"/>
          <w:szCs w:val="24"/>
        </w:rPr>
        <w:t>The first step is to clear the shell of any dead tissue, which is a cause of bad odor.</w:t>
      </w:r>
    </w:p>
    <w:p w:rsidR="00E7164B" w:rsidRPr="00E22AA2" w:rsidRDefault="00E7164B" w:rsidP="00C863ED">
      <w:pPr>
        <w:pStyle w:val="ListParagraph"/>
        <w:numPr>
          <w:ilvl w:val="0"/>
          <w:numId w:val="42"/>
        </w:numPr>
        <w:spacing w:line="276" w:lineRule="auto"/>
        <w:jc w:val="both"/>
        <w:rPr>
          <w:color w:val="000000" w:themeColor="text1"/>
          <w:w w:val="105"/>
          <w:sz w:val="24"/>
          <w:szCs w:val="24"/>
        </w:rPr>
      </w:pPr>
      <w:r w:rsidRPr="00E22AA2">
        <w:rPr>
          <w:color w:val="000000" w:themeColor="text1"/>
          <w:w w:val="105"/>
          <w:sz w:val="24"/>
          <w:szCs w:val="24"/>
        </w:rPr>
        <w:t xml:space="preserve">Most shells can be cleaned by coating them on the inside and outside or filling it completely with a dry solution of - three parts salt, one part baking soda and freezing them in zipper bags. </w:t>
      </w:r>
    </w:p>
    <w:p w:rsidR="00E72613" w:rsidRPr="00E22AA2" w:rsidRDefault="00E7164B" w:rsidP="00C863ED">
      <w:pPr>
        <w:pStyle w:val="ListParagraph"/>
        <w:numPr>
          <w:ilvl w:val="0"/>
          <w:numId w:val="42"/>
        </w:numPr>
        <w:spacing w:line="276" w:lineRule="auto"/>
        <w:jc w:val="both"/>
        <w:rPr>
          <w:color w:val="000000" w:themeColor="text1"/>
          <w:w w:val="105"/>
          <w:sz w:val="24"/>
          <w:szCs w:val="24"/>
        </w:rPr>
      </w:pPr>
      <w:r w:rsidRPr="00E22AA2">
        <w:rPr>
          <w:color w:val="000000" w:themeColor="text1"/>
          <w:w w:val="105"/>
          <w:sz w:val="24"/>
          <w:szCs w:val="24"/>
        </w:rPr>
        <w:t xml:space="preserve">An alternative to the process of cleaning dead tissue is to boil the shells.  </w:t>
      </w:r>
    </w:p>
    <w:p w:rsidR="00E72613" w:rsidRDefault="00E72613" w:rsidP="009516F5">
      <w:pPr>
        <w:spacing w:line="276" w:lineRule="auto"/>
        <w:jc w:val="center"/>
        <w:rPr>
          <w:rFonts w:ascii="Times New Roman" w:hAnsi="Times New Roman" w:cs="Times New Roman"/>
          <w:color w:val="000000" w:themeColor="text1"/>
          <w:w w:val="105"/>
          <w:sz w:val="24"/>
          <w:szCs w:val="24"/>
        </w:rPr>
      </w:pPr>
      <w:r>
        <w:rPr>
          <w:rFonts w:ascii="Times New Roman" w:hAnsi="Times New Roman" w:cs="Times New Roman"/>
          <w:noProof/>
          <w:color w:val="000000" w:themeColor="text1"/>
          <w:w w:val="105"/>
          <w:sz w:val="24"/>
          <w:szCs w:val="24"/>
        </w:rPr>
        <w:lastRenderedPageBreak/>
        <w:drawing>
          <wp:inline distT="0" distB="0" distL="0" distR="0">
            <wp:extent cx="2083435" cy="157416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3435" cy="1574165"/>
                    </a:xfrm>
                    <a:prstGeom prst="rect">
                      <a:avLst/>
                    </a:prstGeom>
                    <a:noFill/>
                    <a:ln>
                      <a:noFill/>
                    </a:ln>
                  </pic:spPr>
                </pic:pic>
              </a:graphicData>
            </a:graphic>
          </wp:inline>
        </w:drawing>
      </w:r>
    </w:p>
    <w:p w:rsidR="00E7164B" w:rsidRPr="00E72613" w:rsidRDefault="00E72613" w:rsidP="009516F5">
      <w:pPr>
        <w:spacing w:line="276" w:lineRule="auto"/>
        <w:jc w:val="both"/>
        <w:rPr>
          <w:rFonts w:ascii="Times New Roman" w:hAnsi="Times New Roman" w:cs="Times New Roman"/>
          <w:b/>
          <w:bCs/>
          <w:color w:val="000000" w:themeColor="text1"/>
          <w:w w:val="105"/>
          <w:sz w:val="24"/>
          <w:szCs w:val="24"/>
        </w:rPr>
      </w:pPr>
      <w:r w:rsidRPr="00E72613">
        <w:rPr>
          <w:rFonts w:ascii="Times New Roman" w:hAnsi="Times New Roman" w:cs="Times New Roman"/>
          <w:b/>
          <w:bCs/>
          <w:color w:val="000000" w:themeColor="text1"/>
          <w:w w:val="105"/>
          <w:sz w:val="24"/>
          <w:szCs w:val="24"/>
        </w:rPr>
        <w:t>S</w:t>
      </w:r>
      <w:r w:rsidR="00E7164B" w:rsidRPr="00E72613">
        <w:rPr>
          <w:rFonts w:ascii="Times New Roman" w:hAnsi="Times New Roman" w:cs="Times New Roman"/>
          <w:b/>
          <w:bCs/>
          <w:color w:val="000000" w:themeColor="text1"/>
          <w:w w:val="105"/>
          <w:sz w:val="24"/>
          <w:szCs w:val="24"/>
        </w:rPr>
        <w:t xml:space="preserve">hells of Mollusca </w:t>
      </w:r>
    </w:p>
    <w:p w:rsidR="00E7164B" w:rsidRPr="00E22AA2" w:rsidRDefault="00E7164B" w:rsidP="00C863ED">
      <w:pPr>
        <w:pStyle w:val="ListParagraph"/>
        <w:numPr>
          <w:ilvl w:val="0"/>
          <w:numId w:val="43"/>
        </w:numPr>
        <w:spacing w:line="276" w:lineRule="auto"/>
        <w:jc w:val="both"/>
        <w:rPr>
          <w:color w:val="000000" w:themeColor="text1"/>
          <w:w w:val="105"/>
          <w:sz w:val="24"/>
          <w:szCs w:val="24"/>
        </w:rPr>
      </w:pPr>
      <w:r w:rsidRPr="00E22AA2">
        <w:rPr>
          <w:color w:val="000000" w:themeColor="text1"/>
          <w:w w:val="105"/>
          <w:sz w:val="24"/>
          <w:szCs w:val="24"/>
        </w:rPr>
        <w:t xml:space="preserve">After removing the dead tissue, the shells are sorted out into sturdy and fragile shells. </w:t>
      </w:r>
    </w:p>
    <w:p w:rsidR="00E7164B" w:rsidRPr="00E22AA2" w:rsidRDefault="00E7164B" w:rsidP="00C863ED">
      <w:pPr>
        <w:pStyle w:val="ListParagraph"/>
        <w:numPr>
          <w:ilvl w:val="0"/>
          <w:numId w:val="43"/>
        </w:numPr>
        <w:spacing w:line="276" w:lineRule="auto"/>
        <w:jc w:val="both"/>
        <w:rPr>
          <w:color w:val="000000" w:themeColor="text1"/>
          <w:w w:val="105"/>
          <w:sz w:val="24"/>
          <w:szCs w:val="24"/>
        </w:rPr>
      </w:pPr>
      <w:r w:rsidRPr="00E22AA2">
        <w:rPr>
          <w:color w:val="000000" w:themeColor="text1"/>
          <w:w w:val="105"/>
          <w:sz w:val="24"/>
          <w:szCs w:val="24"/>
        </w:rPr>
        <w:t xml:space="preserve">Sturdy shells are soaked in a container having four cups of water mixed with four cups of bleach and one tablespoon of dishwashing liquid. They are periodically scrubbed with a toothbrush to remove any seaweed, algae, barnacles and debris attached to them. </w:t>
      </w:r>
    </w:p>
    <w:p w:rsidR="00E7164B" w:rsidRPr="00E22AA2" w:rsidRDefault="00E7164B" w:rsidP="00C863ED">
      <w:pPr>
        <w:pStyle w:val="ListParagraph"/>
        <w:numPr>
          <w:ilvl w:val="0"/>
          <w:numId w:val="43"/>
        </w:numPr>
        <w:spacing w:line="276" w:lineRule="auto"/>
        <w:jc w:val="both"/>
        <w:rPr>
          <w:color w:val="000000" w:themeColor="text1"/>
          <w:w w:val="105"/>
          <w:sz w:val="24"/>
          <w:szCs w:val="24"/>
        </w:rPr>
      </w:pPr>
      <w:r w:rsidRPr="00E22AA2">
        <w:rPr>
          <w:color w:val="000000" w:themeColor="text1"/>
          <w:w w:val="105"/>
          <w:sz w:val="24"/>
          <w:szCs w:val="24"/>
        </w:rPr>
        <w:t xml:space="preserve">Fragile and bivalve seashells are washed in mild dish detergent. After the seashell is clean, it is removed from the solution, rinsed well, and dried gently with paper towel. They are then air dried or sun dried. </w:t>
      </w:r>
    </w:p>
    <w:p w:rsidR="00E7164B" w:rsidRPr="00E22AA2" w:rsidRDefault="00E7164B" w:rsidP="00C863ED">
      <w:pPr>
        <w:pStyle w:val="ListParagraph"/>
        <w:numPr>
          <w:ilvl w:val="0"/>
          <w:numId w:val="43"/>
        </w:numPr>
        <w:spacing w:line="276" w:lineRule="auto"/>
        <w:jc w:val="both"/>
        <w:rPr>
          <w:color w:val="000000" w:themeColor="text1"/>
          <w:w w:val="105"/>
          <w:sz w:val="24"/>
          <w:szCs w:val="24"/>
        </w:rPr>
      </w:pPr>
      <w:r w:rsidRPr="00E22AA2">
        <w:rPr>
          <w:color w:val="000000" w:themeColor="text1"/>
          <w:w w:val="105"/>
          <w:sz w:val="24"/>
          <w:szCs w:val="24"/>
        </w:rPr>
        <w:t>Some collectors like to use baby oil on a well-dried shell to bring out its luster.</w:t>
      </w:r>
    </w:p>
    <w:p w:rsidR="00E7164B" w:rsidRPr="00E7164B" w:rsidRDefault="00E7164B" w:rsidP="009516F5">
      <w:pPr>
        <w:spacing w:line="276" w:lineRule="auto"/>
        <w:jc w:val="both"/>
        <w:rPr>
          <w:rFonts w:ascii="Times New Roman" w:hAnsi="Times New Roman" w:cs="Times New Roman"/>
          <w:b/>
          <w:bCs/>
          <w:color w:val="000000" w:themeColor="text1"/>
          <w:w w:val="105"/>
          <w:sz w:val="24"/>
          <w:szCs w:val="24"/>
        </w:rPr>
      </w:pPr>
      <w:r w:rsidRPr="00E7164B">
        <w:rPr>
          <w:rFonts w:ascii="Times New Roman" w:hAnsi="Times New Roman" w:cs="Times New Roman"/>
          <w:b/>
          <w:bCs/>
          <w:color w:val="000000" w:themeColor="text1"/>
          <w:w w:val="105"/>
          <w:sz w:val="24"/>
          <w:szCs w:val="24"/>
        </w:rPr>
        <w:t xml:space="preserve">Echinoderms (asteroids and ophiuroids) </w:t>
      </w:r>
    </w:p>
    <w:p w:rsidR="00E7164B" w:rsidRPr="00E22AA2" w:rsidRDefault="00E7164B" w:rsidP="00C863ED">
      <w:pPr>
        <w:pStyle w:val="ListParagraph"/>
        <w:numPr>
          <w:ilvl w:val="0"/>
          <w:numId w:val="44"/>
        </w:numPr>
        <w:spacing w:line="276" w:lineRule="auto"/>
        <w:jc w:val="both"/>
        <w:rPr>
          <w:color w:val="000000" w:themeColor="text1"/>
          <w:w w:val="105"/>
          <w:sz w:val="24"/>
          <w:szCs w:val="24"/>
        </w:rPr>
      </w:pPr>
      <w:r w:rsidRPr="00E22AA2">
        <w:rPr>
          <w:color w:val="000000" w:themeColor="text1"/>
          <w:w w:val="105"/>
          <w:sz w:val="24"/>
          <w:szCs w:val="24"/>
        </w:rPr>
        <w:t>Clean in a mild detergent solution that is mostly water and very little detergent and dry in the sun.</w:t>
      </w:r>
    </w:p>
    <w:p w:rsidR="00E7164B" w:rsidRPr="00E22AA2" w:rsidRDefault="00E7164B" w:rsidP="00C863ED">
      <w:pPr>
        <w:pStyle w:val="ListParagraph"/>
        <w:numPr>
          <w:ilvl w:val="0"/>
          <w:numId w:val="44"/>
        </w:numPr>
        <w:spacing w:line="276" w:lineRule="auto"/>
        <w:jc w:val="both"/>
        <w:rPr>
          <w:color w:val="000000" w:themeColor="text1"/>
          <w:w w:val="105"/>
          <w:sz w:val="24"/>
          <w:szCs w:val="24"/>
        </w:rPr>
      </w:pPr>
      <w:r w:rsidRPr="00E22AA2">
        <w:rPr>
          <w:color w:val="000000" w:themeColor="text1"/>
          <w:w w:val="105"/>
          <w:sz w:val="24"/>
          <w:szCs w:val="24"/>
        </w:rPr>
        <w:t xml:space="preserve">Soak the starfish immediately in rubbing alcohol for 48 hours and forego cleaning it. It is then allowed to dry in the sun. </w:t>
      </w:r>
    </w:p>
    <w:p w:rsidR="00E7164B" w:rsidRPr="00E22AA2" w:rsidRDefault="00E7164B" w:rsidP="00C863ED">
      <w:pPr>
        <w:pStyle w:val="ListParagraph"/>
        <w:numPr>
          <w:ilvl w:val="0"/>
          <w:numId w:val="44"/>
        </w:numPr>
        <w:spacing w:line="276" w:lineRule="auto"/>
        <w:jc w:val="both"/>
        <w:rPr>
          <w:color w:val="000000" w:themeColor="text1"/>
          <w:w w:val="105"/>
          <w:sz w:val="24"/>
          <w:szCs w:val="24"/>
        </w:rPr>
      </w:pPr>
      <w:r w:rsidRPr="00E22AA2">
        <w:rPr>
          <w:color w:val="000000" w:themeColor="text1"/>
          <w:w w:val="105"/>
          <w:sz w:val="24"/>
          <w:szCs w:val="24"/>
        </w:rPr>
        <w:t xml:space="preserve">Soak it in formalin, which is 1-part formaldehyde and 5 parts water, and then dry it properly </w:t>
      </w:r>
    </w:p>
    <w:p w:rsidR="0015284F" w:rsidRPr="00E22AA2" w:rsidRDefault="00E7164B" w:rsidP="00C863ED">
      <w:pPr>
        <w:pStyle w:val="ListParagraph"/>
        <w:numPr>
          <w:ilvl w:val="0"/>
          <w:numId w:val="44"/>
        </w:numPr>
        <w:spacing w:line="276" w:lineRule="auto"/>
        <w:jc w:val="both"/>
        <w:rPr>
          <w:color w:val="000000" w:themeColor="text1"/>
          <w:w w:val="105"/>
          <w:sz w:val="24"/>
          <w:szCs w:val="24"/>
        </w:rPr>
      </w:pPr>
      <w:r w:rsidRPr="00E22AA2">
        <w:rPr>
          <w:color w:val="000000" w:themeColor="text1"/>
          <w:w w:val="105"/>
          <w:sz w:val="24"/>
          <w:szCs w:val="24"/>
        </w:rPr>
        <w:t>While drying it is necessary to put weight on every arm of the starfish, or else they will curl up</w:t>
      </w:r>
      <w:r w:rsidR="00E72613" w:rsidRPr="00E22AA2">
        <w:rPr>
          <w:color w:val="000000" w:themeColor="text1"/>
          <w:w w:val="105"/>
          <w:sz w:val="24"/>
          <w:szCs w:val="24"/>
        </w:rPr>
        <w:t>.</w:t>
      </w:r>
    </w:p>
    <w:p w:rsidR="00E72613" w:rsidRDefault="00E72613" w:rsidP="009516F5">
      <w:pPr>
        <w:spacing w:line="276" w:lineRule="auto"/>
        <w:jc w:val="center"/>
        <w:rPr>
          <w:rFonts w:ascii="Times New Roman" w:hAnsi="Times New Roman" w:cs="Times New Roman"/>
          <w:color w:val="000000" w:themeColor="text1"/>
          <w:w w:val="105"/>
          <w:sz w:val="24"/>
          <w:szCs w:val="24"/>
        </w:rPr>
      </w:pPr>
    </w:p>
    <w:p w:rsidR="00E72613" w:rsidRDefault="00E72613" w:rsidP="009516F5">
      <w:pPr>
        <w:spacing w:line="276" w:lineRule="auto"/>
        <w:jc w:val="center"/>
        <w:rPr>
          <w:rFonts w:ascii="Times New Roman" w:hAnsi="Times New Roman" w:cs="Times New Roman"/>
          <w:color w:val="000000" w:themeColor="text1"/>
          <w:w w:val="105"/>
          <w:sz w:val="24"/>
          <w:szCs w:val="24"/>
        </w:rPr>
      </w:pPr>
      <w:r>
        <w:rPr>
          <w:rFonts w:ascii="Times New Roman" w:hAnsi="Times New Roman" w:cs="Times New Roman"/>
          <w:noProof/>
          <w:color w:val="000000" w:themeColor="text1"/>
          <w:w w:val="105"/>
          <w:sz w:val="24"/>
          <w:szCs w:val="24"/>
        </w:rPr>
        <w:drawing>
          <wp:inline distT="0" distB="0" distL="0" distR="0">
            <wp:extent cx="2608028" cy="1693157"/>
            <wp:effectExtent l="0" t="0" r="190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16510" cy="1698664"/>
                    </a:xfrm>
                    <a:prstGeom prst="rect">
                      <a:avLst/>
                    </a:prstGeom>
                    <a:noFill/>
                    <a:ln>
                      <a:noFill/>
                    </a:ln>
                  </pic:spPr>
                </pic:pic>
              </a:graphicData>
            </a:graphic>
          </wp:inline>
        </w:drawing>
      </w:r>
      <w:r>
        <w:rPr>
          <w:rFonts w:ascii="Times New Roman" w:hAnsi="Times New Roman" w:cs="Times New Roman"/>
          <w:noProof/>
          <w:color w:val="000000" w:themeColor="text1"/>
          <w:w w:val="105"/>
          <w:sz w:val="24"/>
          <w:szCs w:val="24"/>
        </w:rPr>
        <w:drawing>
          <wp:inline distT="0" distB="0" distL="0" distR="0">
            <wp:extent cx="2504440" cy="16859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4440" cy="1685925"/>
                    </a:xfrm>
                    <a:prstGeom prst="rect">
                      <a:avLst/>
                    </a:prstGeom>
                    <a:noFill/>
                    <a:ln>
                      <a:noFill/>
                    </a:ln>
                  </pic:spPr>
                </pic:pic>
              </a:graphicData>
            </a:graphic>
          </wp:inline>
        </w:drawing>
      </w:r>
    </w:p>
    <w:p w:rsidR="0043375D" w:rsidRPr="00244E92" w:rsidRDefault="0043375D" w:rsidP="009516F5">
      <w:pPr>
        <w:spacing w:line="276" w:lineRule="auto"/>
        <w:rPr>
          <w:rFonts w:ascii="Times New Roman" w:hAnsi="Times New Roman" w:cs="Times New Roman"/>
          <w:b/>
          <w:bCs/>
          <w:color w:val="000000" w:themeColor="text1"/>
          <w:w w:val="105"/>
          <w:sz w:val="28"/>
          <w:szCs w:val="28"/>
        </w:rPr>
      </w:pPr>
      <w:r w:rsidRPr="00244E92">
        <w:rPr>
          <w:rFonts w:ascii="Times New Roman" w:hAnsi="Times New Roman" w:cs="Times New Roman"/>
          <w:b/>
          <w:bCs/>
          <w:color w:val="000000" w:themeColor="text1"/>
          <w:w w:val="105"/>
          <w:sz w:val="28"/>
          <w:szCs w:val="28"/>
        </w:rPr>
        <w:t xml:space="preserve">Insect Preservation </w:t>
      </w:r>
    </w:p>
    <w:p w:rsidR="0043375D" w:rsidRPr="00244E92" w:rsidRDefault="0043375D" w:rsidP="00C863ED">
      <w:pPr>
        <w:pStyle w:val="ListParagraph"/>
        <w:numPr>
          <w:ilvl w:val="0"/>
          <w:numId w:val="34"/>
        </w:numPr>
        <w:spacing w:line="276" w:lineRule="auto"/>
        <w:rPr>
          <w:b/>
          <w:bCs/>
          <w:color w:val="000000" w:themeColor="text1"/>
          <w:w w:val="105"/>
          <w:sz w:val="24"/>
          <w:szCs w:val="24"/>
        </w:rPr>
      </w:pPr>
      <w:r w:rsidRPr="00244E92">
        <w:rPr>
          <w:b/>
          <w:bCs/>
          <w:color w:val="000000" w:themeColor="text1"/>
          <w:w w:val="105"/>
          <w:sz w:val="24"/>
          <w:szCs w:val="24"/>
        </w:rPr>
        <w:lastRenderedPageBreak/>
        <w:t xml:space="preserve">Relaxing methods </w:t>
      </w:r>
    </w:p>
    <w:p w:rsidR="0043375D" w:rsidRPr="00E22AA2" w:rsidRDefault="0043375D" w:rsidP="00C863ED">
      <w:pPr>
        <w:pStyle w:val="ListParagraph"/>
        <w:numPr>
          <w:ilvl w:val="0"/>
          <w:numId w:val="45"/>
        </w:numPr>
        <w:spacing w:line="276" w:lineRule="auto"/>
        <w:rPr>
          <w:color w:val="000000" w:themeColor="text1"/>
          <w:w w:val="105"/>
          <w:sz w:val="24"/>
          <w:szCs w:val="24"/>
        </w:rPr>
      </w:pPr>
      <w:r w:rsidRPr="00E22AA2">
        <w:rPr>
          <w:color w:val="000000" w:themeColor="text1"/>
          <w:w w:val="105"/>
          <w:sz w:val="24"/>
          <w:szCs w:val="24"/>
        </w:rPr>
        <w:t xml:space="preserve">Flat plastic container with an airtight lid makes an ideal relaxing dish. </w:t>
      </w:r>
    </w:p>
    <w:p w:rsidR="0043375D" w:rsidRPr="00E22AA2" w:rsidRDefault="0043375D" w:rsidP="00C863ED">
      <w:pPr>
        <w:pStyle w:val="ListParagraph"/>
        <w:numPr>
          <w:ilvl w:val="0"/>
          <w:numId w:val="45"/>
        </w:numPr>
        <w:spacing w:line="276" w:lineRule="auto"/>
        <w:rPr>
          <w:color w:val="000000" w:themeColor="text1"/>
          <w:w w:val="105"/>
          <w:sz w:val="24"/>
          <w:szCs w:val="24"/>
        </w:rPr>
      </w:pPr>
      <w:r w:rsidRPr="00E22AA2">
        <w:rPr>
          <w:color w:val="000000" w:themeColor="text1"/>
          <w:w w:val="105"/>
          <w:sz w:val="24"/>
          <w:szCs w:val="24"/>
        </w:rPr>
        <w:t xml:space="preserve">Base lined with moist cotton wool or synthetic sponge saturated with water and covered with a blotting paper. </w:t>
      </w:r>
    </w:p>
    <w:p w:rsidR="0043375D" w:rsidRPr="00E22AA2" w:rsidRDefault="0043375D" w:rsidP="00C863ED">
      <w:pPr>
        <w:pStyle w:val="ListParagraph"/>
        <w:numPr>
          <w:ilvl w:val="0"/>
          <w:numId w:val="45"/>
        </w:numPr>
        <w:spacing w:line="276" w:lineRule="auto"/>
        <w:rPr>
          <w:color w:val="000000" w:themeColor="text1"/>
          <w:w w:val="105"/>
          <w:sz w:val="24"/>
          <w:szCs w:val="24"/>
        </w:rPr>
      </w:pPr>
      <w:r w:rsidRPr="00E22AA2">
        <w:rPr>
          <w:color w:val="000000" w:themeColor="text1"/>
          <w:w w:val="105"/>
          <w:sz w:val="24"/>
          <w:szCs w:val="24"/>
        </w:rPr>
        <w:t xml:space="preserve">Phenol crystal/few drops of </w:t>
      </w:r>
      <w:r w:rsidR="0068780C" w:rsidRPr="00E22AA2">
        <w:rPr>
          <w:color w:val="000000" w:themeColor="text1"/>
          <w:w w:val="105"/>
          <w:sz w:val="24"/>
          <w:szCs w:val="24"/>
        </w:rPr>
        <w:t>Dettol</w:t>
      </w:r>
      <w:r w:rsidRPr="00E22AA2">
        <w:rPr>
          <w:color w:val="000000" w:themeColor="text1"/>
          <w:w w:val="105"/>
          <w:sz w:val="24"/>
          <w:szCs w:val="24"/>
        </w:rPr>
        <w:t xml:space="preserve"> added to prevent fungal growth </w:t>
      </w:r>
    </w:p>
    <w:p w:rsidR="0043375D" w:rsidRPr="00E22AA2" w:rsidRDefault="0043375D" w:rsidP="00C863ED">
      <w:pPr>
        <w:pStyle w:val="ListParagraph"/>
        <w:numPr>
          <w:ilvl w:val="0"/>
          <w:numId w:val="45"/>
        </w:numPr>
        <w:spacing w:line="276" w:lineRule="auto"/>
        <w:rPr>
          <w:color w:val="000000" w:themeColor="text1"/>
          <w:w w:val="105"/>
          <w:sz w:val="24"/>
          <w:szCs w:val="24"/>
        </w:rPr>
      </w:pPr>
      <w:r w:rsidRPr="00E22AA2">
        <w:rPr>
          <w:color w:val="000000" w:themeColor="text1"/>
          <w:w w:val="105"/>
          <w:sz w:val="24"/>
          <w:szCs w:val="24"/>
        </w:rPr>
        <w:t xml:space="preserve">A sheet of blotting paper is also placed on the inside of the lid to avoid condensed water to fall over the specimens. </w:t>
      </w:r>
    </w:p>
    <w:p w:rsidR="00E72613" w:rsidRPr="00E22AA2" w:rsidRDefault="0043375D" w:rsidP="00C863ED">
      <w:pPr>
        <w:pStyle w:val="ListParagraph"/>
        <w:numPr>
          <w:ilvl w:val="0"/>
          <w:numId w:val="45"/>
        </w:numPr>
        <w:spacing w:line="276" w:lineRule="auto"/>
        <w:rPr>
          <w:color w:val="000000" w:themeColor="text1"/>
          <w:w w:val="105"/>
          <w:sz w:val="24"/>
          <w:szCs w:val="24"/>
        </w:rPr>
      </w:pPr>
      <w:r w:rsidRPr="00E22AA2">
        <w:rPr>
          <w:color w:val="000000" w:themeColor="text1"/>
          <w:w w:val="105"/>
          <w:sz w:val="24"/>
          <w:szCs w:val="24"/>
        </w:rPr>
        <w:t>The dry insects are kept in the relaxing dish and the dish sealed and left at least for a day</w:t>
      </w:r>
      <w:r w:rsidR="00244E92" w:rsidRPr="00E22AA2">
        <w:rPr>
          <w:color w:val="000000" w:themeColor="text1"/>
          <w:w w:val="105"/>
          <w:sz w:val="24"/>
          <w:szCs w:val="24"/>
        </w:rPr>
        <w:t>.</w:t>
      </w:r>
    </w:p>
    <w:p w:rsidR="00244E92" w:rsidRPr="00E22AA2" w:rsidRDefault="0068780C" w:rsidP="00C863ED">
      <w:pPr>
        <w:pStyle w:val="ListParagraph"/>
        <w:numPr>
          <w:ilvl w:val="0"/>
          <w:numId w:val="45"/>
        </w:numPr>
        <w:spacing w:line="276" w:lineRule="auto"/>
        <w:rPr>
          <w:color w:val="000000" w:themeColor="text1"/>
          <w:w w:val="105"/>
          <w:sz w:val="24"/>
          <w:szCs w:val="24"/>
        </w:rPr>
      </w:pPr>
      <w:r w:rsidRPr="00E22AA2">
        <w:rPr>
          <w:color w:val="000000" w:themeColor="text1"/>
          <w:w w:val="105"/>
          <w:sz w:val="24"/>
          <w:szCs w:val="24"/>
        </w:rPr>
        <w:t>Alternatively,</w:t>
      </w:r>
      <w:r w:rsidR="00244E92" w:rsidRPr="00E22AA2">
        <w:rPr>
          <w:color w:val="000000" w:themeColor="text1"/>
          <w:w w:val="105"/>
          <w:sz w:val="24"/>
          <w:szCs w:val="24"/>
        </w:rPr>
        <w:t xml:space="preserve"> robust insects (</w:t>
      </w:r>
      <w:r w:rsidRPr="00E22AA2">
        <w:rPr>
          <w:color w:val="000000" w:themeColor="text1"/>
          <w:w w:val="105"/>
          <w:sz w:val="24"/>
          <w:szCs w:val="24"/>
        </w:rPr>
        <w:t>e.g. Most</w:t>
      </w:r>
      <w:r w:rsidR="00244E92" w:rsidRPr="00E22AA2">
        <w:rPr>
          <w:color w:val="000000" w:themeColor="text1"/>
          <w:w w:val="105"/>
          <w:sz w:val="24"/>
          <w:szCs w:val="24"/>
        </w:rPr>
        <w:t xml:space="preserve"> beetles) can be quickly relaxed by dropping them into near boiling water. Small specimens will soften in a few seconds, whereas large ones require a minute or two. Large moths and butterflies can also be relaxed by injecting a 10% solution of ammonia or hot water into the thorax.</w:t>
      </w:r>
    </w:p>
    <w:p w:rsidR="00244E92" w:rsidRDefault="00244E92" w:rsidP="009516F5">
      <w:pPr>
        <w:spacing w:line="276" w:lineRule="auto"/>
        <w:jc w:val="center"/>
        <w:rPr>
          <w:rFonts w:ascii="Times New Roman" w:hAnsi="Times New Roman" w:cs="Times New Roman"/>
          <w:color w:val="000000" w:themeColor="text1"/>
          <w:w w:val="105"/>
          <w:sz w:val="24"/>
          <w:szCs w:val="24"/>
        </w:rPr>
      </w:pPr>
      <w:r>
        <w:rPr>
          <w:rFonts w:ascii="Times New Roman" w:hAnsi="Times New Roman" w:cs="Times New Roman"/>
          <w:noProof/>
          <w:color w:val="000000" w:themeColor="text1"/>
          <w:w w:val="105"/>
          <w:sz w:val="24"/>
          <w:szCs w:val="24"/>
        </w:rPr>
        <w:drawing>
          <wp:inline distT="0" distB="0" distL="0" distR="0">
            <wp:extent cx="3442915" cy="2774950"/>
            <wp:effectExtent l="0" t="0" r="571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54916" cy="2784623"/>
                    </a:xfrm>
                    <a:prstGeom prst="rect">
                      <a:avLst/>
                    </a:prstGeom>
                    <a:noFill/>
                    <a:ln>
                      <a:noFill/>
                    </a:ln>
                  </pic:spPr>
                </pic:pic>
              </a:graphicData>
            </a:graphic>
          </wp:inline>
        </w:drawing>
      </w:r>
    </w:p>
    <w:p w:rsidR="00244E92" w:rsidRDefault="00244E92" w:rsidP="009516F5">
      <w:pPr>
        <w:spacing w:line="276" w:lineRule="auto"/>
        <w:jc w:val="center"/>
        <w:rPr>
          <w:rFonts w:ascii="Times New Roman" w:hAnsi="Times New Roman" w:cs="Times New Roman"/>
          <w:b/>
          <w:bCs/>
          <w:color w:val="000000" w:themeColor="text1"/>
          <w:w w:val="105"/>
          <w:sz w:val="24"/>
          <w:szCs w:val="24"/>
        </w:rPr>
      </w:pPr>
      <w:r w:rsidRPr="00244E92">
        <w:rPr>
          <w:rFonts w:ascii="Times New Roman" w:hAnsi="Times New Roman" w:cs="Times New Roman"/>
          <w:b/>
          <w:bCs/>
          <w:color w:val="000000" w:themeColor="text1"/>
          <w:w w:val="105"/>
          <w:sz w:val="24"/>
          <w:szCs w:val="24"/>
        </w:rPr>
        <w:t>Relaxing Chamber</w:t>
      </w:r>
    </w:p>
    <w:p w:rsidR="00244E92" w:rsidRPr="00244E92" w:rsidRDefault="00244E92" w:rsidP="00C863ED">
      <w:pPr>
        <w:pStyle w:val="ListParagraph"/>
        <w:numPr>
          <w:ilvl w:val="0"/>
          <w:numId w:val="34"/>
        </w:numPr>
        <w:spacing w:line="276" w:lineRule="auto"/>
        <w:rPr>
          <w:b/>
          <w:bCs/>
          <w:color w:val="000000" w:themeColor="text1"/>
          <w:w w:val="105"/>
          <w:sz w:val="24"/>
          <w:szCs w:val="24"/>
        </w:rPr>
      </w:pPr>
      <w:r w:rsidRPr="00244E92">
        <w:rPr>
          <w:b/>
          <w:bCs/>
          <w:color w:val="000000" w:themeColor="text1"/>
          <w:w w:val="105"/>
          <w:sz w:val="24"/>
          <w:szCs w:val="24"/>
        </w:rPr>
        <w:t xml:space="preserve">Insect Pins </w:t>
      </w:r>
    </w:p>
    <w:p w:rsidR="00244E92" w:rsidRPr="00244E92" w:rsidRDefault="00244E92" w:rsidP="009516F5">
      <w:pPr>
        <w:spacing w:line="276" w:lineRule="auto"/>
        <w:rPr>
          <w:rFonts w:ascii="Times New Roman" w:hAnsi="Times New Roman" w:cs="Times New Roman"/>
          <w:b/>
          <w:bCs/>
          <w:color w:val="000000" w:themeColor="text1"/>
          <w:w w:val="105"/>
          <w:sz w:val="24"/>
          <w:szCs w:val="24"/>
        </w:rPr>
      </w:pPr>
      <w:r w:rsidRPr="00244E92">
        <w:rPr>
          <w:rFonts w:ascii="Times New Roman" w:hAnsi="Times New Roman" w:cs="Times New Roman"/>
          <w:b/>
          <w:bCs/>
          <w:color w:val="000000" w:themeColor="text1"/>
          <w:w w:val="105"/>
          <w:sz w:val="24"/>
          <w:szCs w:val="24"/>
        </w:rPr>
        <w:t xml:space="preserve">English: </w:t>
      </w:r>
    </w:p>
    <w:p w:rsidR="00244E92" w:rsidRDefault="00244E92" w:rsidP="009516F5">
      <w:pPr>
        <w:spacing w:line="276" w:lineRule="auto"/>
        <w:rPr>
          <w:rFonts w:ascii="Times New Roman" w:hAnsi="Times New Roman" w:cs="Times New Roman"/>
          <w:color w:val="000000" w:themeColor="text1"/>
          <w:w w:val="105"/>
          <w:sz w:val="24"/>
          <w:szCs w:val="24"/>
        </w:rPr>
      </w:pPr>
      <w:r w:rsidRPr="00244E92">
        <w:rPr>
          <w:rFonts w:ascii="Times New Roman" w:hAnsi="Times New Roman" w:cs="Times New Roman"/>
          <w:color w:val="000000" w:themeColor="text1"/>
          <w:w w:val="105"/>
          <w:sz w:val="24"/>
          <w:szCs w:val="24"/>
        </w:rPr>
        <w:t xml:space="preserve">The English pins are 18 to 30 mm long and quite stout. These can be handled well with pinning forces and preferred for staging or double mounting. </w:t>
      </w:r>
    </w:p>
    <w:p w:rsidR="00244E92" w:rsidRPr="00244E92" w:rsidRDefault="00244E92" w:rsidP="009516F5">
      <w:pPr>
        <w:spacing w:line="276" w:lineRule="auto"/>
        <w:rPr>
          <w:rFonts w:ascii="Times New Roman" w:hAnsi="Times New Roman" w:cs="Times New Roman"/>
          <w:b/>
          <w:bCs/>
          <w:color w:val="000000" w:themeColor="text1"/>
          <w:w w:val="105"/>
          <w:sz w:val="24"/>
          <w:szCs w:val="24"/>
        </w:rPr>
      </w:pPr>
      <w:r w:rsidRPr="00244E92">
        <w:rPr>
          <w:rFonts w:ascii="Times New Roman" w:hAnsi="Times New Roman" w:cs="Times New Roman"/>
          <w:b/>
          <w:bCs/>
          <w:color w:val="000000" w:themeColor="text1"/>
          <w:w w:val="105"/>
          <w:sz w:val="24"/>
          <w:szCs w:val="24"/>
        </w:rPr>
        <w:t xml:space="preserve">Continental: </w:t>
      </w:r>
    </w:p>
    <w:p w:rsidR="00244E92" w:rsidRDefault="00244E92" w:rsidP="009516F5">
      <w:pPr>
        <w:spacing w:line="276" w:lineRule="auto"/>
        <w:rPr>
          <w:rFonts w:ascii="Times New Roman" w:hAnsi="Times New Roman" w:cs="Times New Roman"/>
          <w:color w:val="000000" w:themeColor="text1"/>
          <w:w w:val="105"/>
          <w:sz w:val="24"/>
          <w:szCs w:val="24"/>
        </w:rPr>
      </w:pPr>
      <w:r w:rsidRPr="00244E92">
        <w:rPr>
          <w:rFonts w:ascii="Times New Roman" w:hAnsi="Times New Roman" w:cs="Times New Roman"/>
          <w:color w:val="000000" w:themeColor="text1"/>
          <w:w w:val="105"/>
          <w:sz w:val="24"/>
          <w:szCs w:val="24"/>
        </w:rPr>
        <w:t xml:space="preserve">The continental pins came in three sizes a. 35mm long (numbers 000,00,0 and 1 to 7) b. 38 mm long (numbers 8 to 10) and c. 50mm long (numbers 11 and 12). These are good for direct pinning. </w:t>
      </w:r>
    </w:p>
    <w:p w:rsidR="00244E92" w:rsidRPr="00244E92" w:rsidRDefault="00244E92" w:rsidP="009516F5">
      <w:pPr>
        <w:spacing w:line="276" w:lineRule="auto"/>
        <w:rPr>
          <w:rFonts w:ascii="Times New Roman" w:hAnsi="Times New Roman" w:cs="Times New Roman"/>
          <w:b/>
          <w:bCs/>
          <w:color w:val="000000" w:themeColor="text1"/>
          <w:w w:val="105"/>
          <w:sz w:val="24"/>
          <w:szCs w:val="24"/>
        </w:rPr>
      </w:pPr>
      <w:r w:rsidRPr="00244E92">
        <w:rPr>
          <w:rFonts w:ascii="Times New Roman" w:hAnsi="Times New Roman" w:cs="Times New Roman"/>
          <w:b/>
          <w:bCs/>
          <w:color w:val="000000" w:themeColor="text1"/>
          <w:w w:val="105"/>
          <w:sz w:val="24"/>
          <w:szCs w:val="24"/>
        </w:rPr>
        <w:t xml:space="preserve">Mintutennadein: </w:t>
      </w:r>
    </w:p>
    <w:p w:rsidR="00244E92" w:rsidRDefault="00244E92" w:rsidP="009516F5">
      <w:pPr>
        <w:spacing w:line="276" w:lineRule="auto"/>
        <w:rPr>
          <w:rFonts w:ascii="Times New Roman" w:hAnsi="Times New Roman" w:cs="Times New Roman"/>
          <w:color w:val="000000" w:themeColor="text1"/>
          <w:w w:val="105"/>
          <w:sz w:val="24"/>
          <w:szCs w:val="24"/>
        </w:rPr>
      </w:pPr>
      <w:r w:rsidRPr="00244E92">
        <w:rPr>
          <w:rFonts w:ascii="Times New Roman" w:hAnsi="Times New Roman" w:cs="Times New Roman"/>
          <w:color w:val="000000" w:themeColor="text1"/>
          <w:w w:val="105"/>
          <w:sz w:val="24"/>
          <w:szCs w:val="24"/>
        </w:rPr>
        <w:lastRenderedPageBreak/>
        <w:t>The Minutennadein are very fine, short (numbers 10, 15, 20 or 22 mm) with or without heads and used for only double mounting of very small insects.</w:t>
      </w:r>
    </w:p>
    <w:p w:rsidR="00244E92" w:rsidRDefault="002D4EC8" w:rsidP="009516F5">
      <w:pPr>
        <w:spacing w:line="276" w:lineRule="auto"/>
        <w:jc w:val="center"/>
        <w:rPr>
          <w:rFonts w:ascii="Times New Roman" w:hAnsi="Times New Roman" w:cs="Times New Roman"/>
          <w:color w:val="000000" w:themeColor="text1"/>
          <w:w w:val="105"/>
          <w:sz w:val="24"/>
          <w:szCs w:val="24"/>
        </w:rPr>
      </w:pPr>
      <w:r>
        <w:rPr>
          <w:rFonts w:ascii="Times New Roman" w:hAnsi="Times New Roman" w:cs="Times New Roman"/>
          <w:noProof/>
          <w:color w:val="000000" w:themeColor="text1"/>
          <w:w w:val="105"/>
          <w:sz w:val="24"/>
          <w:szCs w:val="24"/>
        </w:rPr>
        <w:drawing>
          <wp:inline distT="0" distB="0" distL="0" distR="0">
            <wp:extent cx="1916430" cy="1837055"/>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16430" cy="1837055"/>
                    </a:xfrm>
                    <a:prstGeom prst="rect">
                      <a:avLst/>
                    </a:prstGeom>
                    <a:noFill/>
                    <a:ln>
                      <a:noFill/>
                    </a:ln>
                  </pic:spPr>
                </pic:pic>
              </a:graphicData>
            </a:graphic>
          </wp:inline>
        </w:drawing>
      </w:r>
      <w:r>
        <w:rPr>
          <w:rFonts w:ascii="Times New Roman" w:hAnsi="Times New Roman" w:cs="Times New Roman"/>
          <w:noProof/>
          <w:color w:val="000000" w:themeColor="text1"/>
          <w:w w:val="105"/>
          <w:sz w:val="24"/>
          <w:szCs w:val="24"/>
        </w:rPr>
        <w:drawing>
          <wp:inline distT="0" distB="0" distL="0" distR="0">
            <wp:extent cx="2433320" cy="1645920"/>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3320" cy="1645920"/>
                    </a:xfrm>
                    <a:prstGeom prst="rect">
                      <a:avLst/>
                    </a:prstGeom>
                    <a:noFill/>
                    <a:ln>
                      <a:noFill/>
                    </a:ln>
                  </pic:spPr>
                </pic:pic>
              </a:graphicData>
            </a:graphic>
          </wp:inline>
        </w:drawing>
      </w:r>
    </w:p>
    <w:p w:rsidR="008650AA" w:rsidRPr="008650AA" w:rsidRDefault="008650AA" w:rsidP="009516F5">
      <w:pPr>
        <w:spacing w:line="276" w:lineRule="auto"/>
        <w:rPr>
          <w:rFonts w:ascii="Times New Roman" w:hAnsi="Times New Roman" w:cs="Times New Roman"/>
          <w:b/>
          <w:bCs/>
          <w:color w:val="000000" w:themeColor="text1"/>
          <w:w w:val="105"/>
          <w:sz w:val="24"/>
          <w:szCs w:val="24"/>
        </w:rPr>
      </w:pPr>
      <w:r w:rsidRPr="008650AA">
        <w:rPr>
          <w:rFonts w:ascii="Times New Roman" w:hAnsi="Times New Roman" w:cs="Times New Roman"/>
          <w:b/>
          <w:bCs/>
          <w:color w:val="000000" w:themeColor="text1"/>
          <w:w w:val="105"/>
          <w:sz w:val="24"/>
          <w:szCs w:val="24"/>
        </w:rPr>
        <w:t xml:space="preserve">Mounting Insects </w:t>
      </w:r>
    </w:p>
    <w:p w:rsidR="008650AA" w:rsidRPr="008650AA" w:rsidRDefault="008650AA" w:rsidP="009516F5">
      <w:pPr>
        <w:spacing w:line="276" w:lineRule="auto"/>
        <w:rPr>
          <w:rFonts w:ascii="Times New Roman" w:hAnsi="Times New Roman" w:cs="Times New Roman"/>
          <w:b/>
          <w:bCs/>
          <w:color w:val="000000" w:themeColor="text1"/>
          <w:w w:val="105"/>
          <w:sz w:val="24"/>
          <w:szCs w:val="24"/>
        </w:rPr>
      </w:pPr>
      <w:r w:rsidRPr="008650AA">
        <w:rPr>
          <w:rFonts w:ascii="Times New Roman" w:hAnsi="Times New Roman" w:cs="Times New Roman"/>
          <w:b/>
          <w:bCs/>
          <w:color w:val="000000" w:themeColor="text1"/>
          <w:w w:val="105"/>
          <w:sz w:val="24"/>
          <w:szCs w:val="24"/>
        </w:rPr>
        <w:t>Pinning Blocks:</w:t>
      </w:r>
    </w:p>
    <w:p w:rsidR="002D4EC8" w:rsidRDefault="008650AA" w:rsidP="009516F5">
      <w:pPr>
        <w:spacing w:line="276" w:lineRule="auto"/>
        <w:rPr>
          <w:rFonts w:ascii="Times New Roman" w:hAnsi="Times New Roman" w:cs="Times New Roman"/>
          <w:color w:val="000000" w:themeColor="text1"/>
          <w:w w:val="105"/>
          <w:sz w:val="24"/>
          <w:szCs w:val="24"/>
        </w:rPr>
      </w:pPr>
      <w:r w:rsidRPr="008650AA">
        <w:rPr>
          <w:rFonts w:ascii="Times New Roman" w:hAnsi="Times New Roman" w:cs="Times New Roman"/>
          <w:color w:val="000000" w:themeColor="text1"/>
          <w:w w:val="105"/>
          <w:sz w:val="24"/>
          <w:szCs w:val="24"/>
        </w:rPr>
        <w:t xml:space="preserve"> It is important that all the specimens and labels are placed at a uniform height on the pins. Setting/Spreading: Moths, butterflies, lacewings and dragonflies set with both pairs of wings spread, whereas Grasshoppers, cockroaches, mantids, stick insects and occasionally bees are set with only one pair of wings extended.</w:t>
      </w:r>
    </w:p>
    <w:p w:rsidR="008650AA" w:rsidRDefault="008650AA" w:rsidP="009516F5">
      <w:pPr>
        <w:spacing w:line="276" w:lineRule="auto"/>
        <w:jc w:val="center"/>
        <w:rPr>
          <w:rFonts w:ascii="Times New Roman" w:hAnsi="Times New Roman" w:cs="Times New Roman"/>
          <w:color w:val="000000" w:themeColor="text1"/>
          <w:w w:val="105"/>
          <w:sz w:val="24"/>
          <w:szCs w:val="24"/>
        </w:rPr>
      </w:pPr>
      <w:r>
        <w:rPr>
          <w:rFonts w:ascii="Times New Roman" w:hAnsi="Times New Roman" w:cs="Times New Roman"/>
          <w:noProof/>
          <w:color w:val="000000" w:themeColor="text1"/>
          <w:w w:val="105"/>
          <w:sz w:val="24"/>
          <w:szCs w:val="24"/>
        </w:rPr>
        <w:drawing>
          <wp:inline distT="0" distB="0" distL="0" distR="0">
            <wp:extent cx="4317365" cy="3761105"/>
            <wp:effectExtent l="0" t="0" r="698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17365" cy="3761105"/>
                    </a:xfrm>
                    <a:prstGeom prst="rect">
                      <a:avLst/>
                    </a:prstGeom>
                    <a:noFill/>
                    <a:ln>
                      <a:noFill/>
                    </a:ln>
                  </pic:spPr>
                </pic:pic>
              </a:graphicData>
            </a:graphic>
          </wp:inline>
        </w:drawing>
      </w:r>
    </w:p>
    <w:p w:rsidR="008650AA" w:rsidRDefault="008650AA" w:rsidP="009516F5">
      <w:pPr>
        <w:spacing w:line="276" w:lineRule="auto"/>
        <w:rPr>
          <w:rFonts w:ascii="Times New Roman" w:hAnsi="Times New Roman" w:cs="Times New Roman"/>
          <w:b/>
          <w:bCs/>
          <w:color w:val="000000" w:themeColor="text1"/>
          <w:w w:val="105"/>
          <w:sz w:val="28"/>
          <w:szCs w:val="28"/>
        </w:rPr>
      </w:pPr>
    </w:p>
    <w:p w:rsidR="008650AA" w:rsidRPr="008650AA" w:rsidRDefault="008650AA" w:rsidP="009516F5">
      <w:pPr>
        <w:spacing w:line="276" w:lineRule="auto"/>
        <w:rPr>
          <w:rFonts w:ascii="Times New Roman" w:hAnsi="Times New Roman" w:cs="Times New Roman"/>
          <w:b/>
          <w:bCs/>
          <w:color w:val="000000" w:themeColor="text1"/>
          <w:w w:val="105"/>
          <w:sz w:val="28"/>
          <w:szCs w:val="28"/>
        </w:rPr>
      </w:pPr>
      <w:r w:rsidRPr="008650AA">
        <w:rPr>
          <w:rFonts w:ascii="Times New Roman" w:hAnsi="Times New Roman" w:cs="Times New Roman"/>
          <w:b/>
          <w:bCs/>
          <w:color w:val="000000" w:themeColor="text1"/>
          <w:w w:val="105"/>
          <w:sz w:val="28"/>
          <w:szCs w:val="28"/>
        </w:rPr>
        <w:lastRenderedPageBreak/>
        <w:t xml:space="preserve">Mounting large insects </w:t>
      </w:r>
    </w:p>
    <w:p w:rsidR="008650AA" w:rsidRDefault="008650AA" w:rsidP="009516F5">
      <w:pPr>
        <w:spacing w:line="276" w:lineRule="auto"/>
        <w:rPr>
          <w:rFonts w:ascii="Times New Roman" w:hAnsi="Times New Roman" w:cs="Times New Roman"/>
          <w:color w:val="000000" w:themeColor="text1"/>
          <w:w w:val="105"/>
          <w:sz w:val="24"/>
          <w:szCs w:val="24"/>
        </w:rPr>
      </w:pPr>
      <w:r w:rsidRPr="008650AA">
        <w:rPr>
          <w:rFonts w:ascii="Times New Roman" w:hAnsi="Times New Roman" w:cs="Times New Roman"/>
          <w:color w:val="000000" w:themeColor="text1"/>
          <w:w w:val="105"/>
          <w:sz w:val="24"/>
          <w:szCs w:val="24"/>
        </w:rPr>
        <w:t>Insects longer than around 8 mm are mounted by direct pinning</w:t>
      </w:r>
      <w:r>
        <w:rPr>
          <w:rFonts w:ascii="Times New Roman" w:hAnsi="Times New Roman" w:cs="Times New Roman"/>
          <w:color w:val="000000" w:themeColor="text1"/>
          <w:w w:val="105"/>
          <w:sz w:val="24"/>
          <w:szCs w:val="24"/>
        </w:rPr>
        <w:t>.</w:t>
      </w:r>
    </w:p>
    <w:p w:rsidR="008650AA" w:rsidRDefault="008650AA" w:rsidP="009516F5">
      <w:pPr>
        <w:spacing w:line="276" w:lineRule="auto"/>
        <w:jc w:val="center"/>
        <w:rPr>
          <w:rFonts w:ascii="Times New Roman" w:hAnsi="Times New Roman" w:cs="Times New Roman"/>
          <w:color w:val="000000" w:themeColor="text1"/>
          <w:w w:val="105"/>
          <w:sz w:val="24"/>
          <w:szCs w:val="24"/>
        </w:rPr>
      </w:pPr>
      <w:r>
        <w:rPr>
          <w:rFonts w:ascii="Times New Roman" w:hAnsi="Times New Roman" w:cs="Times New Roman"/>
          <w:noProof/>
          <w:color w:val="000000" w:themeColor="text1"/>
          <w:w w:val="105"/>
          <w:sz w:val="24"/>
          <w:szCs w:val="24"/>
        </w:rPr>
        <w:drawing>
          <wp:inline distT="0" distB="0" distL="0" distR="0">
            <wp:extent cx="1789044" cy="2551429"/>
            <wp:effectExtent l="0" t="0" r="1905" b="190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25765" cy="2603799"/>
                    </a:xfrm>
                    <a:prstGeom prst="rect">
                      <a:avLst/>
                    </a:prstGeom>
                    <a:noFill/>
                    <a:ln>
                      <a:noFill/>
                    </a:ln>
                  </pic:spPr>
                </pic:pic>
              </a:graphicData>
            </a:graphic>
          </wp:inline>
        </w:drawing>
      </w:r>
    </w:p>
    <w:p w:rsidR="008650AA" w:rsidRPr="008650AA" w:rsidRDefault="008650AA" w:rsidP="009516F5">
      <w:pPr>
        <w:spacing w:line="276" w:lineRule="auto"/>
        <w:rPr>
          <w:rFonts w:ascii="Times New Roman" w:hAnsi="Times New Roman" w:cs="Times New Roman"/>
          <w:b/>
          <w:bCs/>
          <w:color w:val="000000" w:themeColor="text1"/>
          <w:w w:val="105"/>
          <w:sz w:val="28"/>
          <w:szCs w:val="28"/>
        </w:rPr>
      </w:pPr>
      <w:r w:rsidRPr="008650AA">
        <w:rPr>
          <w:rFonts w:ascii="Times New Roman" w:hAnsi="Times New Roman" w:cs="Times New Roman"/>
          <w:b/>
          <w:bCs/>
          <w:color w:val="000000" w:themeColor="text1"/>
          <w:w w:val="105"/>
          <w:sz w:val="28"/>
          <w:szCs w:val="28"/>
        </w:rPr>
        <w:t xml:space="preserve">Mounting small insects </w:t>
      </w:r>
    </w:p>
    <w:p w:rsidR="008650AA" w:rsidRDefault="008650AA" w:rsidP="009516F5">
      <w:pPr>
        <w:spacing w:line="276" w:lineRule="auto"/>
        <w:rPr>
          <w:rFonts w:ascii="Times New Roman" w:hAnsi="Times New Roman" w:cs="Times New Roman"/>
          <w:color w:val="000000" w:themeColor="text1"/>
          <w:w w:val="105"/>
          <w:sz w:val="24"/>
          <w:szCs w:val="24"/>
        </w:rPr>
      </w:pPr>
      <w:r w:rsidRPr="008650AA">
        <w:rPr>
          <w:rFonts w:ascii="Times New Roman" w:hAnsi="Times New Roman" w:cs="Times New Roman"/>
          <w:b/>
          <w:bCs/>
          <w:color w:val="000000" w:themeColor="text1"/>
          <w:w w:val="105"/>
          <w:sz w:val="24"/>
          <w:szCs w:val="24"/>
        </w:rPr>
        <w:t>Card points:</w:t>
      </w:r>
      <w:r w:rsidRPr="008650AA">
        <w:rPr>
          <w:rFonts w:ascii="Times New Roman" w:hAnsi="Times New Roman" w:cs="Times New Roman"/>
          <w:color w:val="000000" w:themeColor="text1"/>
          <w:w w:val="105"/>
          <w:sz w:val="24"/>
          <w:szCs w:val="24"/>
        </w:rPr>
        <w:t xml:space="preserve"> Small bugs, wasps and flies </w:t>
      </w:r>
    </w:p>
    <w:p w:rsidR="008650AA" w:rsidRDefault="008650AA" w:rsidP="009516F5">
      <w:pPr>
        <w:spacing w:line="276" w:lineRule="auto"/>
        <w:rPr>
          <w:rFonts w:ascii="Times New Roman" w:hAnsi="Times New Roman" w:cs="Times New Roman"/>
          <w:color w:val="000000" w:themeColor="text1"/>
          <w:w w:val="105"/>
          <w:sz w:val="24"/>
          <w:szCs w:val="24"/>
        </w:rPr>
      </w:pPr>
      <w:r w:rsidRPr="008650AA">
        <w:rPr>
          <w:rFonts w:ascii="Times New Roman" w:hAnsi="Times New Roman" w:cs="Times New Roman"/>
          <w:b/>
          <w:bCs/>
          <w:color w:val="000000" w:themeColor="text1"/>
          <w:w w:val="105"/>
          <w:sz w:val="24"/>
          <w:szCs w:val="24"/>
        </w:rPr>
        <w:t>Card Platforms:</w:t>
      </w:r>
      <w:r w:rsidRPr="008650AA">
        <w:rPr>
          <w:rFonts w:ascii="Times New Roman" w:hAnsi="Times New Roman" w:cs="Times New Roman"/>
          <w:color w:val="000000" w:themeColor="text1"/>
          <w:w w:val="105"/>
          <w:sz w:val="24"/>
          <w:szCs w:val="24"/>
        </w:rPr>
        <w:t xml:space="preserve"> Small insects, particularly certain beetles and parasitic wasps </w:t>
      </w:r>
    </w:p>
    <w:p w:rsidR="008650AA" w:rsidRDefault="008650AA" w:rsidP="009516F5">
      <w:pPr>
        <w:spacing w:line="276" w:lineRule="auto"/>
        <w:rPr>
          <w:rFonts w:ascii="Times New Roman" w:hAnsi="Times New Roman" w:cs="Times New Roman"/>
          <w:color w:val="000000" w:themeColor="text1"/>
          <w:w w:val="105"/>
          <w:sz w:val="24"/>
          <w:szCs w:val="24"/>
        </w:rPr>
      </w:pPr>
      <w:r w:rsidRPr="008650AA">
        <w:rPr>
          <w:rFonts w:ascii="Times New Roman" w:hAnsi="Times New Roman" w:cs="Times New Roman"/>
          <w:b/>
          <w:bCs/>
          <w:color w:val="000000" w:themeColor="text1"/>
          <w:w w:val="105"/>
          <w:sz w:val="24"/>
          <w:szCs w:val="24"/>
        </w:rPr>
        <w:t>Minuten pins:</w:t>
      </w:r>
      <w:r w:rsidRPr="008650AA">
        <w:rPr>
          <w:rFonts w:ascii="Times New Roman" w:hAnsi="Times New Roman" w:cs="Times New Roman"/>
          <w:color w:val="000000" w:themeColor="text1"/>
          <w:w w:val="105"/>
          <w:sz w:val="24"/>
          <w:szCs w:val="24"/>
        </w:rPr>
        <w:t xml:space="preserve"> This method is also called double mounting or staging. </w:t>
      </w:r>
    </w:p>
    <w:p w:rsidR="008650AA" w:rsidRPr="008650AA" w:rsidRDefault="008650AA" w:rsidP="00C863ED">
      <w:pPr>
        <w:pStyle w:val="ListParagraph"/>
        <w:numPr>
          <w:ilvl w:val="0"/>
          <w:numId w:val="35"/>
        </w:numPr>
        <w:spacing w:line="276" w:lineRule="auto"/>
        <w:rPr>
          <w:color w:val="000000" w:themeColor="text1"/>
          <w:w w:val="105"/>
          <w:sz w:val="24"/>
          <w:szCs w:val="24"/>
        </w:rPr>
      </w:pPr>
      <w:r w:rsidRPr="008650AA">
        <w:rPr>
          <w:color w:val="000000" w:themeColor="text1"/>
          <w:w w:val="105"/>
          <w:sz w:val="24"/>
          <w:szCs w:val="24"/>
        </w:rPr>
        <w:t xml:space="preserve">Gelatine capsules </w:t>
      </w:r>
    </w:p>
    <w:p w:rsidR="008650AA" w:rsidRDefault="008650AA" w:rsidP="00C863ED">
      <w:pPr>
        <w:pStyle w:val="ListParagraph"/>
        <w:numPr>
          <w:ilvl w:val="0"/>
          <w:numId w:val="35"/>
        </w:numPr>
        <w:spacing w:line="276" w:lineRule="auto"/>
        <w:rPr>
          <w:color w:val="000000" w:themeColor="text1"/>
          <w:w w:val="105"/>
          <w:sz w:val="24"/>
          <w:szCs w:val="24"/>
        </w:rPr>
      </w:pPr>
      <w:r w:rsidRPr="008650AA">
        <w:rPr>
          <w:color w:val="000000" w:themeColor="text1"/>
          <w:w w:val="105"/>
          <w:sz w:val="24"/>
          <w:szCs w:val="24"/>
        </w:rPr>
        <w:t>Glueing to pins</w:t>
      </w:r>
    </w:p>
    <w:p w:rsidR="00E656E1" w:rsidRPr="00E656E1" w:rsidRDefault="008650AA" w:rsidP="009516F5">
      <w:pPr>
        <w:spacing w:line="276" w:lineRule="auto"/>
        <w:jc w:val="center"/>
        <w:rPr>
          <w:color w:val="000000" w:themeColor="text1"/>
          <w:w w:val="105"/>
          <w:sz w:val="24"/>
          <w:szCs w:val="24"/>
        </w:rPr>
      </w:pPr>
      <w:r>
        <w:rPr>
          <w:noProof/>
          <w:color w:val="000000" w:themeColor="text1"/>
          <w:w w:val="105"/>
          <w:sz w:val="24"/>
          <w:szCs w:val="24"/>
        </w:rPr>
        <w:drawing>
          <wp:inline distT="0" distB="0" distL="0" distR="0">
            <wp:extent cx="2384879" cy="2270764"/>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3960" cy="2279410"/>
                    </a:xfrm>
                    <a:prstGeom prst="rect">
                      <a:avLst/>
                    </a:prstGeom>
                    <a:noFill/>
                    <a:ln>
                      <a:noFill/>
                    </a:ln>
                  </pic:spPr>
                </pic:pic>
              </a:graphicData>
            </a:graphic>
          </wp:inline>
        </w:drawing>
      </w:r>
    </w:p>
    <w:p w:rsidR="00E656E1" w:rsidRDefault="00E656E1" w:rsidP="009516F5">
      <w:pPr>
        <w:spacing w:line="276" w:lineRule="auto"/>
        <w:rPr>
          <w:b/>
          <w:bCs/>
          <w:color w:val="000000" w:themeColor="text1"/>
          <w:w w:val="105"/>
          <w:sz w:val="28"/>
          <w:szCs w:val="28"/>
        </w:rPr>
      </w:pPr>
      <w:r>
        <w:rPr>
          <w:b/>
          <w:bCs/>
          <w:color w:val="000000" w:themeColor="text1"/>
          <w:w w:val="105"/>
          <w:sz w:val="28"/>
          <w:szCs w:val="28"/>
        </w:rPr>
        <w:br w:type="page"/>
      </w:r>
    </w:p>
    <w:p w:rsidR="00E656E1" w:rsidRPr="00E656E1" w:rsidRDefault="00E656E1" w:rsidP="009516F5">
      <w:pPr>
        <w:spacing w:line="276" w:lineRule="auto"/>
        <w:jc w:val="center"/>
        <w:rPr>
          <w:b/>
          <w:bCs/>
          <w:color w:val="000000" w:themeColor="text1"/>
          <w:w w:val="105"/>
          <w:sz w:val="28"/>
          <w:szCs w:val="28"/>
        </w:rPr>
      </w:pPr>
      <w:r w:rsidRPr="00E656E1">
        <w:rPr>
          <w:b/>
          <w:bCs/>
          <w:color w:val="000000" w:themeColor="text1"/>
          <w:w w:val="105"/>
          <w:sz w:val="28"/>
          <w:szCs w:val="28"/>
        </w:rPr>
        <w:lastRenderedPageBreak/>
        <w:t>Preservation of Invertebrates</w:t>
      </w:r>
    </w:p>
    <w:p w:rsidR="008650AA" w:rsidRDefault="00E656E1" w:rsidP="009516F5">
      <w:pPr>
        <w:spacing w:line="276" w:lineRule="auto"/>
        <w:jc w:val="center"/>
        <w:rPr>
          <w:b/>
          <w:bCs/>
          <w:color w:val="000000" w:themeColor="text1"/>
          <w:w w:val="105"/>
          <w:sz w:val="28"/>
          <w:szCs w:val="28"/>
        </w:rPr>
      </w:pPr>
      <w:r w:rsidRPr="00E656E1">
        <w:rPr>
          <w:b/>
          <w:bCs/>
          <w:color w:val="000000" w:themeColor="text1"/>
          <w:w w:val="105"/>
          <w:sz w:val="28"/>
          <w:szCs w:val="28"/>
        </w:rPr>
        <w:t>Wet method</w:t>
      </w:r>
    </w:p>
    <w:p w:rsidR="00E656E1" w:rsidRDefault="00E656E1" w:rsidP="009516F5">
      <w:pPr>
        <w:spacing w:line="276" w:lineRule="auto"/>
        <w:jc w:val="center"/>
        <w:rPr>
          <w:b/>
          <w:bCs/>
          <w:color w:val="000000" w:themeColor="text1"/>
          <w:w w:val="105"/>
          <w:sz w:val="28"/>
          <w:szCs w:val="28"/>
        </w:rPr>
      </w:pPr>
      <w:r>
        <w:rPr>
          <w:b/>
          <w:bCs/>
          <w:noProof/>
          <w:color w:val="000000" w:themeColor="text1"/>
          <w:w w:val="105"/>
          <w:sz w:val="28"/>
          <w:szCs w:val="28"/>
        </w:rPr>
        <w:drawing>
          <wp:inline distT="0" distB="0" distL="0" distR="0">
            <wp:extent cx="5939790" cy="3721100"/>
            <wp:effectExtent l="0" t="0" r="381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9790" cy="3721100"/>
                    </a:xfrm>
                    <a:prstGeom prst="rect">
                      <a:avLst/>
                    </a:prstGeom>
                    <a:noFill/>
                    <a:ln>
                      <a:noFill/>
                    </a:ln>
                  </pic:spPr>
                </pic:pic>
              </a:graphicData>
            </a:graphic>
          </wp:inline>
        </w:drawing>
      </w:r>
      <w:r>
        <w:rPr>
          <w:b/>
          <w:bCs/>
          <w:noProof/>
          <w:color w:val="000000" w:themeColor="text1"/>
          <w:w w:val="105"/>
          <w:sz w:val="28"/>
          <w:szCs w:val="28"/>
        </w:rPr>
        <w:drawing>
          <wp:inline distT="0" distB="0" distL="0" distR="0">
            <wp:extent cx="5939790" cy="2639722"/>
            <wp:effectExtent l="0" t="0" r="3810" b="825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57080" cy="2647406"/>
                    </a:xfrm>
                    <a:prstGeom prst="rect">
                      <a:avLst/>
                    </a:prstGeom>
                    <a:noFill/>
                    <a:ln>
                      <a:noFill/>
                    </a:ln>
                  </pic:spPr>
                </pic:pic>
              </a:graphicData>
            </a:graphic>
          </wp:inline>
        </w:drawing>
      </w:r>
    </w:p>
    <w:p w:rsidR="00202988" w:rsidRPr="00202988" w:rsidRDefault="00202988" w:rsidP="009516F5">
      <w:pPr>
        <w:spacing w:line="276" w:lineRule="auto"/>
        <w:rPr>
          <w:color w:val="000000" w:themeColor="text1"/>
          <w:w w:val="105"/>
          <w:sz w:val="28"/>
          <w:szCs w:val="28"/>
        </w:rPr>
      </w:pPr>
      <w:r w:rsidRPr="00202988">
        <w:rPr>
          <w:b/>
          <w:bCs/>
          <w:color w:val="000000" w:themeColor="text1"/>
          <w:w w:val="105"/>
          <w:sz w:val="28"/>
          <w:szCs w:val="28"/>
        </w:rPr>
        <w:t xml:space="preserve">Parasites </w:t>
      </w:r>
    </w:p>
    <w:p w:rsidR="00202988" w:rsidRPr="00E22AA2" w:rsidRDefault="00202988" w:rsidP="00C863ED">
      <w:pPr>
        <w:pStyle w:val="ListParagraph"/>
        <w:numPr>
          <w:ilvl w:val="0"/>
          <w:numId w:val="46"/>
        </w:numPr>
        <w:spacing w:line="276" w:lineRule="auto"/>
        <w:rPr>
          <w:color w:val="000000" w:themeColor="text1"/>
          <w:w w:val="105"/>
          <w:sz w:val="24"/>
          <w:szCs w:val="24"/>
        </w:rPr>
      </w:pPr>
      <w:r w:rsidRPr="00E22AA2">
        <w:rPr>
          <w:color w:val="000000" w:themeColor="text1"/>
          <w:w w:val="105"/>
          <w:sz w:val="24"/>
          <w:szCs w:val="24"/>
        </w:rPr>
        <w:t xml:space="preserve">Arthropods preserved in 70% alcohol in glass vials with screw caps lined with anti-evaporation inserts made of plastic. - Mites, ticks, lice, fleas, louse flies, and bugs can be dropped straight into alcohol. - Nest fly larvae should be killed by immersion </w:t>
      </w:r>
      <w:r w:rsidRPr="00E22AA2">
        <w:rPr>
          <w:color w:val="000000" w:themeColor="text1"/>
          <w:w w:val="105"/>
          <w:sz w:val="24"/>
          <w:szCs w:val="24"/>
        </w:rPr>
        <w:lastRenderedPageBreak/>
        <w:t xml:space="preserve">in boiling water prior to storage in alcohol or, better yet, immersed for 24 hours in KAAD solution (1-part kerosene, 10 parts 95% alcohol, 2 parts acetic acid, 14 parts dioxane). </w:t>
      </w:r>
    </w:p>
    <w:p w:rsidR="00202988" w:rsidRPr="00E22AA2" w:rsidRDefault="00202988" w:rsidP="00C863ED">
      <w:pPr>
        <w:pStyle w:val="ListParagraph"/>
        <w:numPr>
          <w:ilvl w:val="0"/>
          <w:numId w:val="46"/>
        </w:numPr>
        <w:spacing w:line="276" w:lineRule="auto"/>
        <w:rPr>
          <w:color w:val="000000" w:themeColor="text1"/>
          <w:w w:val="105"/>
          <w:sz w:val="24"/>
          <w:szCs w:val="24"/>
        </w:rPr>
      </w:pPr>
      <w:r w:rsidRPr="00E22AA2">
        <w:rPr>
          <w:color w:val="000000" w:themeColor="text1"/>
          <w:w w:val="105"/>
          <w:sz w:val="24"/>
          <w:szCs w:val="24"/>
        </w:rPr>
        <w:t xml:space="preserve">If specimens are to be stored in alcohol for a long time (years), 5-10% glycerin should be added to the alcohol to prevent hardening of specimens </w:t>
      </w:r>
    </w:p>
    <w:p w:rsidR="00202988" w:rsidRPr="00E22AA2" w:rsidRDefault="00202988" w:rsidP="00C863ED">
      <w:pPr>
        <w:pStyle w:val="ListParagraph"/>
        <w:numPr>
          <w:ilvl w:val="0"/>
          <w:numId w:val="46"/>
        </w:numPr>
        <w:spacing w:line="276" w:lineRule="auto"/>
        <w:rPr>
          <w:color w:val="000000" w:themeColor="text1"/>
          <w:w w:val="105"/>
          <w:sz w:val="24"/>
          <w:szCs w:val="24"/>
        </w:rPr>
      </w:pPr>
      <w:r w:rsidRPr="00E22AA2">
        <w:rPr>
          <w:color w:val="000000" w:themeColor="text1"/>
          <w:w w:val="105"/>
          <w:sz w:val="24"/>
          <w:szCs w:val="24"/>
        </w:rPr>
        <w:t xml:space="preserve">To prevent small vials from drying out in long-term storage, they can be placed in an inverted position between layers of cotton in a larger jar of alcohol, so long as the caps are not loosened in the process. This ensures that the fluid in the vials will be the last to evaporate should they go unchecked. </w:t>
      </w:r>
    </w:p>
    <w:p w:rsidR="00195C1C" w:rsidRPr="00E22AA2" w:rsidRDefault="00202988" w:rsidP="00C863ED">
      <w:pPr>
        <w:pStyle w:val="ListParagraph"/>
        <w:numPr>
          <w:ilvl w:val="0"/>
          <w:numId w:val="46"/>
        </w:numPr>
        <w:spacing w:line="276" w:lineRule="auto"/>
        <w:rPr>
          <w:color w:val="000000" w:themeColor="text1"/>
          <w:w w:val="105"/>
          <w:sz w:val="24"/>
          <w:szCs w:val="24"/>
        </w:rPr>
      </w:pPr>
      <w:r w:rsidRPr="00E22AA2">
        <w:rPr>
          <w:color w:val="000000" w:themeColor="text1"/>
          <w:w w:val="105"/>
          <w:sz w:val="24"/>
          <w:szCs w:val="24"/>
        </w:rPr>
        <w:t>If specimens are to be mounted on slides, they should first be washed several times with 70% alcohol to remove the glycerol.</w:t>
      </w:r>
    </w:p>
    <w:sectPr w:rsidR="00195C1C" w:rsidRPr="00E22AA2" w:rsidSect="00116F6E">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E18" w:rsidRDefault="00E76E18" w:rsidP="00301323">
      <w:pPr>
        <w:spacing w:after="0" w:line="240" w:lineRule="auto"/>
      </w:pPr>
      <w:r>
        <w:separator/>
      </w:r>
    </w:p>
  </w:endnote>
  <w:endnote w:type="continuationSeparator" w:id="1">
    <w:p w:rsidR="00E76E18" w:rsidRDefault="00E76E18" w:rsidP="003013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2418511"/>
      <w:docPartObj>
        <w:docPartGallery w:val="Page Numbers (Bottom of Page)"/>
        <w:docPartUnique/>
      </w:docPartObj>
    </w:sdtPr>
    <w:sdtContent>
      <w:p w:rsidR="00D73F6F" w:rsidRDefault="00382298">
        <w:pPr>
          <w:pStyle w:val="Footer"/>
        </w:pP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4097" type="#_x0000_t5" style="position:absolute;margin-left:507.75pt;margin-top:689.25pt;width:76.5pt;height:75pt;z-index:251661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" adj="21600" fillcolor="black [3200]" strokecolor="black [1600]" strokeweight="1pt">
              <v:textbox>
                <w:txbxContent>
                  <w:p w:rsidR="00D73F6F" w:rsidRPr="00AB0A55" w:rsidRDefault="00382298">
                    <w:pPr>
                      <w:jc w:val="center"/>
                      <w:rPr>
                        <w:b/>
                        <w:color w:val="FFFFFF" w:themeColor="background1"/>
                        <w:szCs w:val="72"/>
                      </w:rPr>
                    </w:pPr>
                    <w:r w:rsidRPr="00382298">
                      <w:rPr>
                        <w:rFonts w:eastAsiaTheme="minorEastAsia" w:cs="Times New Roman"/>
                        <w:b/>
                        <w:color w:val="FFFFFF" w:themeColor="background1"/>
                        <w:sz w:val="20"/>
                      </w:rPr>
                      <w:fldChar w:fldCharType="begin"/>
                    </w:r>
                    <w:r w:rsidR="00D73F6F" w:rsidRPr="00AB0A55">
                      <w:rPr>
                        <w:b/>
                        <w:color w:val="FFFFFF" w:themeColor="background1"/>
                      </w:rPr>
                      <w:instrText xml:space="preserve"> PAGE    \* MERGEFORMAT </w:instrText>
                    </w:r>
                    <w:r w:rsidRPr="00382298">
                      <w:rPr>
                        <w:rFonts w:eastAsiaTheme="minorEastAsia" w:cs="Times New Roman"/>
                        <w:b/>
                        <w:color w:val="FFFFFF" w:themeColor="background1"/>
                        <w:sz w:val="20"/>
                      </w:rPr>
                      <w:fldChar w:fldCharType="separate"/>
                    </w:r>
                    <w:r w:rsidR="009A0212" w:rsidRPr="009A0212">
                      <w:rPr>
                        <w:rFonts w:asciiTheme="majorHAnsi" w:eastAsiaTheme="majorEastAsia" w:hAnsiTheme="majorHAnsi" w:cstheme="majorBidi"/>
                        <w:b/>
                        <w:noProof/>
                        <w:color w:val="FFFFFF" w:themeColor="background1"/>
                        <w:sz w:val="56"/>
                        <w:szCs w:val="72"/>
                      </w:rPr>
                      <w:t>2</w:t>
                    </w:r>
                    <w:r w:rsidRPr="00AB0A55">
                      <w:rPr>
                        <w:rFonts w:asciiTheme="majorHAnsi" w:eastAsiaTheme="majorEastAsia" w:hAnsiTheme="majorHAnsi" w:cstheme="majorBidi"/>
                        <w:b/>
                        <w:noProof/>
                        <w:color w:val="FFFFFF" w:themeColor="background1"/>
                        <w:sz w:val="56"/>
                        <w:szCs w:val="72"/>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E18" w:rsidRDefault="00E76E18" w:rsidP="00301323">
      <w:pPr>
        <w:spacing w:after="0" w:line="240" w:lineRule="auto"/>
      </w:pPr>
      <w:r>
        <w:separator/>
      </w:r>
    </w:p>
  </w:footnote>
  <w:footnote w:type="continuationSeparator" w:id="1">
    <w:p w:rsidR="00E76E18" w:rsidRDefault="00E76E18" w:rsidP="003013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F6F" w:rsidRDefault="00382298">
    <w:pPr>
      <w:pStyle w:val="Header"/>
    </w:pPr>
    <w:r>
      <w:rPr>
        <w:noProof/>
      </w:rPr>
      <w:pict>
        <v:rect id="Rectangle 197" o:spid="_x0000_s4099" style="position:absolute;margin-left:0;margin-top:26.25pt;width:491.25pt;height:30pt;z-index:-251657216;visibility:visible;mso-wrap-distance-left:9.35pt;mso-wrap-distance-right:9.35pt;mso-position-horizontal:left;mso-position-horizontal-relative:margin;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" o:allowoverlap="f" fillcolor="black [3200]" stroked="f">
          <v:textbox>
            <w:txbxContent>
              <w:p w:rsidR="00D73F6F" w:rsidRPr="00FC4A29" w:rsidRDefault="00D73F6F" w:rsidP="00547EAD">
                <w:pPr>
                  <w:pStyle w:val="Header"/>
                  <w:tabs>
                    <w:tab w:val="clear" w:pos="4680"/>
                    <w:tab w:val="clear" w:pos="9360"/>
                  </w:tabs>
                  <w:jc w:val="center"/>
                  <w:rPr>
                    <w:b/>
                    <w:caps/>
                    <w:color w:val="FFFFFF" w:themeColor="background1"/>
                    <w:sz w:val="6"/>
                  </w:rPr>
                </w:pPr>
                <w:r w:rsidRPr="00FC4A29">
                  <w:rPr>
                    <w:b/>
                    <w:sz w:val="36"/>
                    <w:u w:val="single"/>
                  </w:rPr>
                  <w:t>ZOO</w:t>
                </w:r>
                <w:r>
                  <w:rPr>
                    <w:b/>
                    <w:sz w:val="36"/>
                    <w:u w:val="single"/>
                  </w:rPr>
                  <w:t>101</w:t>
                </w:r>
                <w:r w:rsidRPr="00FC4A29">
                  <w:rPr>
                    <w:b/>
                    <w:sz w:val="36"/>
                    <w:u w:val="single"/>
                  </w:rPr>
                  <w:t xml:space="preserve"> Practical Manuals</w:t>
                </w:r>
              </w:p>
            </w:txbxContent>
          </v:textbox>
          <w10:wrap type="square" anchorx="margin" anchory="page"/>
        </v:rect>
      </w:pict>
    </w:r>
    <w:r>
      <w:rPr>
        <w:noProof/>
      </w:rPr>
      <w:pict>
        <v:shapetype id="_x0000_t202" coordsize="21600,21600" o:spt="202" path="m,l,21600r21600,l21600,xe">
          <v:stroke joinstyle="miter"/>
          <v:path gradientshapeok="t" o:connecttype="rect"/>
        </v:shapetype>
        <v:shape id="Text Box 55" o:spid="_x0000_s4098" type="#_x0000_t202" style="position:absolute;margin-left:372.75pt;margin-top:-71.35pt;width:23.35pt;height:19.5pt;z-index:25166028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" fillcolor="black [3200]" strokecolor="black [1600]" strokeweight="1pt">
          <v:textbox inset="4.32pt,0,4.32pt,0">
            <w:txbxContent>
              <w:p w:rsidR="00D73F6F" w:rsidRDefault="00382298" w:rsidP="00547EAD">
                <w:pPr>
                  <w:pStyle w:val="Footer"/>
                  <w:jc w:val="center"/>
                  <w:rPr>
                    <w:b/>
                    <w:bCs/>
                    <w:i/>
                    <w:iCs/>
                    <w:color w:val="FFFFFF" w:themeColor="background1"/>
                    <w:sz w:val="36"/>
                    <w:szCs w:val="36"/>
                  </w:rPr>
                </w:pPr>
                <w:r w:rsidRPr="00382298">
                  <w:fldChar w:fldCharType="begin"/>
                </w:r>
                <w:r w:rsidR="00D73F6F">
                  <w:instrText xml:space="preserve"> PAGE    \* MERGEFORMAT </w:instrText>
                </w:r>
                <w:r w:rsidRPr="00382298">
                  <w:fldChar w:fldCharType="separate"/>
                </w:r>
                <w:r w:rsidR="009A0212" w:rsidRPr="009A0212">
                  <w:rPr>
                    <w:b/>
                    <w:bCs/>
                    <w:i/>
                    <w:iCs/>
                    <w:noProof/>
                    <w:color w:val="FFFFFF" w:themeColor="background1"/>
                    <w:sz w:val="36"/>
                    <w:szCs w:val="36"/>
                  </w:rPr>
                  <w:t>2</w:t>
                </w:r>
                <w:r>
                  <w:rPr>
                    <w:b/>
                    <w:bCs/>
                    <w:i/>
                    <w:iCs/>
                    <w:noProof/>
                    <w:color w:val="FFFFFF" w:themeColor="background1"/>
                    <w:sz w:val="36"/>
                    <w:szCs w:val="36"/>
                  </w:rPr>
                  <w:fldChar w:fldCharType="end"/>
                </w: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570"/>
    <w:multiLevelType w:val="hybridMultilevel"/>
    <w:tmpl w:val="1554B8C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06093632"/>
    <w:multiLevelType w:val="hybridMultilevel"/>
    <w:tmpl w:val="CD20C6EE"/>
    <w:lvl w:ilvl="0" w:tplc="4A062C7A">
      <w:start w:val="1"/>
      <w:numFmt w:val="decimal"/>
      <w:lvlText w:val="%1."/>
      <w:lvlJc w:val="left"/>
      <w:pPr>
        <w:ind w:left="1262" w:hanging="677"/>
      </w:pPr>
      <w:rPr>
        <w:rFonts w:ascii="Times New Roman" w:eastAsia="Times New Roman" w:hAnsi="Times New Roman" w:cs="Times New Roman" w:hint="default"/>
        <w:spacing w:val="0"/>
        <w:w w:val="106"/>
        <w:sz w:val="20"/>
        <w:szCs w:val="20"/>
        <w:lang w:val="en-US" w:eastAsia="en-US" w:bidi="ar-SA"/>
      </w:rPr>
    </w:lvl>
    <w:lvl w:ilvl="1" w:tplc="C0F873DA">
      <w:start w:val="1"/>
      <w:numFmt w:val="lowerLetter"/>
      <w:lvlText w:val="%2."/>
      <w:lvlJc w:val="left"/>
      <w:pPr>
        <w:ind w:left="1466" w:hanging="204"/>
      </w:pPr>
      <w:rPr>
        <w:rFonts w:ascii="Times New Roman" w:eastAsia="Times New Roman" w:hAnsi="Times New Roman" w:cs="Times New Roman" w:hint="default"/>
        <w:spacing w:val="0"/>
        <w:w w:val="106"/>
        <w:sz w:val="20"/>
        <w:szCs w:val="20"/>
        <w:lang w:val="en-US" w:eastAsia="en-US" w:bidi="ar-SA"/>
      </w:rPr>
    </w:lvl>
    <w:lvl w:ilvl="2" w:tplc="F47CE748">
      <w:numFmt w:val="bullet"/>
      <w:lvlText w:val="•"/>
      <w:lvlJc w:val="left"/>
      <w:pPr>
        <w:ind w:left="2360" w:hanging="204"/>
      </w:pPr>
      <w:rPr>
        <w:rFonts w:hint="default"/>
        <w:lang w:val="en-US" w:eastAsia="en-US" w:bidi="ar-SA"/>
      </w:rPr>
    </w:lvl>
    <w:lvl w:ilvl="3" w:tplc="71D0D4C4">
      <w:numFmt w:val="bullet"/>
      <w:lvlText w:val="•"/>
      <w:lvlJc w:val="left"/>
      <w:pPr>
        <w:ind w:left="3260" w:hanging="204"/>
      </w:pPr>
      <w:rPr>
        <w:rFonts w:hint="default"/>
        <w:lang w:val="en-US" w:eastAsia="en-US" w:bidi="ar-SA"/>
      </w:rPr>
    </w:lvl>
    <w:lvl w:ilvl="4" w:tplc="E5EE9FF6">
      <w:numFmt w:val="bullet"/>
      <w:lvlText w:val="•"/>
      <w:lvlJc w:val="left"/>
      <w:pPr>
        <w:ind w:left="4160" w:hanging="204"/>
      </w:pPr>
      <w:rPr>
        <w:rFonts w:hint="default"/>
        <w:lang w:val="en-US" w:eastAsia="en-US" w:bidi="ar-SA"/>
      </w:rPr>
    </w:lvl>
    <w:lvl w:ilvl="5" w:tplc="476C8524">
      <w:numFmt w:val="bullet"/>
      <w:lvlText w:val="•"/>
      <w:lvlJc w:val="left"/>
      <w:pPr>
        <w:ind w:left="5060" w:hanging="204"/>
      </w:pPr>
      <w:rPr>
        <w:rFonts w:hint="default"/>
        <w:lang w:val="en-US" w:eastAsia="en-US" w:bidi="ar-SA"/>
      </w:rPr>
    </w:lvl>
    <w:lvl w:ilvl="6" w:tplc="60622158">
      <w:numFmt w:val="bullet"/>
      <w:lvlText w:val="•"/>
      <w:lvlJc w:val="left"/>
      <w:pPr>
        <w:ind w:left="5960" w:hanging="204"/>
      </w:pPr>
      <w:rPr>
        <w:rFonts w:hint="default"/>
        <w:lang w:val="en-US" w:eastAsia="en-US" w:bidi="ar-SA"/>
      </w:rPr>
    </w:lvl>
    <w:lvl w:ilvl="7" w:tplc="B738825C">
      <w:numFmt w:val="bullet"/>
      <w:lvlText w:val="•"/>
      <w:lvlJc w:val="left"/>
      <w:pPr>
        <w:ind w:left="6860" w:hanging="204"/>
      </w:pPr>
      <w:rPr>
        <w:rFonts w:hint="default"/>
        <w:lang w:val="en-US" w:eastAsia="en-US" w:bidi="ar-SA"/>
      </w:rPr>
    </w:lvl>
    <w:lvl w:ilvl="8" w:tplc="96E66800">
      <w:numFmt w:val="bullet"/>
      <w:lvlText w:val="•"/>
      <w:lvlJc w:val="left"/>
      <w:pPr>
        <w:ind w:left="7760" w:hanging="204"/>
      </w:pPr>
      <w:rPr>
        <w:rFonts w:hint="default"/>
        <w:lang w:val="en-US" w:eastAsia="en-US" w:bidi="ar-SA"/>
      </w:rPr>
    </w:lvl>
  </w:abstractNum>
  <w:abstractNum w:abstractNumId="2">
    <w:nsid w:val="077428E9"/>
    <w:multiLevelType w:val="hybridMultilevel"/>
    <w:tmpl w:val="65A25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A01845"/>
    <w:multiLevelType w:val="hybridMultilevel"/>
    <w:tmpl w:val="335E1694"/>
    <w:lvl w:ilvl="0" w:tplc="04090009">
      <w:start w:val="1"/>
      <w:numFmt w:val="bullet"/>
      <w:lvlText w:val=""/>
      <w:lvlJc w:val="left"/>
      <w:pPr>
        <w:ind w:left="1027" w:hanging="360"/>
      </w:pPr>
      <w:rPr>
        <w:rFonts w:ascii="Wingdings" w:hAnsi="Wingdings" w:hint="default"/>
      </w:rPr>
    </w:lvl>
    <w:lvl w:ilvl="1" w:tplc="04090003" w:tentative="1">
      <w:start w:val="1"/>
      <w:numFmt w:val="bullet"/>
      <w:lvlText w:val="o"/>
      <w:lvlJc w:val="left"/>
      <w:pPr>
        <w:ind w:left="1747" w:hanging="360"/>
      </w:pPr>
      <w:rPr>
        <w:rFonts w:ascii="Courier New" w:hAnsi="Courier New" w:cs="Courier New" w:hint="default"/>
      </w:rPr>
    </w:lvl>
    <w:lvl w:ilvl="2" w:tplc="04090005" w:tentative="1">
      <w:start w:val="1"/>
      <w:numFmt w:val="bullet"/>
      <w:lvlText w:val=""/>
      <w:lvlJc w:val="left"/>
      <w:pPr>
        <w:ind w:left="2467" w:hanging="360"/>
      </w:pPr>
      <w:rPr>
        <w:rFonts w:ascii="Wingdings" w:hAnsi="Wingdings" w:hint="default"/>
      </w:rPr>
    </w:lvl>
    <w:lvl w:ilvl="3" w:tplc="04090001" w:tentative="1">
      <w:start w:val="1"/>
      <w:numFmt w:val="bullet"/>
      <w:lvlText w:val=""/>
      <w:lvlJc w:val="left"/>
      <w:pPr>
        <w:ind w:left="3187" w:hanging="360"/>
      </w:pPr>
      <w:rPr>
        <w:rFonts w:ascii="Symbol" w:hAnsi="Symbol" w:hint="default"/>
      </w:rPr>
    </w:lvl>
    <w:lvl w:ilvl="4" w:tplc="04090003" w:tentative="1">
      <w:start w:val="1"/>
      <w:numFmt w:val="bullet"/>
      <w:lvlText w:val="o"/>
      <w:lvlJc w:val="left"/>
      <w:pPr>
        <w:ind w:left="3907" w:hanging="360"/>
      </w:pPr>
      <w:rPr>
        <w:rFonts w:ascii="Courier New" w:hAnsi="Courier New" w:cs="Courier New" w:hint="default"/>
      </w:rPr>
    </w:lvl>
    <w:lvl w:ilvl="5" w:tplc="04090005" w:tentative="1">
      <w:start w:val="1"/>
      <w:numFmt w:val="bullet"/>
      <w:lvlText w:val=""/>
      <w:lvlJc w:val="left"/>
      <w:pPr>
        <w:ind w:left="4627" w:hanging="360"/>
      </w:pPr>
      <w:rPr>
        <w:rFonts w:ascii="Wingdings" w:hAnsi="Wingdings" w:hint="default"/>
      </w:rPr>
    </w:lvl>
    <w:lvl w:ilvl="6" w:tplc="04090001" w:tentative="1">
      <w:start w:val="1"/>
      <w:numFmt w:val="bullet"/>
      <w:lvlText w:val=""/>
      <w:lvlJc w:val="left"/>
      <w:pPr>
        <w:ind w:left="5347" w:hanging="360"/>
      </w:pPr>
      <w:rPr>
        <w:rFonts w:ascii="Symbol" w:hAnsi="Symbol" w:hint="default"/>
      </w:rPr>
    </w:lvl>
    <w:lvl w:ilvl="7" w:tplc="04090003" w:tentative="1">
      <w:start w:val="1"/>
      <w:numFmt w:val="bullet"/>
      <w:lvlText w:val="o"/>
      <w:lvlJc w:val="left"/>
      <w:pPr>
        <w:ind w:left="6067" w:hanging="360"/>
      </w:pPr>
      <w:rPr>
        <w:rFonts w:ascii="Courier New" w:hAnsi="Courier New" w:cs="Courier New" w:hint="default"/>
      </w:rPr>
    </w:lvl>
    <w:lvl w:ilvl="8" w:tplc="04090005" w:tentative="1">
      <w:start w:val="1"/>
      <w:numFmt w:val="bullet"/>
      <w:lvlText w:val=""/>
      <w:lvlJc w:val="left"/>
      <w:pPr>
        <w:ind w:left="6787" w:hanging="360"/>
      </w:pPr>
      <w:rPr>
        <w:rFonts w:ascii="Wingdings" w:hAnsi="Wingdings" w:hint="default"/>
      </w:rPr>
    </w:lvl>
  </w:abstractNum>
  <w:abstractNum w:abstractNumId="4">
    <w:nsid w:val="09831371"/>
    <w:multiLevelType w:val="hybridMultilevel"/>
    <w:tmpl w:val="27625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AA4C13"/>
    <w:multiLevelType w:val="hybridMultilevel"/>
    <w:tmpl w:val="7458E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C70105"/>
    <w:multiLevelType w:val="hybridMultilevel"/>
    <w:tmpl w:val="83B09D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D50D12"/>
    <w:multiLevelType w:val="hybridMultilevel"/>
    <w:tmpl w:val="458A2414"/>
    <w:lvl w:ilvl="0" w:tplc="8FA8CB36">
      <w:start w:val="1"/>
      <w:numFmt w:val="decimal"/>
      <w:lvlText w:val="%1."/>
      <w:lvlJc w:val="left"/>
      <w:pPr>
        <w:ind w:left="790" w:hanging="339"/>
      </w:pPr>
      <w:rPr>
        <w:rFonts w:ascii="Times New Roman" w:eastAsia="Times New Roman" w:hAnsi="Times New Roman" w:cs="Times New Roman" w:hint="default"/>
        <w:w w:val="102"/>
        <w:sz w:val="22"/>
        <w:szCs w:val="22"/>
        <w:lang w:val="en-US" w:eastAsia="en-US" w:bidi="ar-SA"/>
      </w:rPr>
    </w:lvl>
    <w:lvl w:ilvl="1" w:tplc="63ECC060">
      <w:numFmt w:val="bullet"/>
      <w:lvlText w:val="•"/>
      <w:lvlJc w:val="left"/>
      <w:pPr>
        <w:ind w:left="1709" w:hanging="339"/>
      </w:pPr>
      <w:rPr>
        <w:rFonts w:hint="default"/>
        <w:lang w:val="en-US" w:eastAsia="en-US" w:bidi="ar-SA"/>
      </w:rPr>
    </w:lvl>
    <w:lvl w:ilvl="2" w:tplc="CA06F704">
      <w:numFmt w:val="bullet"/>
      <w:lvlText w:val="•"/>
      <w:lvlJc w:val="left"/>
      <w:pPr>
        <w:ind w:left="2619" w:hanging="339"/>
      </w:pPr>
      <w:rPr>
        <w:rFonts w:hint="default"/>
        <w:lang w:val="en-US" w:eastAsia="en-US" w:bidi="ar-SA"/>
      </w:rPr>
    </w:lvl>
    <w:lvl w:ilvl="3" w:tplc="E070DD4E">
      <w:numFmt w:val="bullet"/>
      <w:lvlText w:val="•"/>
      <w:lvlJc w:val="left"/>
      <w:pPr>
        <w:ind w:left="3529" w:hanging="339"/>
      </w:pPr>
      <w:rPr>
        <w:rFonts w:hint="default"/>
        <w:lang w:val="en-US" w:eastAsia="en-US" w:bidi="ar-SA"/>
      </w:rPr>
    </w:lvl>
    <w:lvl w:ilvl="4" w:tplc="7E2266E4">
      <w:numFmt w:val="bullet"/>
      <w:lvlText w:val="•"/>
      <w:lvlJc w:val="left"/>
      <w:pPr>
        <w:ind w:left="4439" w:hanging="339"/>
      </w:pPr>
      <w:rPr>
        <w:rFonts w:hint="default"/>
        <w:lang w:val="en-US" w:eastAsia="en-US" w:bidi="ar-SA"/>
      </w:rPr>
    </w:lvl>
    <w:lvl w:ilvl="5" w:tplc="D340F330">
      <w:numFmt w:val="bullet"/>
      <w:lvlText w:val="•"/>
      <w:lvlJc w:val="left"/>
      <w:pPr>
        <w:ind w:left="5349" w:hanging="339"/>
      </w:pPr>
      <w:rPr>
        <w:rFonts w:hint="default"/>
        <w:lang w:val="en-US" w:eastAsia="en-US" w:bidi="ar-SA"/>
      </w:rPr>
    </w:lvl>
    <w:lvl w:ilvl="6" w:tplc="3EAA62DE">
      <w:numFmt w:val="bullet"/>
      <w:lvlText w:val="•"/>
      <w:lvlJc w:val="left"/>
      <w:pPr>
        <w:ind w:left="6259" w:hanging="339"/>
      </w:pPr>
      <w:rPr>
        <w:rFonts w:hint="default"/>
        <w:lang w:val="en-US" w:eastAsia="en-US" w:bidi="ar-SA"/>
      </w:rPr>
    </w:lvl>
    <w:lvl w:ilvl="7" w:tplc="532C54F2">
      <w:numFmt w:val="bullet"/>
      <w:lvlText w:val="•"/>
      <w:lvlJc w:val="left"/>
      <w:pPr>
        <w:ind w:left="7169" w:hanging="339"/>
      </w:pPr>
      <w:rPr>
        <w:rFonts w:hint="default"/>
        <w:lang w:val="en-US" w:eastAsia="en-US" w:bidi="ar-SA"/>
      </w:rPr>
    </w:lvl>
    <w:lvl w:ilvl="8" w:tplc="4170B936">
      <w:numFmt w:val="bullet"/>
      <w:lvlText w:val="•"/>
      <w:lvlJc w:val="left"/>
      <w:pPr>
        <w:ind w:left="8079" w:hanging="339"/>
      </w:pPr>
      <w:rPr>
        <w:rFonts w:hint="default"/>
        <w:lang w:val="en-US" w:eastAsia="en-US" w:bidi="ar-SA"/>
      </w:rPr>
    </w:lvl>
  </w:abstractNum>
  <w:abstractNum w:abstractNumId="8">
    <w:nsid w:val="0DCD1E25"/>
    <w:multiLevelType w:val="hybridMultilevel"/>
    <w:tmpl w:val="59D83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E922C2"/>
    <w:multiLevelType w:val="hybridMultilevel"/>
    <w:tmpl w:val="3198E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ED08FC"/>
    <w:multiLevelType w:val="hybridMultilevel"/>
    <w:tmpl w:val="C94E30AE"/>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4B74DF"/>
    <w:multiLevelType w:val="hybridMultilevel"/>
    <w:tmpl w:val="B9DCC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5D2AA9"/>
    <w:multiLevelType w:val="hybridMultilevel"/>
    <w:tmpl w:val="C4AC7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5E2D0A"/>
    <w:multiLevelType w:val="hybridMultilevel"/>
    <w:tmpl w:val="2898C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FF1C96"/>
    <w:multiLevelType w:val="hybridMultilevel"/>
    <w:tmpl w:val="B4E65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B379A7"/>
    <w:multiLevelType w:val="hybridMultilevel"/>
    <w:tmpl w:val="8DD83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EF080E"/>
    <w:multiLevelType w:val="hybridMultilevel"/>
    <w:tmpl w:val="5D26F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57037B"/>
    <w:multiLevelType w:val="hybridMultilevel"/>
    <w:tmpl w:val="8FE6F1AA"/>
    <w:lvl w:ilvl="0" w:tplc="B1BCE9F2">
      <w:start w:val="1"/>
      <w:numFmt w:val="decimal"/>
      <w:lvlText w:val="%1."/>
      <w:lvlJc w:val="left"/>
      <w:pPr>
        <w:ind w:left="451" w:hanging="339"/>
      </w:pPr>
      <w:rPr>
        <w:rFonts w:ascii="Times New Roman" w:eastAsia="Times New Roman" w:hAnsi="Times New Roman" w:cs="Times New Roman" w:hint="default"/>
        <w:color w:val="21242C"/>
        <w:w w:val="102"/>
        <w:sz w:val="22"/>
        <w:szCs w:val="22"/>
        <w:lang w:val="en-US" w:eastAsia="en-US" w:bidi="ar-SA"/>
      </w:rPr>
    </w:lvl>
    <w:lvl w:ilvl="1" w:tplc="77B4CB10">
      <w:numFmt w:val="bullet"/>
      <w:lvlText w:val="•"/>
      <w:lvlJc w:val="left"/>
      <w:pPr>
        <w:ind w:left="860" w:hanging="339"/>
      </w:pPr>
      <w:rPr>
        <w:rFonts w:hint="default"/>
        <w:lang w:val="en-US" w:eastAsia="en-US" w:bidi="ar-SA"/>
      </w:rPr>
    </w:lvl>
    <w:lvl w:ilvl="2" w:tplc="998E6CDE">
      <w:numFmt w:val="bullet"/>
      <w:lvlText w:val="•"/>
      <w:lvlJc w:val="left"/>
      <w:pPr>
        <w:ind w:left="1826" w:hanging="339"/>
      </w:pPr>
      <w:rPr>
        <w:rFonts w:hint="default"/>
        <w:lang w:val="en-US" w:eastAsia="en-US" w:bidi="ar-SA"/>
      </w:rPr>
    </w:lvl>
    <w:lvl w:ilvl="3" w:tplc="112E5470">
      <w:numFmt w:val="bullet"/>
      <w:lvlText w:val="•"/>
      <w:lvlJc w:val="left"/>
      <w:pPr>
        <w:ind w:left="2793" w:hanging="339"/>
      </w:pPr>
      <w:rPr>
        <w:rFonts w:hint="default"/>
        <w:lang w:val="en-US" w:eastAsia="en-US" w:bidi="ar-SA"/>
      </w:rPr>
    </w:lvl>
    <w:lvl w:ilvl="4" w:tplc="E7206B18">
      <w:numFmt w:val="bullet"/>
      <w:lvlText w:val="•"/>
      <w:lvlJc w:val="left"/>
      <w:pPr>
        <w:ind w:left="3760" w:hanging="339"/>
      </w:pPr>
      <w:rPr>
        <w:rFonts w:hint="default"/>
        <w:lang w:val="en-US" w:eastAsia="en-US" w:bidi="ar-SA"/>
      </w:rPr>
    </w:lvl>
    <w:lvl w:ilvl="5" w:tplc="F5B82B7C">
      <w:numFmt w:val="bullet"/>
      <w:lvlText w:val="•"/>
      <w:lvlJc w:val="left"/>
      <w:pPr>
        <w:ind w:left="4726" w:hanging="339"/>
      </w:pPr>
      <w:rPr>
        <w:rFonts w:hint="default"/>
        <w:lang w:val="en-US" w:eastAsia="en-US" w:bidi="ar-SA"/>
      </w:rPr>
    </w:lvl>
    <w:lvl w:ilvl="6" w:tplc="AA1A5070">
      <w:numFmt w:val="bullet"/>
      <w:lvlText w:val="•"/>
      <w:lvlJc w:val="left"/>
      <w:pPr>
        <w:ind w:left="5693" w:hanging="339"/>
      </w:pPr>
      <w:rPr>
        <w:rFonts w:hint="default"/>
        <w:lang w:val="en-US" w:eastAsia="en-US" w:bidi="ar-SA"/>
      </w:rPr>
    </w:lvl>
    <w:lvl w:ilvl="7" w:tplc="3780794A">
      <w:numFmt w:val="bullet"/>
      <w:lvlText w:val="•"/>
      <w:lvlJc w:val="left"/>
      <w:pPr>
        <w:ind w:left="6660" w:hanging="339"/>
      </w:pPr>
      <w:rPr>
        <w:rFonts w:hint="default"/>
        <w:lang w:val="en-US" w:eastAsia="en-US" w:bidi="ar-SA"/>
      </w:rPr>
    </w:lvl>
    <w:lvl w:ilvl="8" w:tplc="9828DDEA">
      <w:numFmt w:val="bullet"/>
      <w:lvlText w:val="•"/>
      <w:lvlJc w:val="left"/>
      <w:pPr>
        <w:ind w:left="7626" w:hanging="339"/>
      </w:pPr>
      <w:rPr>
        <w:rFonts w:hint="default"/>
        <w:lang w:val="en-US" w:eastAsia="en-US" w:bidi="ar-SA"/>
      </w:rPr>
    </w:lvl>
  </w:abstractNum>
  <w:abstractNum w:abstractNumId="18">
    <w:nsid w:val="1ED50F97"/>
    <w:multiLevelType w:val="hybridMultilevel"/>
    <w:tmpl w:val="AE64C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CF7CB2"/>
    <w:multiLevelType w:val="hybridMultilevel"/>
    <w:tmpl w:val="300EDE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4156129"/>
    <w:multiLevelType w:val="hybridMultilevel"/>
    <w:tmpl w:val="3D2E6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1D6A3E"/>
    <w:multiLevelType w:val="hybridMultilevel"/>
    <w:tmpl w:val="29340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BD19BF"/>
    <w:multiLevelType w:val="hybridMultilevel"/>
    <w:tmpl w:val="CBAE4F20"/>
    <w:lvl w:ilvl="0" w:tplc="0FC43012">
      <w:start w:val="1"/>
      <w:numFmt w:val="decimal"/>
      <w:lvlText w:val="%1."/>
      <w:lvlJc w:val="left"/>
      <w:pPr>
        <w:ind w:left="518" w:hanging="251"/>
      </w:pPr>
      <w:rPr>
        <w:rFonts w:ascii="Times New Roman" w:eastAsia="Times New Roman" w:hAnsi="Times New Roman" w:cs="Times New Roman" w:hint="default"/>
        <w:w w:val="102"/>
        <w:sz w:val="22"/>
        <w:szCs w:val="22"/>
        <w:lang w:val="en-US" w:eastAsia="en-US" w:bidi="ar-SA"/>
      </w:rPr>
    </w:lvl>
    <w:lvl w:ilvl="1" w:tplc="67966EDC">
      <w:numFmt w:val="bullet"/>
      <w:lvlText w:val="•"/>
      <w:lvlJc w:val="left"/>
      <w:pPr>
        <w:ind w:left="1424" w:hanging="251"/>
      </w:pPr>
      <w:rPr>
        <w:rFonts w:hint="default"/>
        <w:lang w:val="en-US" w:eastAsia="en-US" w:bidi="ar-SA"/>
      </w:rPr>
    </w:lvl>
    <w:lvl w:ilvl="2" w:tplc="7D104456">
      <w:numFmt w:val="bullet"/>
      <w:lvlText w:val="•"/>
      <w:lvlJc w:val="left"/>
      <w:pPr>
        <w:ind w:left="2328" w:hanging="251"/>
      </w:pPr>
      <w:rPr>
        <w:rFonts w:hint="default"/>
        <w:lang w:val="en-US" w:eastAsia="en-US" w:bidi="ar-SA"/>
      </w:rPr>
    </w:lvl>
    <w:lvl w:ilvl="3" w:tplc="1B668F82">
      <w:numFmt w:val="bullet"/>
      <w:lvlText w:val="•"/>
      <w:lvlJc w:val="left"/>
      <w:pPr>
        <w:ind w:left="3232" w:hanging="251"/>
      </w:pPr>
      <w:rPr>
        <w:rFonts w:hint="default"/>
        <w:lang w:val="en-US" w:eastAsia="en-US" w:bidi="ar-SA"/>
      </w:rPr>
    </w:lvl>
    <w:lvl w:ilvl="4" w:tplc="155E1328">
      <w:numFmt w:val="bullet"/>
      <w:lvlText w:val="•"/>
      <w:lvlJc w:val="left"/>
      <w:pPr>
        <w:ind w:left="4136" w:hanging="251"/>
      </w:pPr>
      <w:rPr>
        <w:rFonts w:hint="default"/>
        <w:lang w:val="en-US" w:eastAsia="en-US" w:bidi="ar-SA"/>
      </w:rPr>
    </w:lvl>
    <w:lvl w:ilvl="5" w:tplc="5B9A9414">
      <w:numFmt w:val="bullet"/>
      <w:lvlText w:val="•"/>
      <w:lvlJc w:val="left"/>
      <w:pPr>
        <w:ind w:left="5040" w:hanging="251"/>
      </w:pPr>
      <w:rPr>
        <w:rFonts w:hint="default"/>
        <w:lang w:val="en-US" w:eastAsia="en-US" w:bidi="ar-SA"/>
      </w:rPr>
    </w:lvl>
    <w:lvl w:ilvl="6" w:tplc="4C9ECBC8">
      <w:numFmt w:val="bullet"/>
      <w:lvlText w:val="•"/>
      <w:lvlJc w:val="left"/>
      <w:pPr>
        <w:ind w:left="5944" w:hanging="251"/>
      </w:pPr>
      <w:rPr>
        <w:rFonts w:hint="default"/>
        <w:lang w:val="en-US" w:eastAsia="en-US" w:bidi="ar-SA"/>
      </w:rPr>
    </w:lvl>
    <w:lvl w:ilvl="7" w:tplc="6F766DCE">
      <w:numFmt w:val="bullet"/>
      <w:lvlText w:val="•"/>
      <w:lvlJc w:val="left"/>
      <w:pPr>
        <w:ind w:left="6848" w:hanging="251"/>
      </w:pPr>
      <w:rPr>
        <w:rFonts w:hint="default"/>
        <w:lang w:val="en-US" w:eastAsia="en-US" w:bidi="ar-SA"/>
      </w:rPr>
    </w:lvl>
    <w:lvl w:ilvl="8" w:tplc="0846A4E2">
      <w:numFmt w:val="bullet"/>
      <w:lvlText w:val="•"/>
      <w:lvlJc w:val="left"/>
      <w:pPr>
        <w:ind w:left="7752" w:hanging="251"/>
      </w:pPr>
      <w:rPr>
        <w:rFonts w:hint="default"/>
        <w:lang w:val="en-US" w:eastAsia="en-US" w:bidi="ar-SA"/>
      </w:rPr>
    </w:lvl>
  </w:abstractNum>
  <w:abstractNum w:abstractNumId="23">
    <w:nsid w:val="2D566619"/>
    <w:multiLevelType w:val="hybridMultilevel"/>
    <w:tmpl w:val="0DA0E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FE948F4"/>
    <w:multiLevelType w:val="hybridMultilevel"/>
    <w:tmpl w:val="E56AA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01605B8"/>
    <w:multiLevelType w:val="hybridMultilevel"/>
    <w:tmpl w:val="12B62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068428B"/>
    <w:multiLevelType w:val="hybridMultilevel"/>
    <w:tmpl w:val="2F90E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5EB2B4B"/>
    <w:multiLevelType w:val="hybridMultilevel"/>
    <w:tmpl w:val="0D107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6B3374"/>
    <w:multiLevelType w:val="hybridMultilevel"/>
    <w:tmpl w:val="397EE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396949"/>
    <w:multiLevelType w:val="hybridMultilevel"/>
    <w:tmpl w:val="C7267C78"/>
    <w:lvl w:ilvl="0" w:tplc="6E9266A0">
      <w:start w:val="1"/>
      <w:numFmt w:val="decimal"/>
      <w:lvlText w:val="%1."/>
      <w:lvlJc w:val="left"/>
      <w:pPr>
        <w:ind w:left="790" w:hanging="339"/>
      </w:pPr>
      <w:rPr>
        <w:rFonts w:ascii="Times New Roman" w:eastAsia="Times New Roman" w:hAnsi="Times New Roman" w:cs="Times New Roman" w:hint="default"/>
        <w:w w:val="102"/>
        <w:sz w:val="22"/>
        <w:szCs w:val="22"/>
        <w:lang w:val="en-US" w:eastAsia="en-US" w:bidi="ar-SA"/>
      </w:rPr>
    </w:lvl>
    <w:lvl w:ilvl="1" w:tplc="665C368A">
      <w:numFmt w:val="bullet"/>
      <w:lvlText w:val="•"/>
      <w:lvlJc w:val="left"/>
      <w:pPr>
        <w:ind w:left="1709" w:hanging="339"/>
      </w:pPr>
      <w:rPr>
        <w:rFonts w:hint="default"/>
        <w:lang w:val="en-US" w:eastAsia="en-US" w:bidi="ar-SA"/>
      </w:rPr>
    </w:lvl>
    <w:lvl w:ilvl="2" w:tplc="BBF06644">
      <w:numFmt w:val="bullet"/>
      <w:lvlText w:val="•"/>
      <w:lvlJc w:val="left"/>
      <w:pPr>
        <w:ind w:left="2619" w:hanging="339"/>
      </w:pPr>
      <w:rPr>
        <w:rFonts w:hint="default"/>
        <w:lang w:val="en-US" w:eastAsia="en-US" w:bidi="ar-SA"/>
      </w:rPr>
    </w:lvl>
    <w:lvl w:ilvl="3" w:tplc="C14E687C">
      <w:numFmt w:val="bullet"/>
      <w:lvlText w:val="•"/>
      <w:lvlJc w:val="left"/>
      <w:pPr>
        <w:ind w:left="3529" w:hanging="339"/>
      </w:pPr>
      <w:rPr>
        <w:rFonts w:hint="default"/>
        <w:lang w:val="en-US" w:eastAsia="en-US" w:bidi="ar-SA"/>
      </w:rPr>
    </w:lvl>
    <w:lvl w:ilvl="4" w:tplc="FE0CD348">
      <w:numFmt w:val="bullet"/>
      <w:lvlText w:val="•"/>
      <w:lvlJc w:val="left"/>
      <w:pPr>
        <w:ind w:left="4439" w:hanging="339"/>
      </w:pPr>
      <w:rPr>
        <w:rFonts w:hint="default"/>
        <w:lang w:val="en-US" w:eastAsia="en-US" w:bidi="ar-SA"/>
      </w:rPr>
    </w:lvl>
    <w:lvl w:ilvl="5" w:tplc="1632C7DA">
      <w:numFmt w:val="bullet"/>
      <w:lvlText w:val="•"/>
      <w:lvlJc w:val="left"/>
      <w:pPr>
        <w:ind w:left="5349" w:hanging="339"/>
      </w:pPr>
      <w:rPr>
        <w:rFonts w:hint="default"/>
        <w:lang w:val="en-US" w:eastAsia="en-US" w:bidi="ar-SA"/>
      </w:rPr>
    </w:lvl>
    <w:lvl w:ilvl="6" w:tplc="9EE2D8F2">
      <w:numFmt w:val="bullet"/>
      <w:lvlText w:val="•"/>
      <w:lvlJc w:val="left"/>
      <w:pPr>
        <w:ind w:left="6259" w:hanging="339"/>
      </w:pPr>
      <w:rPr>
        <w:rFonts w:hint="default"/>
        <w:lang w:val="en-US" w:eastAsia="en-US" w:bidi="ar-SA"/>
      </w:rPr>
    </w:lvl>
    <w:lvl w:ilvl="7" w:tplc="698ED4D2">
      <w:numFmt w:val="bullet"/>
      <w:lvlText w:val="•"/>
      <w:lvlJc w:val="left"/>
      <w:pPr>
        <w:ind w:left="7169" w:hanging="339"/>
      </w:pPr>
      <w:rPr>
        <w:rFonts w:hint="default"/>
        <w:lang w:val="en-US" w:eastAsia="en-US" w:bidi="ar-SA"/>
      </w:rPr>
    </w:lvl>
    <w:lvl w:ilvl="8" w:tplc="017C57D6">
      <w:numFmt w:val="bullet"/>
      <w:lvlText w:val="•"/>
      <w:lvlJc w:val="left"/>
      <w:pPr>
        <w:ind w:left="8079" w:hanging="339"/>
      </w:pPr>
      <w:rPr>
        <w:rFonts w:hint="default"/>
        <w:lang w:val="en-US" w:eastAsia="en-US" w:bidi="ar-SA"/>
      </w:rPr>
    </w:lvl>
  </w:abstractNum>
  <w:abstractNum w:abstractNumId="30">
    <w:nsid w:val="3EEA63F2"/>
    <w:multiLevelType w:val="hybridMultilevel"/>
    <w:tmpl w:val="840A0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FA03188"/>
    <w:multiLevelType w:val="hybridMultilevel"/>
    <w:tmpl w:val="F35CCA36"/>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2">
    <w:nsid w:val="3FF71F51"/>
    <w:multiLevelType w:val="hybridMultilevel"/>
    <w:tmpl w:val="5D087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B64FE6"/>
    <w:multiLevelType w:val="hybridMultilevel"/>
    <w:tmpl w:val="943AF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1896882"/>
    <w:multiLevelType w:val="hybridMultilevel"/>
    <w:tmpl w:val="11DA2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2C83EA4"/>
    <w:multiLevelType w:val="hybridMultilevel"/>
    <w:tmpl w:val="B4EEAD72"/>
    <w:lvl w:ilvl="0" w:tplc="04090009">
      <w:start w:val="1"/>
      <w:numFmt w:val="bullet"/>
      <w:lvlText w:val=""/>
      <w:lvlJc w:val="left"/>
      <w:pPr>
        <w:ind w:left="900" w:hanging="273"/>
        <w:jc w:val="right"/>
      </w:pPr>
      <w:rPr>
        <w:rFonts w:ascii="Wingdings" w:hAnsi="Wingdings" w:hint="default"/>
        <w:spacing w:val="-1"/>
        <w:w w:val="102"/>
        <w:sz w:val="22"/>
        <w:szCs w:val="22"/>
        <w:lang w:val="en-US" w:eastAsia="en-US" w:bidi="ar-SA"/>
      </w:rPr>
    </w:lvl>
    <w:lvl w:ilvl="1" w:tplc="B2F26D6C">
      <w:numFmt w:val="bullet"/>
      <w:lvlText w:val="•"/>
      <w:lvlJc w:val="left"/>
      <w:pPr>
        <w:ind w:left="1766" w:hanging="273"/>
      </w:pPr>
      <w:rPr>
        <w:rFonts w:hint="default"/>
        <w:lang w:val="en-US" w:eastAsia="en-US" w:bidi="ar-SA"/>
      </w:rPr>
    </w:lvl>
    <w:lvl w:ilvl="2" w:tplc="627C979E">
      <w:numFmt w:val="bullet"/>
      <w:lvlText w:val="•"/>
      <w:lvlJc w:val="left"/>
      <w:pPr>
        <w:ind w:left="2632" w:hanging="273"/>
      </w:pPr>
      <w:rPr>
        <w:rFonts w:hint="default"/>
        <w:lang w:val="en-US" w:eastAsia="en-US" w:bidi="ar-SA"/>
      </w:rPr>
    </w:lvl>
    <w:lvl w:ilvl="3" w:tplc="23A6130A">
      <w:numFmt w:val="bullet"/>
      <w:lvlText w:val="•"/>
      <w:lvlJc w:val="left"/>
      <w:pPr>
        <w:ind w:left="3498" w:hanging="273"/>
      </w:pPr>
      <w:rPr>
        <w:rFonts w:hint="default"/>
        <w:lang w:val="en-US" w:eastAsia="en-US" w:bidi="ar-SA"/>
      </w:rPr>
    </w:lvl>
    <w:lvl w:ilvl="4" w:tplc="D334E886">
      <w:numFmt w:val="bullet"/>
      <w:lvlText w:val="•"/>
      <w:lvlJc w:val="left"/>
      <w:pPr>
        <w:ind w:left="4364" w:hanging="273"/>
      </w:pPr>
      <w:rPr>
        <w:rFonts w:hint="default"/>
        <w:lang w:val="en-US" w:eastAsia="en-US" w:bidi="ar-SA"/>
      </w:rPr>
    </w:lvl>
    <w:lvl w:ilvl="5" w:tplc="FDEE3B30">
      <w:numFmt w:val="bullet"/>
      <w:lvlText w:val="•"/>
      <w:lvlJc w:val="left"/>
      <w:pPr>
        <w:ind w:left="5230" w:hanging="273"/>
      </w:pPr>
      <w:rPr>
        <w:rFonts w:hint="default"/>
        <w:lang w:val="en-US" w:eastAsia="en-US" w:bidi="ar-SA"/>
      </w:rPr>
    </w:lvl>
    <w:lvl w:ilvl="6" w:tplc="08EA3718">
      <w:numFmt w:val="bullet"/>
      <w:lvlText w:val="•"/>
      <w:lvlJc w:val="left"/>
      <w:pPr>
        <w:ind w:left="6096" w:hanging="273"/>
      </w:pPr>
      <w:rPr>
        <w:rFonts w:hint="default"/>
        <w:lang w:val="en-US" w:eastAsia="en-US" w:bidi="ar-SA"/>
      </w:rPr>
    </w:lvl>
    <w:lvl w:ilvl="7" w:tplc="DA58DD06">
      <w:numFmt w:val="bullet"/>
      <w:lvlText w:val="•"/>
      <w:lvlJc w:val="left"/>
      <w:pPr>
        <w:ind w:left="6962" w:hanging="273"/>
      </w:pPr>
      <w:rPr>
        <w:rFonts w:hint="default"/>
        <w:lang w:val="en-US" w:eastAsia="en-US" w:bidi="ar-SA"/>
      </w:rPr>
    </w:lvl>
    <w:lvl w:ilvl="8" w:tplc="CB6EC204">
      <w:numFmt w:val="bullet"/>
      <w:lvlText w:val="•"/>
      <w:lvlJc w:val="left"/>
      <w:pPr>
        <w:ind w:left="7828" w:hanging="273"/>
      </w:pPr>
      <w:rPr>
        <w:rFonts w:hint="default"/>
        <w:lang w:val="en-US" w:eastAsia="en-US" w:bidi="ar-SA"/>
      </w:rPr>
    </w:lvl>
  </w:abstractNum>
  <w:abstractNum w:abstractNumId="36">
    <w:nsid w:val="45823C7D"/>
    <w:multiLevelType w:val="hybridMultilevel"/>
    <w:tmpl w:val="AD504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9156B2A"/>
    <w:multiLevelType w:val="hybridMultilevel"/>
    <w:tmpl w:val="D4A43A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4AEE4398"/>
    <w:multiLevelType w:val="hybridMultilevel"/>
    <w:tmpl w:val="A57A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202621B"/>
    <w:multiLevelType w:val="hybridMultilevel"/>
    <w:tmpl w:val="D204A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4D402EF"/>
    <w:multiLevelType w:val="hybridMultilevel"/>
    <w:tmpl w:val="6A14E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4E04F03"/>
    <w:multiLevelType w:val="hybridMultilevel"/>
    <w:tmpl w:val="E9AAA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5596D81"/>
    <w:multiLevelType w:val="hybridMultilevel"/>
    <w:tmpl w:val="893089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5737442"/>
    <w:multiLevelType w:val="hybridMultilevel"/>
    <w:tmpl w:val="A49ED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6D454CF"/>
    <w:multiLevelType w:val="hybridMultilevel"/>
    <w:tmpl w:val="263E7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D1A65E4"/>
    <w:multiLevelType w:val="hybridMultilevel"/>
    <w:tmpl w:val="F0C0B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E5523F8"/>
    <w:multiLevelType w:val="hybridMultilevel"/>
    <w:tmpl w:val="42786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EF35DCE"/>
    <w:multiLevelType w:val="hybridMultilevel"/>
    <w:tmpl w:val="FC2CC1BE"/>
    <w:lvl w:ilvl="0" w:tplc="286079C2">
      <w:start w:val="1"/>
      <w:numFmt w:val="decimal"/>
      <w:lvlText w:val="%1."/>
      <w:lvlJc w:val="left"/>
      <w:pPr>
        <w:ind w:left="451" w:hanging="339"/>
      </w:pPr>
      <w:rPr>
        <w:rFonts w:hint="default"/>
        <w:w w:val="102"/>
        <w:lang w:val="en-US" w:eastAsia="en-US" w:bidi="ar-SA"/>
      </w:rPr>
    </w:lvl>
    <w:lvl w:ilvl="1" w:tplc="8F1E0382">
      <w:numFmt w:val="bullet"/>
      <w:lvlText w:val="•"/>
      <w:lvlJc w:val="left"/>
      <w:pPr>
        <w:ind w:left="1370" w:hanging="339"/>
      </w:pPr>
      <w:rPr>
        <w:rFonts w:hint="default"/>
        <w:lang w:val="en-US" w:eastAsia="en-US" w:bidi="ar-SA"/>
      </w:rPr>
    </w:lvl>
    <w:lvl w:ilvl="2" w:tplc="CF521296">
      <w:numFmt w:val="bullet"/>
      <w:lvlText w:val="•"/>
      <w:lvlJc w:val="left"/>
      <w:pPr>
        <w:ind w:left="2280" w:hanging="339"/>
      </w:pPr>
      <w:rPr>
        <w:rFonts w:hint="default"/>
        <w:lang w:val="en-US" w:eastAsia="en-US" w:bidi="ar-SA"/>
      </w:rPr>
    </w:lvl>
    <w:lvl w:ilvl="3" w:tplc="4980251C">
      <w:numFmt w:val="bullet"/>
      <w:lvlText w:val="•"/>
      <w:lvlJc w:val="left"/>
      <w:pPr>
        <w:ind w:left="3190" w:hanging="339"/>
      </w:pPr>
      <w:rPr>
        <w:rFonts w:hint="default"/>
        <w:lang w:val="en-US" w:eastAsia="en-US" w:bidi="ar-SA"/>
      </w:rPr>
    </w:lvl>
    <w:lvl w:ilvl="4" w:tplc="2228E07A">
      <w:numFmt w:val="bullet"/>
      <w:lvlText w:val="•"/>
      <w:lvlJc w:val="left"/>
      <w:pPr>
        <w:ind w:left="4100" w:hanging="339"/>
      </w:pPr>
      <w:rPr>
        <w:rFonts w:hint="default"/>
        <w:lang w:val="en-US" w:eastAsia="en-US" w:bidi="ar-SA"/>
      </w:rPr>
    </w:lvl>
    <w:lvl w:ilvl="5" w:tplc="581E0142">
      <w:numFmt w:val="bullet"/>
      <w:lvlText w:val="•"/>
      <w:lvlJc w:val="left"/>
      <w:pPr>
        <w:ind w:left="5010" w:hanging="339"/>
      </w:pPr>
      <w:rPr>
        <w:rFonts w:hint="default"/>
        <w:lang w:val="en-US" w:eastAsia="en-US" w:bidi="ar-SA"/>
      </w:rPr>
    </w:lvl>
    <w:lvl w:ilvl="6" w:tplc="8B48BC8A">
      <w:numFmt w:val="bullet"/>
      <w:lvlText w:val="•"/>
      <w:lvlJc w:val="left"/>
      <w:pPr>
        <w:ind w:left="5920" w:hanging="339"/>
      </w:pPr>
      <w:rPr>
        <w:rFonts w:hint="default"/>
        <w:lang w:val="en-US" w:eastAsia="en-US" w:bidi="ar-SA"/>
      </w:rPr>
    </w:lvl>
    <w:lvl w:ilvl="7" w:tplc="77FEAE56">
      <w:numFmt w:val="bullet"/>
      <w:lvlText w:val="•"/>
      <w:lvlJc w:val="left"/>
      <w:pPr>
        <w:ind w:left="6830" w:hanging="339"/>
      </w:pPr>
      <w:rPr>
        <w:rFonts w:hint="default"/>
        <w:lang w:val="en-US" w:eastAsia="en-US" w:bidi="ar-SA"/>
      </w:rPr>
    </w:lvl>
    <w:lvl w:ilvl="8" w:tplc="A288BF40">
      <w:numFmt w:val="bullet"/>
      <w:lvlText w:val="•"/>
      <w:lvlJc w:val="left"/>
      <w:pPr>
        <w:ind w:left="7740" w:hanging="339"/>
      </w:pPr>
      <w:rPr>
        <w:rFonts w:hint="default"/>
        <w:lang w:val="en-US" w:eastAsia="en-US" w:bidi="ar-SA"/>
      </w:rPr>
    </w:lvl>
  </w:abstractNum>
  <w:abstractNum w:abstractNumId="48">
    <w:nsid w:val="65303FCE"/>
    <w:multiLevelType w:val="hybridMultilevel"/>
    <w:tmpl w:val="EDA6B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65E7C09"/>
    <w:multiLevelType w:val="hybridMultilevel"/>
    <w:tmpl w:val="7D720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6C84EB1"/>
    <w:multiLevelType w:val="hybridMultilevel"/>
    <w:tmpl w:val="57DE3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7D9494C"/>
    <w:multiLevelType w:val="hybridMultilevel"/>
    <w:tmpl w:val="546AE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8EC6CEE"/>
    <w:multiLevelType w:val="hybridMultilevel"/>
    <w:tmpl w:val="B6EC1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D9F42F8"/>
    <w:multiLevelType w:val="hybridMultilevel"/>
    <w:tmpl w:val="D882AE7C"/>
    <w:lvl w:ilvl="0" w:tplc="DB34E694">
      <w:start w:val="1"/>
      <w:numFmt w:val="decimal"/>
      <w:lvlText w:val="%1."/>
      <w:lvlJc w:val="left"/>
      <w:pPr>
        <w:ind w:left="1080" w:hanging="720"/>
      </w:pPr>
      <w:rPr>
        <w:rFonts w:ascii="Times New Roman" w:eastAsia="Times New Roman" w:hAnsi="Times New Roman" w:cs="Times New Roman" w:hint="default"/>
        <w:w w:val="102"/>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EAA2DF6"/>
    <w:multiLevelType w:val="hybridMultilevel"/>
    <w:tmpl w:val="32E042B0"/>
    <w:lvl w:ilvl="0" w:tplc="D77E828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5">
    <w:nsid w:val="78A2436D"/>
    <w:multiLevelType w:val="hybridMultilevel"/>
    <w:tmpl w:val="BAD4FC58"/>
    <w:lvl w:ilvl="0" w:tplc="81202D50">
      <w:start w:val="4"/>
      <w:numFmt w:val="upperRoman"/>
      <w:lvlText w:val="%1."/>
      <w:lvlJc w:val="left"/>
      <w:pPr>
        <w:ind w:left="992" w:hanging="407"/>
      </w:pPr>
      <w:rPr>
        <w:rFonts w:ascii="Times New Roman" w:eastAsia="Times New Roman" w:hAnsi="Times New Roman" w:cs="Times New Roman" w:hint="default"/>
        <w:spacing w:val="-4"/>
        <w:w w:val="106"/>
        <w:sz w:val="20"/>
        <w:szCs w:val="20"/>
        <w:lang w:val="en-US" w:eastAsia="en-US" w:bidi="ar-SA"/>
      </w:rPr>
    </w:lvl>
    <w:lvl w:ilvl="1" w:tplc="D0D2B3E0">
      <w:numFmt w:val="bullet"/>
      <w:lvlText w:val=""/>
      <w:lvlJc w:val="left"/>
      <w:pPr>
        <w:ind w:left="1128" w:hanging="339"/>
      </w:pPr>
      <w:rPr>
        <w:rFonts w:ascii="Symbol" w:eastAsia="Symbol" w:hAnsi="Symbol" w:cs="Symbol" w:hint="default"/>
        <w:w w:val="102"/>
        <w:sz w:val="22"/>
        <w:szCs w:val="22"/>
        <w:lang w:val="en-US" w:eastAsia="en-US" w:bidi="ar-SA"/>
      </w:rPr>
    </w:lvl>
    <w:lvl w:ilvl="2" w:tplc="0BB46590">
      <w:numFmt w:val="bullet"/>
      <w:lvlText w:val="•"/>
      <w:lvlJc w:val="left"/>
      <w:pPr>
        <w:ind w:left="2057" w:hanging="339"/>
      </w:pPr>
      <w:rPr>
        <w:rFonts w:hint="default"/>
        <w:lang w:val="en-US" w:eastAsia="en-US" w:bidi="ar-SA"/>
      </w:rPr>
    </w:lvl>
    <w:lvl w:ilvl="3" w:tplc="E4CABED2">
      <w:numFmt w:val="bullet"/>
      <w:lvlText w:val="•"/>
      <w:lvlJc w:val="left"/>
      <w:pPr>
        <w:ind w:left="2995" w:hanging="339"/>
      </w:pPr>
      <w:rPr>
        <w:rFonts w:hint="default"/>
        <w:lang w:val="en-US" w:eastAsia="en-US" w:bidi="ar-SA"/>
      </w:rPr>
    </w:lvl>
    <w:lvl w:ilvl="4" w:tplc="14EE6090">
      <w:numFmt w:val="bullet"/>
      <w:lvlText w:val="•"/>
      <w:lvlJc w:val="left"/>
      <w:pPr>
        <w:ind w:left="3933" w:hanging="339"/>
      </w:pPr>
      <w:rPr>
        <w:rFonts w:hint="default"/>
        <w:lang w:val="en-US" w:eastAsia="en-US" w:bidi="ar-SA"/>
      </w:rPr>
    </w:lvl>
    <w:lvl w:ilvl="5" w:tplc="01CA08AE">
      <w:numFmt w:val="bullet"/>
      <w:lvlText w:val="•"/>
      <w:lvlJc w:val="left"/>
      <w:pPr>
        <w:ind w:left="4871" w:hanging="339"/>
      </w:pPr>
      <w:rPr>
        <w:rFonts w:hint="default"/>
        <w:lang w:val="en-US" w:eastAsia="en-US" w:bidi="ar-SA"/>
      </w:rPr>
    </w:lvl>
    <w:lvl w:ilvl="6" w:tplc="6A9EB4CA">
      <w:numFmt w:val="bullet"/>
      <w:lvlText w:val="•"/>
      <w:lvlJc w:val="left"/>
      <w:pPr>
        <w:ind w:left="5808" w:hanging="339"/>
      </w:pPr>
      <w:rPr>
        <w:rFonts w:hint="default"/>
        <w:lang w:val="en-US" w:eastAsia="en-US" w:bidi="ar-SA"/>
      </w:rPr>
    </w:lvl>
    <w:lvl w:ilvl="7" w:tplc="3B6C0830">
      <w:numFmt w:val="bullet"/>
      <w:lvlText w:val="•"/>
      <w:lvlJc w:val="left"/>
      <w:pPr>
        <w:ind w:left="6746" w:hanging="339"/>
      </w:pPr>
      <w:rPr>
        <w:rFonts w:hint="default"/>
        <w:lang w:val="en-US" w:eastAsia="en-US" w:bidi="ar-SA"/>
      </w:rPr>
    </w:lvl>
    <w:lvl w:ilvl="8" w:tplc="9BF47C60">
      <w:numFmt w:val="bullet"/>
      <w:lvlText w:val="•"/>
      <w:lvlJc w:val="left"/>
      <w:pPr>
        <w:ind w:left="7684" w:hanging="339"/>
      </w:pPr>
      <w:rPr>
        <w:rFonts w:hint="default"/>
        <w:lang w:val="en-US" w:eastAsia="en-US" w:bidi="ar-SA"/>
      </w:rPr>
    </w:lvl>
  </w:abstractNum>
  <w:abstractNum w:abstractNumId="56">
    <w:nsid w:val="79046865"/>
    <w:multiLevelType w:val="hybridMultilevel"/>
    <w:tmpl w:val="7C9E3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A5E4DFB"/>
    <w:multiLevelType w:val="hybridMultilevel"/>
    <w:tmpl w:val="97FE5770"/>
    <w:lvl w:ilvl="0" w:tplc="DB34E694">
      <w:start w:val="1"/>
      <w:numFmt w:val="decimal"/>
      <w:lvlText w:val="%1."/>
      <w:lvlJc w:val="left"/>
      <w:pPr>
        <w:ind w:left="790" w:hanging="339"/>
      </w:pPr>
      <w:rPr>
        <w:rFonts w:ascii="Times New Roman" w:eastAsia="Times New Roman" w:hAnsi="Times New Roman" w:cs="Times New Roman" w:hint="default"/>
        <w:w w:val="102"/>
        <w:sz w:val="22"/>
        <w:szCs w:val="22"/>
        <w:lang w:val="en-US" w:eastAsia="en-US" w:bidi="ar-SA"/>
      </w:rPr>
    </w:lvl>
    <w:lvl w:ilvl="1" w:tplc="3764515C">
      <w:numFmt w:val="bullet"/>
      <w:lvlText w:val="•"/>
      <w:lvlJc w:val="left"/>
      <w:pPr>
        <w:ind w:left="1709" w:hanging="339"/>
      </w:pPr>
      <w:rPr>
        <w:rFonts w:hint="default"/>
        <w:lang w:val="en-US" w:eastAsia="en-US" w:bidi="ar-SA"/>
      </w:rPr>
    </w:lvl>
    <w:lvl w:ilvl="2" w:tplc="A01C0302">
      <w:numFmt w:val="bullet"/>
      <w:lvlText w:val="•"/>
      <w:lvlJc w:val="left"/>
      <w:pPr>
        <w:ind w:left="2619" w:hanging="339"/>
      </w:pPr>
      <w:rPr>
        <w:rFonts w:hint="default"/>
        <w:lang w:val="en-US" w:eastAsia="en-US" w:bidi="ar-SA"/>
      </w:rPr>
    </w:lvl>
    <w:lvl w:ilvl="3" w:tplc="D1CE85AA">
      <w:numFmt w:val="bullet"/>
      <w:lvlText w:val="•"/>
      <w:lvlJc w:val="left"/>
      <w:pPr>
        <w:ind w:left="3529" w:hanging="339"/>
      </w:pPr>
      <w:rPr>
        <w:rFonts w:hint="default"/>
        <w:lang w:val="en-US" w:eastAsia="en-US" w:bidi="ar-SA"/>
      </w:rPr>
    </w:lvl>
    <w:lvl w:ilvl="4" w:tplc="62247EFE">
      <w:numFmt w:val="bullet"/>
      <w:lvlText w:val="•"/>
      <w:lvlJc w:val="left"/>
      <w:pPr>
        <w:ind w:left="4439" w:hanging="339"/>
      </w:pPr>
      <w:rPr>
        <w:rFonts w:hint="default"/>
        <w:lang w:val="en-US" w:eastAsia="en-US" w:bidi="ar-SA"/>
      </w:rPr>
    </w:lvl>
    <w:lvl w:ilvl="5" w:tplc="4E404DB6">
      <w:numFmt w:val="bullet"/>
      <w:lvlText w:val="•"/>
      <w:lvlJc w:val="left"/>
      <w:pPr>
        <w:ind w:left="5349" w:hanging="339"/>
      </w:pPr>
      <w:rPr>
        <w:rFonts w:hint="default"/>
        <w:lang w:val="en-US" w:eastAsia="en-US" w:bidi="ar-SA"/>
      </w:rPr>
    </w:lvl>
    <w:lvl w:ilvl="6" w:tplc="B3ECF93E">
      <w:numFmt w:val="bullet"/>
      <w:lvlText w:val="•"/>
      <w:lvlJc w:val="left"/>
      <w:pPr>
        <w:ind w:left="6259" w:hanging="339"/>
      </w:pPr>
      <w:rPr>
        <w:rFonts w:hint="default"/>
        <w:lang w:val="en-US" w:eastAsia="en-US" w:bidi="ar-SA"/>
      </w:rPr>
    </w:lvl>
    <w:lvl w:ilvl="7" w:tplc="4DE6E5EA">
      <w:numFmt w:val="bullet"/>
      <w:lvlText w:val="•"/>
      <w:lvlJc w:val="left"/>
      <w:pPr>
        <w:ind w:left="7169" w:hanging="339"/>
      </w:pPr>
      <w:rPr>
        <w:rFonts w:hint="default"/>
        <w:lang w:val="en-US" w:eastAsia="en-US" w:bidi="ar-SA"/>
      </w:rPr>
    </w:lvl>
    <w:lvl w:ilvl="8" w:tplc="E4F65CD8">
      <w:numFmt w:val="bullet"/>
      <w:lvlText w:val="•"/>
      <w:lvlJc w:val="left"/>
      <w:pPr>
        <w:ind w:left="8079" w:hanging="339"/>
      </w:pPr>
      <w:rPr>
        <w:rFonts w:hint="default"/>
        <w:lang w:val="en-US" w:eastAsia="en-US" w:bidi="ar-SA"/>
      </w:rPr>
    </w:lvl>
  </w:abstractNum>
  <w:abstractNum w:abstractNumId="58">
    <w:nsid w:val="7C342671"/>
    <w:multiLevelType w:val="hybridMultilevel"/>
    <w:tmpl w:val="03787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E4E5792"/>
    <w:multiLevelType w:val="hybridMultilevel"/>
    <w:tmpl w:val="99583430"/>
    <w:lvl w:ilvl="0" w:tplc="04090009">
      <w:start w:val="1"/>
      <w:numFmt w:val="bullet"/>
      <w:lvlText w:val=""/>
      <w:lvlJc w:val="left"/>
      <w:pPr>
        <w:ind w:left="900" w:hanging="273"/>
        <w:jc w:val="right"/>
      </w:pPr>
      <w:rPr>
        <w:rFonts w:ascii="Wingdings" w:hAnsi="Wingdings" w:hint="default"/>
        <w:spacing w:val="-1"/>
        <w:w w:val="102"/>
        <w:sz w:val="22"/>
        <w:szCs w:val="22"/>
        <w:lang w:val="en-US" w:eastAsia="en-US" w:bidi="ar-SA"/>
      </w:rPr>
    </w:lvl>
    <w:lvl w:ilvl="1" w:tplc="B2F26D6C">
      <w:numFmt w:val="bullet"/>
      <w:lvlText w:val="•"/>
      <w:lvlJc w:val="left"/>
      <w:pPr>
        <w:ind w:left="1766" w:hanging="273"/>
      </w:pPr>
      <w:rPr>
        <w:rFonts w:hint="default"/>
        <w:lang w:val="en-US" w:eastAsia="en-US" w:bidi="ar-SA"/>
      </w:rPr>
    </w:lvl>
    <w:lvl w:ilvl="2" w:tplc="627C979E">
      <w:numFmt w:val="bullet"/>
      <w:lvlText w:val="•"/>
      <w:lvlJc w:val="left"/>
      <w:pPr>
        <w:ind w:left="2632" w:hanging="273"/>
      </w:pPr>
      <w:rPr>
        <w:rFonts w:hint="default"/>
        <w:lang w:val="en-US" w:eastAsia="en-US" w:bidi="ar-SA"/>
      </w:rPr>
    </w:lvl>
    <w:lvl w:ilvl="3" w:tplc="23A6130A">
      <w:numFmt w:val="bullet"/>
      <w:lvlText w:val="•"/>
      <w:lvlJc w:val="left"/>
      <w:pPr>
        <w:ind w:left="3498" w:hanging="273"/>
      </w:pPr>
      <w:rPr>
        <w:rFonts w:hint="default"/>
        <w:lang w:val="en-US" w:eastAsia="en-US" w:bidi="ar-SA"/>
      </w:rPr>
    </w:lvl>
    <w:lvl w:ilvl="4" w:tplc="D334E886">
      <w:numFmt w:val="bullet"/>
      <w:lvlText w:val="•"/>
      <w:lvlJc w:val="left"/>
      <w:pPr>
        <w:ind w:left="4364" w:hanging="273"/>
      </w:pPr>
      <w:rPr>
        <w:rFonts w:hint="default"/>
        <w:lang w:val="en-US" w:eastAsia="en-US" w:bidi="ar-SA"/>
      </w:rPr>
    </w:lvl>
    <w:lvl w:ilvl="5" w:tplc="FDEE3B30">
      <w:numFmt w:val="bullet"/>
      <w:lvlText w:val="•"/>
      <w:lvlJc w:val="left"/>
      <w:pPr>
        <w:ind w:left="5230" w:hanging="273"/>
      </w:pPr>
      <w:rPr>
        <w:rFonts w:hint="default"/>
        <w:lang w:val="en-US" w:eastAsia="en-US" w:bidi="ar-SA"/>
      </w:rPr>
    </w:lvl>
    <w:lvl w:ilvl="6" w:tplc="08EA3718">
      <w:numFmt w:val="bullet"/>
      <w:lvlText w:val="•"/>
      <w:lvlJc w:val="left"/>
      <w:pPr>
        <w:ind w:left="6096" w:hanging="273"/>
      </w:pPr>
      <w:rPr>
        <w:rFonts w:hint="default"/>
        <w:lang w:val="en-US" w:eastAsia="en-US" w:bidi="ar-SA"/>
      </w:rPr>
    </w:lvl>
    <w:lvl w:ilvl="7" w:tplc="DA58DD06">
      <w:numFmt w:val="bullet"/>
      <w:lvlText w:val="•"/>
      <w:lvlJc w:val="left"/>
      <w:pPr>
        <w:ind w:left="6962" w:hanging="273"/>
      </w:pPr>
      <w:rPr>
        <w:rFonts w:hint="default"/>
        <w:lang w:val="en-US" w:eastAsia="en-US" w:bidi="ar-SA"/>
      </w:rPr>
    </w:lvl>
    <w:lvl w:ilvl="8" w:tplc="CB6EC204">
      <w:numFmt w:val="bullet"/>
      <w:lvlText w:val="•"/>
      <w:lvlJc w:val="left"/>
      <w:pPr>
        <w:ind w:left="7828" w:hanging="273"/>
      </w:pPr>
      <w:rPr>
        <w:rFonts w:hint="default"/>
        <w:lang w:val="en-US" w:eastAsia="en-US" w:bidi="ar-SA"/>
      </w:rPr>
    </w:lvl>
  </w:abstractNum>
  <w:num w:numId="1">
    <w:abstractNumId w:val="6"/>
  </w:num>
  <w:num w:numId="2">
    <w:abstractNumId w:val="42"/>
  </w:num>
  <w:num w:numId="3">
    <w:abstractNumId w:val="31"/>
  </w:num>
  <w:num w:numId="4">
    <w:abstractNumId w:val="0"/>
  </w:num>
  <w:num w:numId="5">
    <w:abstractNumId w:val="3"/>
  </w:num>
  <w:num w:numId="6">
    <w:abstractNumId w:val="35"/>
  </w:num>
  <w:num w:numId="7">
    <w:abstractNumId w:val="59"/>
  </w:num>
  <w:num w:numId="8">
    <w:abstractNumId w:val="22"/>
  </w:num>
  <w:num w:numId="9">
    <w:abstractNumId w:val="47"/>
  </w:num>
  <w:num w:numId="10">
    <w:abstractNumId w:val="29"/>
  </w:num>
  <w:num w:numId="11">
    <w:abstractNumId w:val="7"/>
  </w:num>
  <w:num w:numId="12">
    <w:abstractNumId w:val="57"/>
  </w:num>
  <w:num w:numId="13">
    <w:abstractNumId w:val="55"/>
  </w:num>
  <w:num w:numId="14">
    <w:abstractNumId w:val="1"/>
  </w:num>
  <w:num w:numId="15">
    <w:abstractNumId w:val="53"/>
  </w:num>
  <w:num w:numId="16">
    <w:abstractNumId w:val="10"/>
  </w:num>
  <w:num w:numId="17">
    <w:abstractNumId w:val="45"/>
  </w:num>
  <w:num w:numId="18">
    <w:abstractNumId w:val="34"/>
  </w:num>
  <w:num w:numId="19">
    <w:abstractNumId w:val="11"/>
  </w:num>
  <w:num w:numId="20">
    <w:abstractNumId w:val="52"/>
  </w:num>
  <w:num w:numId="21">
    <w:abstractNumId w:val="19"/>
  </w:num>
  <w:num w:numId="22">
    <w:abstractNumId w:val="37"/>
  </w:num>
  <w:num w:numId="23">
    <w:abstractNumId w:val="17"/>
  </w:num>
  <w:num w:numId="24">
    <w:abstractNumId w:val="51"/>
  </w:num>
  <w:num w:numId="25">
    <w:abstractNumId w:val="32"/>
  </w:num>
  <w:num w:numId="26">
    <w:abstractNumId w:val="15"/>
  </w:num>
  <w:num w:numId="27">
    <w:abstractNumId w:val="4"/>
  </w:num>
  <w:num w:numId="28">
    <w:abstractNumId w:val="5"/>
  </w:num>
  <w:num w:numId="29">
    <w:abstractNumId w:val="41"/>
  </w:num>
  <w:num w:numId="30">
    <w:abstractNumId w:val="30"/>
  </w:num>
  <w:num w:numId="31">
    <w:abstractNumId w:val="44"/>
  </w:num>
  <w:num w:numId="32">
    <w:abstractNumId w:val="8"/>
  </w:num>
  <w:num w:numId="33">
    <w:abstractNumId w:val="54"/>
  </w:num>
  <w:num w:numId="34">
    <w:abstractNumId w:val="25"/>
  </w:num>
  <w:num w:numId="35">
    <w:abstractNumId w:val="33"/>
  </w:num>
  <w:num w:numId="36">
    <w:abstractNumId w:val="46"/>
  </w:num>
  <w:num w:numId="37">
    <w:abstractNumId w:val="56"/>
  </w:num>
  <w:num w:numId="38">
    <w:abstractNumId w:val="12"/>
  </w:num>
  <w:num w:numId="39">
    <w:abstractNumId w:val="43"/>
  </w:num>
  <w:num w:numId="40">
    <w:abstractNumId w:val="18"/>
  </w:num>
  <w:num w:numId="41">
    <w:abstractNumId w:val="13"/>
  </w:num>
  <w:num w:numId="42">
    <w:abstractNumId w:val="27"/>
  </w:num>
  <w:num w:numId="43">
    <w:abstractNumId w:val="2"/>
  </w:num>
  <w:num w:numId="44">
    <w:abstractNumId w:val="9"/>
  </w:num>
  <w:num w:numId="45">
    <w:abstractNumId w:val="38"/>
  </w:num>
  <w:num w:numId="46">
    <w:abstractNumId w:val="39"/>
  </w:num>
  <w:num w:numId="47">
    <w:abstractNumId w:val="48"/>
  </w:num>
  <w:num w:numId="48">
    <w:abstractNumId w:val="40"/>
  </w:num>
  <w:num w:numId="49">
    <w:abstractNumId w:val="16"/>
  </w:num>
  <w:num w:numId="50">
    <w:abstractNumId w:val="49"/>
  </w:num>
  <w:num w:numId="51">
    <w:abstractNumId w:val="20"/>
  </w:num>
  <w:num w:numId="52">
    <w:abstractNumId w:val="14"/>
  </w:num>
  <w:num w:numId="53">
    <w:abstractNumId w:val="50"/>
  </w:num>
  <w:num w:numId="54">
    <w:abstractNumId w:val="58"/>
  </w:num>
  <w:num w:numId="55">
    <w:abstractNumId w:val="21"/>
  </w:num>
  <w:num w:numId="56">
    <w:abstractNumId w:val="23"/>
  </w:num>
  <w:num w:numId="57">
    <w:abstractNumId w:val="26"/>
  </w:num>
  <w:num w:numId="58">
    <w:abstractNumId w:val="28"/>
  </w:num>
  <w:num w:numId="59">
    <w:abstractNumId w:val="24"/>
  </w:num>
  <w:num w:numId="60">
    <w:abstractNumId w:val="36"/>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072BBA"/>
    <w:rsid w:val="00004119"/>
    <w:rsid w:val="0001239C"/>
    <w:rsid w:val="000130EA"/>
    <w:rsid w:val="00023882"/>
    <w:rsid w:val="00072BBA"/>
    <w:rsid w:val="0008332E"/>
    <w:rsid w:val="00086E09"/>
    <w:rsid w:val="000872E5"/>
    <w:rsid w:val="00090DCE"/>
    <w:rsid w:val="000972C1"/>
    <w:rsid w:val="00097B27"/>
    <w:rsid w:val="000B0FA9"/>
    <w:rsid w:val="000B774F"/>
    <w:rsid w:val="000C14F8"/>
    <w:rsid w:val="000C53A7"/>
    <w:rsid w:val="000D2FD1"/>
    <w:rsid w:val="000D33A1"/>
    <w:rsid w:val="000E2419"/>
    <w:rsid w:val="000E7F3A"/>
    <w:rsid w:val="00103349"/>
    <w:rsid w:val="00116F6E"/>
    <w:rsid w:val="00117C5B"/>
    <w:rsid w:val="00143D63"/>
    <w:rsid w:val="0015185C"/>
    <w:rsid w:val="0015284F"/>
    <w:rsid w:val="0016211B"/>
    <w:rsid w:val="00173EA5"/>
    <w:rsid w:val="00176A37"/>
    <w:rsid w:val="00183208"/>
    <w:rsid w:val="00195C1C"/>
    <w:rsid w:val="001B78CC"/>
    <w:rsid w:val="00202988"/>
    <w:rsid w:val="0021054E"/>
    <w:rsid w:val="002239B9"/>
    <w:rsid w:val="00244E92"/>
    <w:rsid w:val="00250FC2"/>
    <w:rsid w:val="00251C19"/>
    <w:rsid w:val="00261454"/>
    <w:rsid w:val="002A43CB"/>
    <w:rsid w:val="002D4EC8"/>
    <w:rsid w:val="002F4514"/>
    <w:rsid w:val="00301323"/>
    <w:rsid w:val="00316176"/>
    <w:rsid w:val="003433A0"/>
    <w:rsid w:val="00364F40"/>
    <w:rsid w:val="003675B5"/>
    <w:rsid w:val="00372CDE"/>
    <w:rsid w:val="00375330"/>
    <w:rsid w:val="00382298"/>
    <w:rsid w:val="0038391D"/>
    <w:rsid w:val="00385C64"/>
    <w:rsid w:val="00387B19"/>
    <w:rsid w:val="003A38EA"/>
    <w:rsid w:val="003A6993"/>
    <w:rsid w:val="003D3A53"/>
    <w:rsid w:val="003E606D"/>
    <w:rsid w:val="003F7AEB"/>
    <w:rsid w:val="00403DBD"/>
    <w:rsid w:val="0043375D"/>
    <w:rsid w:val="004433DC"/>
    <w:rsid w:val="004477FF"/>
    <w:rsid w:val="00454DFD"/>
    <w:rsid w:val="00482FD6"/>
    <w:rsid w:val="004A4261"/>
    <w:rsid w:val="004C5CFE"/>
    <w:rsid w:val="004F26DD"/>
    <w:rsid w:val="005007AD"/>
    <w:rsid w:val="00505BEB"/>
    <w:rsid w:val="005475E5"/>
    <w:rsid w:val="00547EAD"/>
    <w:rsid w:val="00553422"/>
    <w:rsid w:val="0056634F"/>
    <w:rsid w:val="0057046B"/>
    <w:rsid w:val="005762E8"/>
    <w:rsid w:val="00576717"/>
    <w:rsid w:val="0058301D"/>
    <w:rsid w:val="00587877"/>
    <w:rsid w:val="00587F10"/>
    <w:rsid w:val="005A3AF1"/>
    <w:rsid w:val="005B7A30"/>
    <w:rsid w:val="005C1C73"/>
    <w:rsid w:val="005C208C"/>
    <w:rsid w:val="005C724E"/>
    <w:rsid w:val="005C7E1C"/>
    <w:rsid w:val="005D427D"/>
    <w:rsid w:val="005D43AD"/>
    <w:rsid w:val="005E0C69"/>
    <w:rsid w:val="005E49FD"/>
    <w:rsid w:val="005F45BB"/>
    <w:rsid w:val="00613AE1"/>
    <w:rsid w:val="006210C2"/>
    <w:rsid w:val="00622256"/>
    <w:rsid w:val="0065728A"/>
    <w:rsid w:val="00674D1F"/>
    <w:rsid w:val="00675157"/>
    <w:rsid w:val="00682F7F"/>
    <w:rsid w:val="0068780C"/>
    <w:rsid w:val="006A37F2"/>
    <w:rsid w:val="006A405B"/>
    <w:rsid w:val="006A5874"/>
    <w:rsid w:val="006A6439"/>
    <w:rsid w:val="006B07FC"/>
    <w:rsid w:val="006B2E15"/>
    <w:rsid w:val="006B65EC"/>
    <w:rsid w:val="006C3897"/>
    <w:rsid w:val="006D5D42"/>
    <w:rsid w:val="006F2B79"/>
    <w:rsid w:val="00707A01"/>
    <w:rsid w:val="007155C7"/>
    <w:rsid w:val="007376B0"/>
    <w:rsid w:val="00753C15"/>
    <w:rsid w:val="0075514B"/>
    <w:rsid w:val="00765BC8"/>
    <w:rsid w:val="007728FA"/>
    <w:rsid w:val="007745A9"/>
    <w:rsid w:val="00792A7D"/>
    <w:rsid w:val="007A0C65"/>
    <w:rsid w:val="007B22A8"/>
    <w:rsid w:val="007B3AB0"/>
    <w:rsid w:val="007B3E4A"/>
    <w:rsid w:val="007C5590"/>
    <w:rsid w:val="007F0ABB"/>
    <w:rsid w:val="0080428D"/>
    <w:rsid w:val="00826A03"/>
    <w:rsid w:val="008411EC"/>
    <w:rsid w:val="00842E38"/>
    <w:rsid w:val="008448B6"/>
    <w:rsid w:val="00851BAA"/>
    <w:rsid w:val="008530C0"/>
    <w:rsid w:val="00861358"/>
    <w:rsid w:val="008650AA"/>
    <w:rsid w:val="00867CCC"/>
    <w:rsid w:val="00872DA0"/>
    <w:rsid w:val="00880758"/>
    <w:rsid w:val="00887B1F"/>
    <w:rsid w:val="008A0569"/>
    <w:rsid w:val="008A65B9"/>
    <w:rsid w:val="008C2C72"/>
    <w:rsid w:val="008D3E8B"/>
    <w:rsid w:val="008E5B10"/>
    <w:rsid w:val="00905196"/>
    <w:rsid w:val="009106F5"/>
    <w:rsid w:val="00911360"/>
    <w:rsid w:val="00915313"/>
    <w:rsid w:val="00937821"/>
    <w:rsid w:val="00943E67"/>
    <w:rsid w:val="009516F5"/>
    <w:rsid w:val="00980772"/>
    <w:rsid w:val="00985A46"/>
    <w:rsid w:val="00992A63"/>
    <w:rsid w:val="00993B73"/>
    <w:rsid w:val="00997916"/>
    <w:rsid w:val="009A0212"/>
    <w:rsid w:val="009C234C"/>
    <w:rsid w:val="009C2886"/>
    <w:rsid w:val="009E5095"/>
    <w:rsid w:val="009E770F"/>
    <w:rsid w:val="00A16DAB"/>
    <w:rsid w:val="00A2200A"/>
    <w:rsid w:val="00A370B4"/>
    <w:rsid w:val="00A44224"/>
    <w:rsid w:val="00AB6276"/>
    <w:rsid w:val="00AD4D6A"/>
    <w:rsid w:val="00AE3CA2"/>
    <w:rsid w:val="00AE506B"/>
    <w:rsid w:val="00AE51D5"/>
    <w:rsid w:val="00AF3768"/>
    <w:rsid w:val="00B1636E"/>
    <w:rsid w:val="00B16B66"/>
    <w:rsid w:val="00B214DD"/>
    <w:rsid w:val="00B2474E"/>
    <w:rsid w:val="00B36C5F"/>
    <w:rsid w:val="00B674DD"/>
    <w:rsid w:val="00B7134C"/>
    <w:rsid w:val="00B8484B"/>
    <w:rsid w:val="00BB459C"/>
    <w:rsid w:val="00BB72C9"/>
    <w:rsid w:val="00BC657C"/>
    <w:rsid w:val="00BF3955"/>
    <w:rsid w:val="00C00838"/>
    <w:rsid w:val="00C25252"/>
    <w:rsid w:val="00C27131"/>
    <w:rsid w:val="00C36663"/>
    <w:rsid w:val="00C57065"/>
    <w:rsid w:val="00C610C9"/>
    <w:rsid w:val="00C81C12"/>
    <w:rsid w:val="00C863ED"/>
    <w:rsid w:val="00C9492E"/>
    <w:rsid w:val="00CB5195"/>
    <w:rsid w:val="00CE7EE5"/>
    <w:rsid w:val="00D16B73"/>
    <w:rsid w:val="00D254C3"/>
    <w:rsid w:val="00D551F2"/>
    <w:rsid w:val="00D57E8D"/>
    <w:rsid w:val="00D73F6F"/>
    <w:rsid w:val="00DA54F9"/>
    <w:rsid w:val="00DA5541"/>
    <w:rsid w:val="00E01456"/>
    <w:rsid w:val="00E06739"/>
    <w:rsid w:val="00E22AA2"/>
    <w:rsid w:val="00E60516"/>
    <w:rsid w:val="00E656E1"/>
    <w:rsid w:val="00E7164B"/>
    <w:rsid w:val="00E72613"/>
    <w:rsid w:val="00E76E18"/>
    <w:rsid w:val="00E848EE"/>
    <w:rsid w:val="00E905F6"/>
    <w:rsid w:val="00EA15F0"/>
    <w:rsid w:val="00EA26D4"/>
    <w:rsid w:val="00EA5B53"/>
    <w:rsid w:val="00EC0F70"/>
    <w:rsid w:val="00EC13EB"/>
    <w:rsid w:val="00ED2076"/>
    <w:rsid w:val="00ED24D2"/>
    <w:rsid w:val="00ED619F"/>
    <w:rsid w:val="00EE0C7A"/>
    <w:rsid w:val="00EE5C2C"/>
    <w:rsid w:val="00F075F1"/>
    <w:rsid w:val="00F76A75"/>
    <w:rsid w:val="00F9070D"/>
    <w:rsid w:val="00FB0E35"/>
    <w:rsid w:val="00FC7A38"/>
    <w:rsid w:val="00FE35D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298"/>
  </w:style>
  <w:style w:type="paragraph" w:styleId="Heading1">
    <w:name w:val="heading 1"/>
    <w:basedOn w:val="Normal"/>
    <w:link w:val="Heading1Char"/>
    <w:uiPriority w:val="1"/>
    <w:qFormat/>
    <w:rsid w:val="00251C19"/>
    <w:pPr>
      <w:widowControl w:val="0"/>
      <w:autoSpaceDE w:val="0"/>
      <w:autoSpaceDN w:val="0"/>
      <w:spacing w:after="0" w:line="240" w:lineRule="auto"/>
      <w:ind w:left="451"/>
      <w:outlineLvl w:val="0"/>
    </w:pPr>
    <w:rPr>
      <w:rFonts w:ascii="Times New Roman" w:eastAsia="Times New Roman" w:hAnsi="Times New Roman" w:cs="Times New Roman"/>
      <w:b/>
      <w:bCs/>
    </w:rPr>
  </w:style>
  <w:style w:type="paragraph" w:styleId="Heading3">
    <w:name w:val="heading 3"/>
    <w:basedOn w:val="Normal"/>
    <w:next w:val="Normal"/>
    <w:link w:val="Heading3Char"/>
    <w:uiPriority w:val="9"/>
    <w:unhideWhenUsed/>
    <w:qFormat/>
    <w:rsid w:val="00BC657C"/>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51C19"/>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251C19"/>
    <w:rPr>
      <w:rFonts w:ascii="Times New Roman" w:eastAsia="Times New Roman" w:hAnsi="Times New Roman" w:cs="Times New Roman"/>
    </w:rPr>
  </w:style>
  <w:style w:type="paragraph" w:styleId="ListParagraph">
    <w:name w:val="List Paragraph"/>
    <w:basedOn w:val="Normal"/>
    <w:uiPriority w:val="34"/>
    <w:qFormat/>
    <w:rsid w:val="00251C19"/>
    <w:pPr>
      <w:widowControl w:val="0"/>
      <w:autoSpaceDE w:val="0"/>
      <w:autoSpaceDN w:val="0"/>
      <w:spacing w:after="0" w:line="240" w:lineRule="auto"/>
      <w:ind w:left="451" w:hanging="339"/>
    </w:pPr>
    <w:rPr>
      <w:rFonts w:ascii="Times New Roman" w:eastAsia="Times New Roman" w:hAnsi="Times New Roman" w:cs="Times New Roman"/>
    </w:rPr>
  </w:style>
  <w:style w:type="character" w:customStyle="1" w:styleId="Heading1Char">
    <w:name w:val="Heading 1 Char"/>
    <w:basedOn w:val="DefaultParagraphFont"/>
    <w:link w:val="Heading1"/>
    <w:uiPriority w:val="1"/>
    <w:rsid w:val="00251C19"/>
    <w:rPr>
      <w:rFonts w:ascii="Times New Roman" w:eastAsia="Times New Roman" w:hAnsi="Times New Roman" w:cs="Times New Roman"/>
      <w:b/>
      <w:bCs/>
    </w:rPr>
  </w:style>
  <w:style w:type="paragraph" w:styleId="Header">
    <w:name w:val="header"/>
    <w:basedOn w:val="Normal"/>
    <w:link w:val="HeaderChar"/>
    <w:uiPriority w:val="99"/>
    <w:unhideWhenUsed/>
    <w:rsid w:val="00116F6E"/>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116F6E"/>
    <w:rPr>
      <w:rFonts w:ascii="Times New Roman" w:eastAsia="Times New Roman" w:hAnsi="Times New Roman" w:cs="Times New Roman"/>
    </w:rPr>
  </w:style>
  <w:style w:type="paragraph" w:styleId="Footer">
    <w:name w:val="footer"/>
    <w:basedOn w:val="Normal"/>
    <w:link w:val="FooterChar"/>
    <w:uiPriority w:val="99"/>
    <w:unhideWhenUsed/>
    <w:rsid w:val="00116F6E"/>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116F6E"/>
    <w:rPr>
      <w:rFonts w:ascii="Times New Roman" w:eastAsia="Times New Roman" w:hAnsi="Times New Roman" w:cs="Times New Roman"/>
    </w:rPr>
  </w:style>
  <w:style w:type="paragraph" w:styleId="NoSpacing">
    <w:name w:val="No Spacing"/>
    <w:uiPriority w:val="1"/>
    <w:qFormat/>
    <w:rsid w:val="009106F5"/>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B2E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E15"/>
    <w:rPr>
      <w:rFonts w:ascii="Segoe UI" w:hAnsi="Segoe UI" w:cs="Segoe UI"/>
      <w:sz w:val="18"/>
      <w:szCs w:val="18"/>
    </w:rPr>
  </w:style>
  <w:style w:type="character" w:customStyle="1" w:styleId="Heading3Char">
    <w:name w:val="Heading 3 Char"/>
    <w:basedOn w:val="DefaultParagraphFont"/>
    <w:link w:val="Heading3"/>
    <w:uiPriority w:val="9"/>
    <w:rsid w:val="00BC657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C657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C657C"/>
    <w:rPr>
      <w:b/>
      <w:bCs/>
    </w:rPr>
  </w:style>
  <w:style w:type="character" w:styleId="CommentReference">
    <w:name w:val="annotation reference"/>
    <w:basedOn w:val="DefaultParagraphFont"/>
    <w:uiPriority w:val="99"/>
    <w:semiHidden/>
    <w:unhideWhenUsed/>
    <w:rsid w:val="003675B5"/>
    <w:rPr>
      <w:sz w:val="16"/>
      <w:szCs w:val="16"/>
    </w:rPr>
  </w:style>
  <w:style w:type="paragraph" w:styleId="CommentText">
    <w:name w:val="annotation text"/>
    <w:basedOn w:val="Normal"/>
    <w:link w:val="CommentTextChar"/>
    <w:uiPriority w:val="99"/>
    <w:unhideWhenUsed/>
    <w:rsid w:val="003675B5"/>
    <w:pPr>
      <w:spacing w:line="240" w:lineRule="auto"/>
    </w:pPr>
    <w:rPr>
      <w:sz w:val="20"/>
      <w:szCs w:val="20"/>
    </w:rPr>
  </w:style>
  <w:style w:type="character" w:customStyle="1" w:styleId="CommentTextChar">
    <w:name w:val="Comment Text Char"/>
    <w:basedOn w:val="DefaultParagraphFont"/>
    <w:link w:val="CommentText"/>
    <w:uiPriority w:val="99"/>
    <w:rsid w:val="003675B5"/>
    <w:rPr>
      <w:sz w:val="20"/>
      <w:szCs w:val="20"/>
    </w:rPr>
  </w:style>
  <w:style w:type="paragraph" w:styleId="CommentSubject">
    <w:name w:val="annotation subject"/>
    <w:basedOn w:val="CommentText"/>
    <w:next w:val="CommentText"/>
    <w:link w:val="CommentSubjectChar"/>
    <w:uiPriority w:val="99"/>
    <w:semiHidden/>
    <w:unhideWhenUsed/>
    <w:rsid w:val="003675B5"/>
    <w:rPr>
      <w:b/>
      <w:bCs/>
    </w:rPr>
  </w:style>
  <w:style w:type="character" w:customStyle="1" w:styleId="CommentSubjectChar">
    <w:name w:val="Comment Subject Char"/>
    <w:basedOn w:val="CommentTextChar"/>
    <w:link w:val="CommentSubject"/>
    <w:uiPriority w:val="99"/>
    <w:semiHidden/>
    <w:rsid w:val="003675B5"/>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1.xml"/><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16AFC-BB25-42AB-B427-17B71D918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10282</Words>
  <Characters>58614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Hasan</dc:creator>
  <cp:keywords/>
  <dc:description/>
  <cp:lastModifiedBy>Shahzeb</cp:lastModifiedBy>
  <cp:revision>3</cp:revision>
  <dcterms:created xsi:type="dcterms:W3CDTF">2020-11-11T08:35:00Z</dcterms:created>
  <dcterms:modified xsi:type="dcterms:W3CDTF">2021-05-28T03:51:00Z</dcterms:modified>
</cp:coreProperties>
</file>